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293D6" w14:textId="3B5E94C2" w:rsidR="00483CC7" w:rsidRPr="00483CC7" w:rsidRDefault="00483CC7" w:rsidP="0056592D">
      <w:pPr>
        <w:spacing w:after="0" w:line="240" w:lineRule="auto"/>
        <w:jc w:val="center"/>
        <w:rPr>
          <w:rFonts w:ascii="Book Antiqua" w:hAnsi="Book Antiqua" w:cstheme="majorBidi"/>
          <w:b/>
          <w:bCs/>
          <w:sz w:val="28"/>
          <w:szCs w:val="28"/>
        </w:rPr>
      </w:pPr>
      <w:r w:rsidRPr="00483CC7">
        <w:rPr>
          <w:rFonts w:ascii="Book Antiqua" w:hAnsi="Book Antiqua" w:cstheme="majorBidi"/>
          <w:b/>
          <w:bCs/>
          <w:sz w:val="28"/>
          <w:szCs w:val="28"/>
        </w:rPr>
        <w:t>SKAIDRUMO ATMINTINĖ</w:t>
      </w:r>
      <w:r w:rsidR="00B83772">
        <w:rPr>
          <w:rFonts w:ascii="Book Antiqua" w:hAnsi="Book Antiqua" w:cstheme="majorBidi"/>
          <w:b/>
          <w:bCs/>
          <w:sz w:val="28"/>
          <w:szCs w:val="28"/>
        </w:rPr>
        <w:t xml:space="preserve"> DARBUOTOJAMS</w:t>
      </w:r>
    </w:p>
    <w:p w14:paraId="69717C22" w14:textId="77777777" w:rsidR="00F541EE" w:rsidRPr="00F541EE" w:rsidRDefault="00F541EE" w:rsidP="00C83462">
      <w:pPr>
        <w:spacing w:after="0"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098E0190" w14:textId="0C632EF1" w:rsidR="00483CC7" w:rsidRPr="0056592D" w:rsidRDefault="00483CC7" w:rsidP="00C834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592D">
        <w:rPr>
          <w:rFonts w:ascii="Times New Roman" w:eastAsia="Calibri" w:hAnsi="Times New Roman" w:cs="Times New Roman"/>
          <w:b/>
          <w:bCs/>
          <w:sz w:val="24"/>
          <w:szCs w:val="24"/>
        </w:rPr>
        <w:t>MIEL</w:t>
      </w:r>
      <w:r w:rsidR="003664DE" w:rsidRPr="0056592D">
        <w:rPr>
          <w:rFonts w:ascii="Times New Roman" w:eastAsia="Calibri" w:hAnsi="Times New Roman" w:cs="Times New Roman"/>
          <w:b/>
          <w:bCs/>
          <w:sz w:val="24"/>
          <w:szCs w:val="24"/>
        </w:rPr>
        <w:t>AS</w:t>
      </w:r>
      <w:r w:rsidRPr="0056592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KOLE</w:t>
      </w:r>
      <w:r w:rsidR="003664DE" w:rsidRPr="0056592D">
        <w:rPr>
          <w:rFonts w:ascii="Times New Roman" w:eastAsia="Calibri" w:hAnsi="Times New Roman" w:cs="Times New Roman"/>
          <w:b/>
          <w:bCs/>
          <w:sz w:val="24"/>
          <w:szCs w:val="24"/>
        </w:rPr>
        <w:t>GA</w:t>
      </w:r>
      <w:r w:rsidRPr="0056592D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</w:p>
    <w:p w14:paraId="3192EAD1" w14:textId="77777777" w:rsidR="00F541EE" w:rsidRDefault="00F541EE" w:rsidP="00C8346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24E2F7" w14:textId="7C89B3A5" w:rsidR="00401777" w:rsidRPr="007F621B" w:rsidRDefault="00F541EE" w:rsidP="00C83462">
      <w:pPr>
        <w:pStyle w:val="Default"/>
        <w:ind w:firstLine="1080"/>
        <w:jc w:val="lowKashida"/>
        <w:rPr>
          <w:rFonts w:asciiTheme="majorBidi" w:hAnsiTheme="majorBidi" w:cstheme="majorBidi"/>
        </w:rPr>
      </w:pPr>
      <w:r w:rsidRPr="007F621B">
        <w:rPr>
          <w:rFonts w:asciiTheme="majorBidi" w:eastAsia="Calibri" w:hAnsiTheme="majorBidi" w:cstheme="majorBidi"/>
          <w:b/>
          <w:bCs/>
          <w:i/>
          <w:iCs/>
        </w:rPr>
        <w:t>Skaidrumas</w:t>
      </w:r>
      <w:r w:rsidR="00B83772" w:rsidRPr="007F621B">
        <w:rPr>
          <w:rFonts w:asciiTheme="majorBidi" w:eastAsia="Calibri" w:hAnsiTheme="majorBidi" w:cstheme="majorBidi"/>
          <w:b/>
          <w:bCs/>
        </w:rPr>
        <w:t xml:space="preserve"> </w:t>
      </w:r>
      <w:r w:rsidRPr="007F621B">
        <w:rPr>
          <w:rFonts w:asciiTheme="majorBidi" w:eastAsia="Calibri" w:hAnsiTheme="majorBidi" w:cstheme="majorBidi"/>
        </w:rPr>
        <w:t xml:space="preserve">yra viena iš </w:t>
      </w:r>
      <w:r w:rsidR="00483CC7" w:rsidRPr="00483CC7">
        <w:rPr>
          <w:rFonts w:asciiTheme="majorBidi" w:eastAsia="Calibri" w:hAnsiTheme="majorBidi" w:cstheme="majorBidi"/>
        </w:rPr>
        <w:t>VšĮ Radviliškio rajono pirminės sveikatos priežiūros centr</w:t>
      </w:r>
      <w:r w:rsidRPr="007F621B">
        <w:rPr>
          <w:rFonts w:asciiTheme="majorBidi" w:eastAsia="Calibri" w:hAnsiTheme="majorBidi" w:cstheme="majorBidi"/>
        </w:rPr>
        <w:t>o vertybių</w:t>
      </w:r>
      <w:r w:rsidR="00B83772" w:rsidRPr="007F621B">
        <w:rPr>
          <w:rFonts w:asciiTheme="majorBidi" w:eastAsia="Calibri" w:hAnsiTheme="majorBidi" w:cstheme="majorBidi"/>
        </w:rPr>
        <w:t>.</w:t>
      </w:r>
      <w:r w:rsidR="00401777" w:rsidRPr="007F621B">
        <w:rPr>
          <w:rFonts w:asciiTheme="majorBidi" w:eastAsia="Calibri" w:hAnsiTheme="majorBidi" w:cstheme="majorBidi"/>
        </w:rPr>
        <w:t xml:space="preserve"> </w:t>
      </w:r>
      <w:r w:rsidR="00401777" w:rsidRPr="007F621B">
        <w:rPr>
          <w:rFonts w:asciiTheme="majorBidi" w:hAnsiTheme="majorBidi" w:cstheme="majorBidi"/>
        </w:rPr>
        <w:t xml:space="preserve">Puoselėdamas šią vertybę, prisimink šiuos patarimus, leisiančius Tau elgtis užtikrintai, saugiai ir profesionaliai: </w:t>
      </w:r>
    </w:p>
    <w:p w14:paraId="6023EEA7" w14:textId="77777777" w:rsidR="00401777" w:rsidRPr="007F621B" w:rsidRDefault="00401777" w:rsidP="00240448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437"/>
        <w:jc w:val="distribute"/>
        <w:rPr>
          <w:rFonts w:asciiTheme="majorBidi" w:hAnsiTheme="majorBidi" w:cstheme="majorBidi"/>
          <w:color w:val="000000"/>
          <w:kern w:val="0"/>
          <w:sz w:val="24"/>
          <w:szCs w:val="24"/>
        </w:rPr>
      </w:pP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atsisakyk bet kokių dovanų, siūlomų/teikiamų už savo darbą; </w:t>
      </w:r>
    </w:p>
    <w:p w14:paraId="497BB3BF" w14:textId="7051101B" w:rsidR="00401777" w:rsidRPr="007F621B" w:rsidRDefault="0051666A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vadinamąsias „dovanas”, „atsidėkojimus“, „lauktuves” ir pan. vertink kaip kyšį;</w:t>
      </w:r>
    </w:p>
    <w:p w14:paraId="6BF5C4E1" w14:textId="68472F71" w:rsidR="0051666A" w:rsidRPr="007F621B" w:rsidRDefault="0051666A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norinčiam atsidėkoti pasakyk, kad Tau užtenka šypsenos ir gero žodžio;</w:t>
      </w:r>
    </w:p>
    <w:p w14:paraId="62FC20D2" w14:textId="33ADAADA" w:rsidR="0051666A" w:rsidRPr="007F621B" w:rsidRDefault="0051666A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žinok, jog įstaigoje dovanos gali būti teikiamos ir priimamos tik oficialiai pagal įstatymus;</w:t>
      </w:r>
    </w:p>
    <w:p w14:paraId="5D48C965" w14:textId="4BD57B84" w:rsidR="0051666A" w:rsidRPr="007F621B" w:rsidRDefault="0051666A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žinok, kad už neteisėtą atlygį numatyta atsakomybė ir duodančiam ir imančiam;</w:t>
      </w:r>
    </w:p>
    <w:p w14:paraId="71932043" w14:textId="09E27E4A" w:rsidR="0051666A" w:rsidRPr="007F621B" w:rsidRDefault="0051666A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atsimink, kad nusikaltimas yra ir pažadas, susitarimas, provokavimas, reikalavimas, siūlymas priimti kyšį ar tarpininkavimas;</w:t>
      </w:r>
    </w:p>
    <w:p w14:paraId="750EFCAE" w14:textId="0D654678" w:rsidR="0051666A" w:rsidRPr="007F621B" w:rsidRDefault="00507171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norinčiam atsidėkoti mandagiai atsakykite „Atsiprašau, bet Jūsų siūlomos dovanos priimti negaliu, nes tokie veiksmai yra neleistini ir neteisėti, tai prieštarauja mano įsitikinimams”</w:t>
      </w:r>
      <w:r w:rsidR="00087151" w:rsidRPr="007F621B">
        <w:rPr>
          <w:rFonts w:asciiTheme="majorBidi" w:eastAsia="Calibri" w:hAnsiTheme="majorBidi" w:cstheme="majorBidi"/>
          <w:sz w:val="24"/>
          <w:szCs w:val="24"/>
        </w:rPr>
        <w:t>;</w:t>
      </w:r>
    </w:p>
    <w:p w14:paraId="77B7B730" w14:textId="4EBFBA62" w:rsidR="00052D83" w:rsidRPr="007F621B" w:rsidRDefault="00052D83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hAnsiTheme="majorBidi" w:cstheme="majorBidi"/>
          <w:sz w:val="24"/>
          <w:szCs w:val="24"/>
        </w:rPr>
        <w:t xml:space="preserve">pasiūlyk teikiamas gėrybes atiduoti vargstančioms šeimoms, seneliams, neįgaliesiems ir t. t., taip išvenk nepatogių situacijų; </w:t>
      </w:r>
    </w:p>
    <w:p w14:paraId="33F582C5" w14:textId="1281628E" w:rsidR="00087151" w:rsidRPr="007F621B" w:rsidRDefault="00052D83" w:rsidP="00C83462">
      <w:pPr>
        <w:pStyle w:val="Sraopastraipa"/>
        <w:numPr>
          <w:ilvl w:val="0"/>
          <w:numId w:val="3"/>
        </w:numPr>
        <w:spacing w:after="0" w:line="240" w:lineRule="auto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apie paliktas „dovanas</w:t>
      </w:r>
      <w:r w:rsidR="00087151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”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ar bandymus papirkti pranešk</w:t>
      </w:r>
      <w:r w:rsidR="00087151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įstaigos vadovui</w:t>
      </w:r>
      <w:r w:rsidR="00F01977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, informuok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darbuotoj</w:t>
      </w:r>
      <w:r w:rsidR="00F01977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ą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atsaking</w:t>
      </w:r>
      <w:r w:rsidR="00F01977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ą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už korupcijos</w:t>
      </w:r>
      <w:r w:rsidR="00087151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prevenciją ir kontrolę įstaigoje</w:t>
      </w:r>
      <w:r w:rsidR="00F01977"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ar teisėsaugos institucijas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;</w:t>
      </w:r>
      <w:r w:rsidR="00087151" w:rsidRPr="007F621B">
        <w:rPr>
          <w:rFonts w:asciiTheme="majorBidi" w:hAnsiTheme="majorBidi" w:cstheme="majorBidi"/>
          <w:kern w:val="0"/>
          <w:sz w:val="24"/>
          <w:szCs w:val="24"/>
        </w:rPr>
        <w:t xml:space="preserve"> </w:t>
      </w:r>
    </w:p>
    <w:p w14:paraId="6CA69249" w14:textId="77777777" w:rsidR="00087151" w:rsidRPr="007F621B" w:rsidRDefault="00087151" w:rsidP="00C83462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after="56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7F621B">
        <w:rPr>
          <w:rFonts w:asciiTheme="majorBidi" w:hAnsiTheme="majorBidi" w:cstheme="majorBidi"/>
          <w:kern w:val="0"/>
          <w:sz w:val="24"/>
          <w:szCs w:val="24"/>
        </w:rPr>
        <w:t xml:space="preserve">skaidrumo klausimais konsultuokis su įstaigos darbuotoju, atsakingu už korupcijos prevenciją ir kontrolę; </w:t>
      </w:r>
    </w:p>
    <w:p w14:paraId="4D46E8BD" w14:textId="37B78FB6" w:rsidR="00087151" w:rsidRPr="007F621B" w:rsidRDefault="00087151" w:rsidP="00C83462">
      <w:pPr>
        <w:pStyle w:val="Sraopastraip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kern w:val="0"/>
          <w:sz w:val="24"/>
          <w:szCs w:val="24"/>
        </w:rPr>
      </w:pPr>
      <w:r w:rsidRPr="007F621B">
        <w:rPr>
          <w:rFonts w:asciiTheme="majorBidi" w:hAnsiTheme="majorBidi" w:cstheme="majorBidi"/>
          <w:kern w:val="0"/>
          <w:sz w:val="24"/>
          <w:szCs w:val="24"/>
        </w:rPr>
        <w:t xml:space="preserve">skaidriu elgesiu rodyk pavyzdį kolegoms; </w:t>
      </w:r>
    </w:p>
    <w:p w14:paraId="6CD79A89" w14:textId="4563CBC5" w:rsidR="00087151" w:rsidRPr="007F621B" w:rsidRDefault="00087151" w:rsidP="00C83462">
      <w:pPr>
        <w:pStyle w:val="Sraopastraipa"/>
        <w:numPr>
          <w:ilvl w:val="0"/>
          <w:numId w:val="3"/>
        </w:numPr>
        <w:spacing w:after="0" w:line="240" w:lineRule="auto"/>
        <w:ind w:left="1434" w:hanging="357"/>
        <w:jc w:val="lowKashida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jei turi informacijos apie galimai neskaidrias veikas, pranešk įstaigos vadovui (</w:t>
      </w:r>
      <w:r w:rsidRPr="007F621B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tel. (8422) 51 672)</w:t>
      </w:r>
      <w:r w:rsidRPr="007F621B">
        <w:rPr>
          <w:rFonts w:asciiTheme="majorBidi" w:eastAsia="Calibri" w:hAnsiTheme="majorBidi" w:cstheme="majorBidi"/>
          <w:sz w:val="24"/>
          <w:szCs w:val="24"/>
        </w:rPr>
        <w:t xml:space="preserve"> ir/ar asmeniui, atsakingam už korupcijos prevenciją ir kontrolę (</w:t>
      </w:r>
      <w:r w:rsidRPr="007F621B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>(8422) 53 489)</w:t>
      </w:r>
      <w:r w:rsidRPr="007F621B">
        <w:rPr>
          <w:rFonts w:asciiTheme="majorBidi" w:eastAsia="Calibri" w:hAnsiTheme="majorBidi" w:cstheme="majorBidi"/>
          <w:sz w:val="24"/>
          <w:szCs w:val="24"/>
        </w:rPr>
        <w:t xml:space="preserve"> arba elektroniniu paštu</w:t>
      </w:r>
      <w:r w:rsidRPr="007F621B">
        <w:rPr>
          <w:rFonts w:asciiTheme="majorBidi" w:eastAsia="Times New Roman" w:hAnsiTheme="majorBidi" w:cstheme="majorBidi"/>
          <w:bCs/>
          <w:kern w:val="0"/>
          <w:sz w:val="24"/>
          <w:szCs w:val="24"/>
          <w:lang w:eastAsia="ar-SA"/>
          <w14:ligatures w14:val="none"/>
        </w:rPr>
        <w:t xml:space="preserve"> </w:t>
      </w:r>
      <w:hyperlink r:id="rId6" w:history="1">
        <w:r w:rsidRPr="007F621B">
          <w:rPr>
            <w:rStyle w:val="Hipersaitas"/>
            <w:rFonts w:asciiTheme="majorBidi" w:eastAsia="Times New Roman" w:hAnsiTheme="majorBidi" w:cstheme="majorBidi"/>
            <w:bCs/>
            <w:kern w:val="0"/>
            <w:sz w:val="24"/>
            <w:szCs w:val="24"/>
            <w:lang w:eastAsia="ar-SA"/>
            <w14:ligatures w14:val="none"/>
          </w:rPr>
          <w:t>radviliskiopspc@radviliskiopoliklinika.lt</w:t>
        </w:r>
      </w:hyperlink>
      <w:r w:rsidRPr="007F621B">
        <w:rPr>
          <w:rFonts w:asciiTheme="majorBidi" w:eastAsia="Calibri" w:hAnsiTheme="majorBidi" w:cstheme="majorBidi"/>
          <w:sz w:val="24"/>
          <w:szCs w:val="24"/>
        </w:rPr>
        <w:t>. Anonimiškumas garantuojamas!</w:t>
      </w:r>
    </w:p>
    <w:p w14:paraId="18BFAEF3" w14:textId="77777777" w:rsidR="00C83462" w:rsidRPr="007F621B" w:rsidRDefault="00C83462" w:rsidP="00C8346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</w:p>
    <w:p w14:paraId="0B4A23D0" w14:textId="6CA889E9" w:rsidR="00052D83" w:rsidRPr="007F621B" w:rsidRDefault="00F01977" w:rsidP="00C83462">
      <w:p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sz w:val="24"/>
          <w:szCs w:val="24"/>
        </w:rPr>
      </w:pPr>
      <w:r w:rsidRPr="007F621B">
        <w:rPr>
          <w:rFonts w:asciiTheme="majorBidi" w:eastAsia="Calibri" w:hAnsiTheme="majorBidi" w:cstheme="majorBidi"/>
          <w:b/>
          <w:bCs/>
          <w:sz w:val="24"/>
          <w:szCs w:val="24"/>
        </w:rPr>
        <w:t>Pranešk apie korupciją:</w:t>
      </w:r>
    </w:p>
    <w:p w14:paraId="05149A40" w14:textId="6D279A21" w:rsidR="00F01977" w:rsidRPr="007F621B" w:rsidRDefault="00F01977" w:rsidP="00C83462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7F621B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Lietuvos Respublikos specialiųjų tyrimų tarnybai (toliau - STT):</w:t>
      </w:r>
    </w:p>
    <w:p w14:paraId="517EFA66" w14:textId="130CE3A9" w:rsidR="00F01977" w:rsidRPr="007F621B" w:rsidRDefault="00F01977" w:rsidP="007F621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 xml:space="preserve">Palikti pranešimą STT svetainėje galima užpildant Pranešimo apie korupcinio pobūdžio teisės pažeidimą formą https://www.stt.lt/lt/praneskite-apie-korupcija/palikite-pranesima-cia/ ir ją pateikiant elektroniniu paštu </w:t>
      </w:r>
      <w:proofErr w:type="spellStart"/>
      <w:r w:rsidRPr="007F621B">
        <w:rPr>
          <w:rFonts w:asciiTheme="majorBidi" w:eastAsia="Calibri" w:hAnsiTheme="majorBidi" w:cstheme="majorBidi"/>
          <w:sz w:val="24"/>
          <w:szCs w:val="24"/>
        </w:rPr>
        <w:t>pranesk@stt.lt</w:t>
      </w:r>
      <w:proofErr w:type="spellEnd"/>
      <w:r w:rsidRPr="007F621B">
        <w:rPr>
          <w:rFonts w:asciiTheme="majorBidi" w:eastAsia="Calibri" w:hAnsiTheme="majorBidi" w:cstheme="majorBidi"/>
          <w:sz w:val="24"/>
          <w:szCs w:val="24"/>
        </w:rPr>
        <w:t>. Arba visą parą veikiančiu „karštosios linijos</w:t>
      </w:r>
      <w:r w:rsidR="00C83462" w:rsidRPr="007F621B">
        <w:rPr>
          <w:rFonts w:asciiTheme="majorBidi" w:eastAsia="Calibri" w:hAnsiTheme="majorBidi" w:cstheme="majorBidi"/>
          <w:sz w:val="24"/>
          <w:szCs w:val="24"/>
        </w:rPr>
        <w:t>”</w:t>
      </w:r>
      <w:r w:rsidRPr="007F621B">
        <w:rPr>
          <w:rFonts w:asciiTheme="majorBidi" w:eastAsia="Calibri" w:hAnsiTheme="majorBidi" w:cstheme="majorBidi"/>
          <w:sz w:val="24"/>
          <w:szCs w:val="24"/>
        </w:rPr>
        <w:t xml:space="preserve"> telefonu (8 5) 266 33 33 (ir poilsio dienomis);</w:t>
      </w:r>
    </w:p>
    <w:p w14:paraId="66083B78" w14:textId="77777777" w:rsidR="00C83462" w:rsidRPr="007F621B" w:rsidRDefault="00C83462" w:rsidP="00C83462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</w:pPr>
      <w:r w:rsidRPr="007F621B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Lietuvos Respublikos sveikatos apsaugos ministerijai:</w:t>
      </w:r>
    </w:p>
    <w:p w14:paraId="64DE4E65" w14:textId="56804BD2" w:rsidR="00C83462" w:rsidRPr="007F621B" w:rsidRDefault="00C83462" w:rsidP="00C83462">
      <w:pPr>
        <w:pStyle w:val="Sraopastraip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 xml:space="preserve">1. elektroniniu paštu </w:t>
      </w:r>
      <w:proofErr w:type="spellStart"/>
      <w:r w:rsidRPr="007F621B">
        <w:rPr>
          <w:rFonts w:asciiTheme="majorBidi" w:eastAsia="Calibri" w:hAnsiTheme="majorBidi" w:cstheme="majorBidi"/>
          <w:sz w:val="24"/>
          <w:szCs w:val="24"/>
        </w:rPr>
        <w:t>korupcija@sam.lt</w:t>
      </w:r>
      <w:proofErr w:type="spellEnd"/>
      <w:r w:rsidRPr="007F621B">
        <w:rPr>
          <w:rFonts w:asciiTheme="majorBidi" w:eastAsia="Calibri" w:hAnsiTheme="majorBidi" w:cstheme="majorBidi"/>
          <w:sz w:val="24"/>
          <w:szCs w:val="24"/>
        </w:rPr>
        <w:t xml:space="preserve">, </w:t>
      </w:r>
      <w:proofErr w:type="spellStart"/>
      <w:r w:rsidRPr="007F621B">
        <w:rPr>
          <w:rFonts w:asciiTheme="majorBidi" w:eastAsia="Calibri" w:hAnsiTheme="majorBidi" w:cstheme="majorBidi"/>
          <w:sz w:val="24"/>
          <w:szCs w:val="24"/>
        </w:rPr>
        <w:t>ministerija@sam.lt</w:t>
      </w:r>
      <w:proofErr w:type="spellEnd"/>
      <w:r w:rsidRPr="007F621B">
        <w:rPr>
          <w:rFonts w:asciiTheme="majorBidi" w:eastAsia="Calibri" w:hAnsiTheme="majorBidi" w:cstheme="majorBidi"/>
          <w:sz w:val="24"/>
          <w:szCs w:val="24"/>
        </w:rPr>
        <w:t>;</w:t>
      </w:r>
    </w:p>
    <w:p w14:paraId="3F7276CC" w14:textId="7D01F091" w:rsidR="00C83462" w:rsidRPr="007F621B" w:rsidRDefault="00C83462" w:rsidP="00C83462">
      <w:pPr>
        <w:autoSpaceDE w:val="0"/>
        <w:autoSpaceDN w:val="0"/>
        <w:adjustRightInd w:val="0"/>
        <w:spacing w:after="0" w:line="240" w:lineRule="auto"/>
        <w:ind w:left="144" w:firstLine="1296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2. anonimišku nemokamu pasitikėjimo telefonu 8 800 66 004;</w:t>
      </w:r>
    </w:p>
    <w:p w14:paraId="60D6872A" w14:textId="41A26F1E" w:rsidR="00C83462" w:rsidRPr="007F621B" w:rsidRDefault="00C83462" w:rsidP="00C83462">
      <w:pPr>
        <w:pStyle w:val="Sraopastraip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sz w:val="24"/>
          <w:szCs w:val="24"/>
        </w:rPr>
        <w:t>3. raštu.</w:t>
      </w:r>
    </w:p>
    <w:p w14:paraId="48D043F2" w14:textId="7DD4B76C" w:rsidR="00240448" w:rsidRPr="007F621B" w:rsidRDefault="00C83462" w:rsidP="0056592D">
      <w:pPr>
        <w:pStyle w:val="Sraopastraip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Lietuvos policijai:</w:t>
      </w:r>
      <w:r w:rsidRPr="007F621B">
        <w:rPr>
          <w:rFonts w:asciiTheme="majorBidi" w:eastAsia="Calibri" w:hAnsiTheme="majorBidi" w:cstheme="majorBidi"/>
          <w:sz w:val="24"/>
          <w:szCs w:val="24"/>
        </w:rPr>
        <w:t xml:space="preserve"> bendruoju pagalbos numeriu 112 arba adresu</w:t>
      </w:r>
      <w:r w:rsidR="007F621B">
        <w:rPr>
          <w:rFonts w:asciiTheme="majorBidi" w:eastAsia="Calibri" w:hAnsiTheme="majorBidi" w:cstheme="majorBidi"/>
          <w:sz w:val="24"/>
          <w:szCs w:val="24"/>
        </w:rPr>
        <w:t xml:space="preserve"> </w:t>
      </w:r>
      <w:hyperlink r:id="rId7" w:history="1">
        <w:r w:rsidR="007F621B" w:rsidRPr="00520D1E">
          <w:rPr>
            <w:rStyle w:val="Hipersaitas"/>
            <w:rFonts w:asciiTheme="majorBidi" w:eastAsia="Calibri" w:hAnsiTheme="majorBidi" w:cstheme="majorBidi"/>
            <w:sz w:val="24"/>
            <w:szCs w:val="24"/>
          </w:rPr>
          <w:t>https://www.epolicija.lt/report-anonymous</w:t>
        </w:r>
      </w:hyperlink>
      <w:r w:rsidRPr="007F621B">
        <w:rPr>
          <w:rFonts w:asciiTheme="majorBidi" w:eastAsia="Calibri" w:hAnsiTheme="majorBidi" w:cstheme="majorBidi"/>
          <w:sz w:val="24"/>
          <w:szCs w:val="24"/>
        </w:rPr>
        <w:t>;</w:t>
      </w:r>
    </w:p>
    <w:p w14:paraId="5E2039A1" w14:textId="77777777" w:rsidR="0056592D" w:rsidRPr="007F621B" w:rsidRDefault="0056592D" w:rsidP="0056592D">
      <w:pPr>
        <w:pStyle w:val="Sraopastraipa"/>
        <w:autoSpaceDE w:val="0"/>
        <w:autoSpaceDN w:val="0"/>
        <w:adjustRightInd w:val="0"/>
        <w:spacing w:after="0" w:line="240" w:lineRule="auto"/>
        <w:ind w:left="1440"/>
        <w:jc w:val="both"/>
        <w:rPr>
          <w:rFonts w:asciiTheme="majorBidi" w:eastAsia="Calibri" w:hAnsiTheme="majorBidi" w:cstheme="majorBidi"/>
          <w:sz w:val="24"/>
          <w:szCs w:val="24"/>
        </w:rPr>
      </w:pPr>
    </w:p>
    <w:p w14:paraId="71361597" w14:textId="78CB69E3" w:rsidR="00C83462" w:rsidRPr="007F621B" w:rsidRDefault="00240448" w:rsidP="00240448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 xml:space="preserve"> </w:t>
      </w:r>
      <w:r w:rsidRPr="007F621B">
        <w:rPr>
          <w:rFonts w:asciiTheme="majorBidi" w:hAnsiTheme="majorBidi" w:cstheme="majorBidi"/>
          <w:b/>
          <w:bCs/>
          <w:color w:val="000000"/>
          <w:kern w:val="0"/>
          <w:sz w:val="24"/>
          <w:szCs w:val="24"/>
        </w:rPr>
        <w:t xml:space="preserve">! Prisiminkite, </w:t>
      </w:r>
      <w:r w:rsidRPr="007F621B">
        <w:rPr>
          <w:rFonts w:asciiTheme="majorBidi" w:hAnsiTheme="majorBidi" w:cstheme="majorBidi"/>
          <w:color w:val="000000"/>
          <w:kern w:val="0"/>
          <w:sz w:val="24"/>
          <w:szCs w:val="24"/>
        </w:rPr>
        <w:t>Lietuvos Respublikos įstatymai draudžia šmeižti ar melagingai kaltinti kitą asmenį nusikaltimo padarymu. Už tokius veiksmus nustatyta atsakomybė.</w:t>
      </w:r>
    </w:p>
    <w:p w14:paraId="236FCA7A" w14:textId="63A0D05D" w:rsidR="00483CC7" w:rsidRDefault="0056592D" w:rsidP="00565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16CCBEC" wp14:editId="65BFA6ED">
            <wp:simplePos x="0" y="0"/>
            <wp:positionH relativeFrom="column">
              <wp:posOffset>3909060</wp:posOffset>
            </wp:positionH>
            <wp:positionV relativeFrom="paragraph">
              <wp:posOffset>190500</wp:posOffset>
            </wp:positionV>
            <wp:extent cx="2133600" cy="1066800"/>
            <wp:effectExtent l="0" t="0" r="0" b="0"/>
            <wp:wrapNone/>
            <wp:docPr id="2" name="Picture 1" descr="skaidrumas tarnavime – dzodi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kaidrumas tarnavime – dzodis.co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</w:p>
    <w:p w14:paraId="1340C181" w14:textId="77777777" w:rsidR="0056592D" w:rsidRDefault="0056592D" w:rsidP="00565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2CF2B966" w14:textId="77777777" w:rsidR="0056592D" w:rsidRPr="0056592D" w:rsidRDefault="0056592D" w:rsidP="0056592D">
      <w:pPr>
        <w:spacing w:after="0" w:line="240" w:lineRule="auto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56592D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Skaidrumas – kai elgiesi teisingai, net tada kai nieks nemato. </w:t>
      </w:r>
    </w:p>
    <w:p w14:paraId="55FB8D06" w14:textId="0049DEBD" w:rsidR="0056592D" w:rsidRPr="0056592D" w:rsidRDefault="0056592D" w:rsidP="0056592D">
      <w:pPr>
        <w:spacing w:after="0" w:line="240" w:lineRule="auto"/>
        <w:ind w:left="3888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  <w:r w:rsidRPr="0056592D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 xml:space="preserve">C.S. </w:t>
      </w:r>
      <w:proofErr w:type="spellStart"/>
      <w:r w:rsidRPr="0056592D"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  <w:t>Lewis</w:t>
      </w:r>
      <w:proofErr w:type="spellEnd"/>
    </w:p>
    <w:p w14:paraId="7B616E3F" w14:textId="77777777" w:rsidR="0056592D" w:rsidRPr="0056592D" w:rsidRDefault="0056592D" w:rsidP="005659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kern w:val="0"/>
          <w:sz w:val="24"/>
          <w:szCs w:val="24"/>
        </w:rPr>
      </w:pPr>
    </w:p>
    <w:sectPr w:rsidR="0056592D" w:rsidRPr="0056592D" w:rsidSect="00777D39">
      <w:pgSz w:w="11906" w:h="16838"/>
      <w:pgMar w:top="1134" w:right="1134" w:bottom="1134" w:left="1134" w:header="567" w:footer="567" w:gutter="0"/>
      <w:pgBorders w:offsetFrom="page">
        <w:top w:val="single" w:sz="24" w:space="24" w:color="FFC000" w:themeColor="accent4"/>
        <w:left w:val="single" w:sz="24" w:space="24" w:color="FFC000" w:themeColor="accent4"/>
        <w:bottom w:val="single" w:sz="24" w:space="24" w:color="FFC000" w:themeColor="accent4"/>
        <w:right w:val="single" w:sz="24" w:space="24" w:color="FFC000" w:themeColor="accent4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C60E"/>
      </v:shape>
    </w:pict>
  </w:numPicBullet>
  <w:abstractNum w:abstractNumId="0" w15:restartNumberingAfterBreak="0">
    <w:nsid w:val="18290C62"/>
    <w:multiLevelType w:val="hybridMultilevel"/>
    <w:tmpl w:val="7E34F56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5CF"/>
    <w:multiLevelType w:val="hybridMultilevel"/>
    <w:tmpl w:val="4ABC905E"/>
    <w:lvl w:ilvl="0" w:tplc="042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370080"/>
    <w:multiLevelType w:val="hybridMultilevel"/>
    <w:tmpl w:val="0346EE98"/>
    <w:lvl w:ilvl="0" w:tplc="0427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D73FF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F2A6EE4"/>
    <w:multiLevelType w:val="multilevel"/>
    <w:tmpl w:val="570E16B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73320C99"/>
    <w:multiLevelType w:val="hybridMultilevel"/>
    <w:tmpl w:val="D31A3636"/>
    <w:lvl w:ilvl="0" w:tplc="042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93121">
    <w:abstractNumId w:val="4"/>
  </w:num>
  <w:num w:numId="2" w16cid:durableId="1495563119">
    <w:abstractNumId w:val="0"/>
  </w:num>
  <w:num w:numId="3" w16cid:durableId="1438908566">
    <w:abstractNumId w:val="1"/>
  </w:num>
  <w:num w:numId="4" w16cid:durableId="1945382026">
    <w:abstractNumId w:val="3"/>
  </w:num>
  <w:num w:numId="5" w16cid:durableId="1501191987">
    <w:abstractNumId w:val="5"/>
  </w:num>
  <w:num w:numId="6" w16cid:durableId="824206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CC7"/>
    <w:rsid w:val="00010CCD"/>
    <w:rsid w:val="00052D83"/>
    <w:rsid w:val="00087151"/>
    <w:rsid w:val="00240448"/>
    <w:rsid w:val="003664DE"/>
    <w:rsid w:val="00401777"/>
    <w:rsid w:val="00483CC7"/>
    <w:rsid w:val="00507171"/>
    <w:rsid w:val="0051666A"/>
    <w:rsid w:val="0056592D"/>
    <w:rsid w:val="00777D39"/>
    <w:rsid w:val="007F621B"/>
    <w:rsid w:val="00A91B16"/>
    <w:rsid w:val="00B83772"/>
    <w:rsid w:val="00C83462"/>
    <w:rsid w:val="00F01977"/>
    <w:rsid w:val="00F541EE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ECB5C"/>
  <w15:chartTrackingRefBased/>
  <w15:docId w15:val="{46B6B139-936C-4E9E-A361-64FCE503D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4017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Sraopastraipa">
    <w:name w:val="List Paragraph"/>
    <w:basedOn w:val="prastasis"/>
    <w:uiPriority w:val="34"/>
    <w:qFormat/>
    <w:rsid w:val="0040177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087151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83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www.epolicija.lt/report-anonymo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adviliskiopspc@radviliskiopoliklinik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965A3-E4AB-44C1-86B9-DA76CA791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Rpspc Rpspc</dc:creator>
  <cp:keywords/>
  <dc:description/>
  <cp:lastModifiedBy>ausra vese</cp:lastModifiedBy>
  <cp:revision>2</cp:revision>
  <dcterms:created xsi:type="dcterms:W3CDTF">2023-10-31T07:28:00Z</dcterms:created>
  <dcterms:modified xsi:type="dcterms:W3CDTF">2023-10-31T07:28:00Z</dcterms:modified>
</cp:coreProperties>
</file>