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Look w:val="04A0" w:firstRow="1" w:lastRow="0" w:firstColumn="1" w:lastColumn="0" w:noHBand="0" w:noVBand="1"/>
      </w:tblPr>
      <w:tblGrid>
        <w:gridCol w:w="3209"/>
        <w:gridCol w:w="3209"/>
        <w:gridCol w:w="3210"/>
      </w:tblGrid>
      <w:tr w:rsidR="00BC10B5" w14:paraId="03A304E9" w14:textId="77777777" w:rsidTr="00567717">
        <w:trPr>
          <w:trHeight w:val="235"/>
        </w:trPr>
        <w:tc>
          <w:tcPr>
            <w:tcW w:w="3209" w:type="dxa"/>
            <w:vMerge w:val="restart"/>
          </w:tcPr>
          <w:p w14:paraId="0F2118F5" w14:textId="4D1434CE" w:rsidR="00BC10B5" w:rsidRDefault="00BC10B5" w:rsidP="00A87583">
            <w:pPr>
              <w:tabs>
                <w:tab w:val="left" w:pos="704"/>
              </w:tabs>
              <w:jc w:val="center"/>
              <w:rPr>
                <w:rFonts w:ascii="Times New Roman" w:hAnsi="Times New Roman" w:cs="Times New Roman"/>
                <w:sz w:val="24"/>
                <w:szCs w:val="24"/>
              </w:rPr>
            </w:pPr>
            <w:r w:rsidRPr="005E794B">
              <w:rPr>
                <w:rFonts w:ascii="Times New Roman" w:hAnsi="Times New Roman" w:cs="Times New Roman"/>
                <w:sz w:val="24"/>
                <w:szCs w:val="24"/>
              </w:rPr>
              <w:t xml:space="preserve">VšĮ </w:t>
            </w:r>
            <w:r w:rsidR="00DB3881">
              <w:rPr>
                <w:rFonts w:ascii="Times New Roman" w:hAnsi="Times New Roman" w:cs="Times New Roman"/>
                <w:sz w:val="24"/>
                <w:szCs w:val="24"/>
              </w:rPr>
              <w:t>Radviliškio rajono</w:t>
            </w:r>
            <w:r w:rsidR="00A87583">
              <w:rPr>
                <w:rFonts w:ascii="Times New Roman" w:hAnsi="Times New Roman" w:cs="Times New Roman"/>
                <w:sz w:val="24"/>
                <w:szCs w:val="24"/>
              </w:rPr>
              <w:t xml:space="preserve"> </w:t>
            </w:r>
            <w:r w:rsidRPr="005E794B">
              <w:rPr>
                <w:rFonts w:ascii="Times New Roman" w:hAnsi="Times New Roman" w:cs="Times New Roman"/>
                <w:sz w:val="24"/>
                <w:szCs w:val="24"/>
              </w:rPr>
              <w:t>pirminės sveikatos priežiūros centras</w:t>
            </w:r>
          </w:p>
        </w:tc>
        <w:tc>
          <w:tcPr>
            <w:tcW w:w="3209" w:type="dxa"/>
            <w:vMerge w:val="restart"/>
          </w:tcPr>
          <w:p w14:paraId="03C7301F" w14:textId="77777777" w:rsidR="00BC10B5" w:rsidRDefault="00BC10B5" w:rsidP="00567717">
            <w:pPr>
              <w:tabs>
                <w:tab w:val="left" w:pos="704"/>
              </w:tabs>
              <w:jc w:val="center"/>
              <w:rPr>
                <w:rFonts w:ascii="Times New Roman" w:hAnsi="Times New Roman" w:cs="Times New Roman"/>
                <w:sz w:val="24"/>
                <w:szCs w:val="24"/>
              </w:rPr>
            </w:pPr>
            <w:r>
              <w:rPr>
                <w:rFonts w:ascii="Times New Roman" w:hAnsi="Times New Roman" w:cs="Times New Roman"/>
                <w:sz w:val="24"/>
                <w:szCs w:val="24"/>
              </w:rPr>
              <w:t>Kokybės sistemos procedūra</w:t>
            </w:r>
          </w:p>
          <w:p w14:paraId="0B8DC2D2" w14:textId="77777777" w:rsidR="00BC10B5" w:rsidRPr="00BC10B5" w:rsidRDefault="00BC10B5" w:rsidP="00567717">
            <w:pPr>
              <w:tabs>
                <w:tab w:val="left" w:pos="704"/>
              </w:tabs>
              <w:jc w:val="center"/>
              <w:rPr>
                <w:rFonts w:ascii="Times New Roman" w:hAnsi="Times New Roman" w:cs="Times New Roman"/>
                <w:b/>
                <w:sz w:val="24"/>
                <w:szCs w:val="24"/>
              </w:rPr>
            </w:pPr>
            <w:r w:rsidRPr="00BC10B5">
              <w:rPr>
                <w:rFonts w:ascii="Times New Roman" w:hAnsi="Times New Roman" w:cs="Times New Roman"/>
                <w:b/>
                <w:sz w:val="24"/>
                <w:szCs w:val="24"/>
              </w:rPr>
              <w:t>Būtinosios m</w:t>
            </w:r>
            <w:r w:rsidR="0036757E">
              <w:rPr>
                <w:rFonts w:ascii="Times New Roman" w:hAnsi="Times New Roman" w:cs="Times New Roman"/>
                <w:b/>
                <w:sz w:val="24"/>
                <w:szCs w:val="24"/>
              </w:rPr>
              <w:t>edicinos pagalbos teikimo tvarkos aprašas</w:t>
            </w:r>
          </w:p>
        </w:tc>
        <w:tc>
          <w:tcPr>
            <w:tcW w:w="3210" w:type="dxa"/>
          </w:tcPr>
          <w:p w14:paraId="5877B68C" w14:textId="2215FE35" w:rsidR="00BC10B5" w:rsidRDefault="009814C3" w:rsidP="00567717">
            <w:pPr>
              <w:tabs>
                <w:tab w:val="left" w:pos="704"/>
              </w:tabs>
              <w:rPr>
                <w:rFonts w:ascii="Times New Roman" w:hAnsi="Times New Roman" w:cs="Times New Roman"/>
                <w:sz w:val="24"/>
                <w:szCs w:val="24"/>
              </w:rPr>
            </w:pPr>
            <w:r>
              <w:rPr>
                <w:rFonts w:ascii="Times New Roman" w:hAnsi="Times New Roman" w:cs="Times New Roman"/>
                <w:sz w:val="24"/>
                <w:szCs w:val="24"/>
              </w:rPr>
              <w:t>Nr.27</w:t>
            </w:r>
          </w:p>
        </w:tc>
      </w:tr>
      <w:tr w:rsidR="00BC10B5" w14:paraId="6A8EE680" w14:textId="77777777" w:rsidTr="00567717">
        <w:trPr>
          <w:trHeight w:val="292"/>
        </w:trPr>
        <w:tc>
          <w:tcPr>
            <w:tcW w:w="3209" w:type="dxa"/>
            <w:vMerge/>
          </w:tcPr>
          <w:p w14:paraId="20000F46" w14:textId="77777777" w:rsidR="00BC10B5" w:rsidRPr="005E794B" w:rsidRDefault="00BC10B5" w:rsidP="00567717">
            <w:pPr>
              <w:tabs>
                <w:tab w:val="left" w:pos="704"/>
              </w:tabs>
              <w:jc w:val="center"/>
              <w:rPr>
                <w:rFonts w:ascii="Times New Roman" w:hAnsi="Times New Roman" w:cs="Times New Roman"/>
                <w:sz w:val="24"/>
                <w:szCs w:val="24"/>
              </w:rPr>
            </w:pPr>
          </w:p>
        </w:tc>
        <w:tc>
          <w:tcPr>
            <w:tcW w:w="3209" w:type="dxa"/>
            <w:vMerge/>
          </w:tcPr>
          <w:p w14:paraId="3D56C5D9" w14:textId="77777777" w:rsidR="00BC10B5" w:rsidRDefault="00BC10B5" w:rsidP="00567717">
            <w:pPr>
              <w:tabs>
                <w:tab w:val="left" w:pos="704"/>
              </w:tabs>
              <w:jc w:val="center"/>
              <w:rPr>
                <w:rFonts w:ascii="Times New Roman" w:hAnsi="Times New Roman" w:cs="Times New Roman"/>
                <w:sz w:val="24"/>
                <w:szCs w:val="24"/>
              </w:rPr>
            </w:pPr>
          </w:p>
        </w:tc>
        <w:tc>
          <w:tcPr>
            <w:tcW w:w="3210" w:type="dxa"/>
          </w:tcPr>
          <w:p w14:paraId="44F0F25E" w14:textId="40C5FDC3" w:rsidR="00BC10B5" w:rsidRDefault="00BC10B5" w:rsidP="00567717">
            <w:pPr>
              <w:tabs>
                <w:tab w:val="left" w:pos="704"/>
              </w:tabs>
              <w:rPr>
                <w:rFonts w:ascii="Times New Roman" w:hAnsi="Times New Roman" w:cs="Times New Roman"/>
                <w:sz w:val="24"/>
                <w:szCs w:val="24"/>
              </w:rPr>
            </w:pPr>
            <w:r>
              <w:rPr>
                <w:rFonts w:ascii="Times New Roman" w:hAnsi="Times New Roman" w:cs="Times New Roman"/>
                <w:sz w:val="24"/>
                <w:szCs w:val="24"/>
              </w:rPr>
              <w:t>Lapų sk.</w:t>
            </w:r>
            <w:r w:rsidR="009814C3">
              <w:rPr>
                <w:rFonts w:ascii="Times New Roman" w:hAnsi="Times New Roman" w:cs="Times New Roman"/>
                <w:sz w:val="24"/>
                <w:szCs w:val="24"/>
              </w:rPr>
              <w:t>22</w:t>
            </w:r>
          </w:p>
        </w:tc>
      </w:tr>
      <w:tr w:rsidR="00BC10B5" w14:paraId="61B58FF2" w14:textId="77777777" w:rsidTr="00567717">
        <w:trPr>
          <w:trHeight w:val="298"/>
        </w:trPr>
        <w:tc>
          <w:tcPr>
            <w:tcW w:w="3209" w:type="dxa"/>
            <w:vMerge/>
          </w:tcPr>
          <w:p w14:paraId="072D9AFD" w14:textId="77777777" w:rsidR="00BC10B5" w:rsidRPr="005E794B" w:rsidRDefault="00BC10B5" w:rsidP="00567717">
            <w:pPr>
              <w:tabs>
                <w:tab w:val="left" w:pos="704"/>
              </w:tabs>
              <w:jc w:val="center"/>
              <w:rPr>
                <w:rFonts w:ascii="Times New Roman" w:hAnsi="Times New Roman" w:cs="Times New Roman"/>
                <w:sz w:val="24"/>
                <w:szCs w:val="24"/>
              </w:rPr>
            </w:pPr>
          </w:p>
        </w:tc>
        <w:tc>
          <w:tcPr>
            <w:tcW w:w="3209" w:type="dxa"/>
            <w:vMerge/>
          </w:tcPr>
          <w:p w14:paraId="7B9F9141" w14:textId="77777777" w:rsidR="00BC10B5" w:rsidRDefault="00BC10B5" w:rsidP="00567717">
            <w:pPr>
              <w:tabs>
                <w:tab w:val="left" w:pos="704"/>
              </w:tabs>
              <w:jc w:val="center"/>
              <w:rPr>
                <w:rFonts w:ascii="Times New Roman" w:hAnsi="Times New Roman" w:cs="Times New Roman"/>
                <w:sz w:val="24"/>
                <w:szCs w:val="24"/>
              </w:rPr>
            </w:pPr>
          </w:p>
        </w:tc>
        <w:tc>
          <w:tcPr>
            <w:tcW w:w="3210" w:type="dxa"/>
          </w:tcPr>
          <w:p w14:paraId="33947768" w14:textId="06A4F8C3" w:rsidR="00BC10B5" w:rsidRDefault="00BC10B5" w:rsidP="00567717">
            <w:pPr>
              <w:tabs>
                <w:tab w:val="left" w:pos="704"/>
              </w:tabs>
              <w:rPr>
                <w:rFonts w:ascii="Times New Roman" w:hAnsi="Times New Roman" w:cs="Times New Roman"/>
                <w:sz w:val="24"/>
                <w:szCs w:val="24"/>
              </w:rPr>
            </w:pPr>
            <w:r>
              <w:rPr>
                <w:rFonts w:ascii="Times New Roman" w:hAnsi="Times New Roman" w:cs="Times New Roman"/>
                <w:sz w:val="24"/>
                <w:szCs w:val="24"/>
              </w:rPr>
              <w:t xml:space="preserve">Leidimo Nr. </w:t>
            </w:r>
            <w:r w:rsidR="009814C3">
              <w:rPr>
                <w:rFonts w:ascii="Times New Roman" w:hAnsi="Times New Roman" w:cs="Times New Roman"/>
                <w:sz w:val="24"/>
                <w:szCs w:val="24"/>
              </w:rPr>
              <w:t>27</w:t>
            </w:r>
          </w:p>
        </w:tc>
      </w:tr>
    </w:tbl>
    <w:p w14:paraId="0D60157A" w14:textId="77777777" w:rsidR="00BC10B5" w:rsidRDefault="00BC10B5"/>
    <w:p w14:paraId="3A24A5A3" w14:textId="77777777" w:rsidR="004E4983" w:rsidRDefault="004E4983" w:rsidP="00BC10B5">
      <w:pPr>
        <w:jc w:val="right"/>
        <w:rPr>
          <w:rFonts w:ascii="Times New Roman" w:hAnsi="Times New Roman" w:cs="Times New Roman"/>
        </w:rPr>
      </w:pPr>
    </w:p>
    <w:p w14:paraId="2AF34086" w14:textId="77777777" w:rsidR="004E4983" w:rsidRDefault="004E4983" w:rsidP="00BC10B5">
      <w:pPr>
        <w:jc w:val="right"/>
        <w:rPr>
          <w:rFonts w:ascii="Times New Roman" w:hAnsi="Times New Roman" w:cs="Times New Roman"/>
        </w:rPr>
      </w:pPr>
    </w:p>
    <w:p w14:paraId="50FF1425" w14:textId="77777777" w:rsidR="004E4983" w:rsidRDefault="004E4983" w:rsidP="00BC10B5">
      <w:pPr>
        <w:jc w:val="right"/>
        <w:rPr>
          <w:rFonts w:ascii="Times New Roman" w:hAnsi="Times New Roman" w:cs="Times New Roman"/>
        </w:rPr>
      </w:pPr>
    </w:p>
    <w:p w14:paraId="64B4A382" w14:textId="77777777" w:rsidR="004E4983" w:rsidRDefault="004E4983" w:rsidP="00BC10B5">
      <w:pPr>
        <w:jc w:val="right"/>
        <w:rPr>
          <w:rFonts w:ascii="Times New Roman" w:hAnsi="Times New Roman" w:cs="Times New Roman"/>
        </w:rPr>
      </w:pPr>
    </w:p>
    <w:p w14:paraId="00F1AACA" w14:textId="3162F87D" w:rsidR="00BC10B5" w:rsidRPr="00BC10B5" w:rsidRDefault="00BC10B5" w:rsidP="00BC10B5">
      <w:pPr>
        <w:jc w:val="right"/>
        <w:rPr>
          <w:rFonts w:ascii="Times New Roman" w:hAnsi="Times New Roman" w:cs="Times New Roman"/>
        </w:rPr>
      </w:pPr>
      <w:r w:rsidRPr="00BC10B5">
        <w:rPr>
          <w:rFonts w:ascii="Times New Roman" w:hAnsi="Times New Roman" w:cs="Times New Roman"/>
        </w:rPr>
        <w:t>Pa</w:t>
      </w:r>
      <w:r w:rsidR="00DB3881">
        <w:rPr>
          <w:rFonts w:ascii="Times New Roman" w:hAnsi="Times New Roman" w:cs="Times New Roman"/>
        </w:rPr>
        <w:t>tvirtinta VšĮ Radviliškio rajono</w:t>
      </w:r>
      <w:r w:rsidRPr="00BC10B5">
        <w:rPr>
          <w:rFonts w:ascii="Times New Roman" w:hAnsi="Times New Roman" w:cs="Times New Roman"/>
        </w:rPr>
        <w:t xml:space="preserve"> pirminės sveikatos priežiūros centro direktoriaus </w:t>
      </w:r>
    </w:p>
    <w:p w14:paraId="5231C4D3" w14:textId="71CECB82" w:rsidR="00BC10B5" w:rsidRPr="00BC10B5" w:rsidRDefault="00BC10B5" w:rsidP="00BC10B5">
      <w:pPr>
        <w:jc w:val="right"/>
        <w:rPr>
          <w:rFonts w:ascii="Times New Roman" w:hAnsi="Times New Roman" w:cs="Times New Roman"/>
        </w:rPr>
      </w:pPr>
      <w:r w:rsidRPr="00BC10B5">
        <w:rPr>
          <w:rFonts w:ascii="Times New Roman" w:hAnsi="Times New Roman" w:cs="Times New Roman"/>
        </w:rPr>
        <w:t xml:space="preserve">                                                                 2021 m. </w:t>
      </w:r>
      <w:r w:rsidR="009814C3">
        <w:rPr>
          <w:rFonts w:ascii="Times New Roman" w:hAnsi="Times New Roman" w:cs="Times New Roman"/>
        </w:rPr>
        <w:t xml:space="preserve">spalio 6 </w:t>
      </w:r>
      <w:r w:rsidRPr="00BC10B5">
        <w:rPr>
          <w:rFonts w:ascii="Times New Roman" w:hAnsi="Times New Roman" w:cs="Times New Roman"/>
        </w:rPr>
        <w:t>d.</w:t>
      </w:r>
      <w:r w:rsidR="009814C3">
        <w:rPr>
          <w:rFonts w:ascii="Times New Roman" w:hAnsi="Times New Roman" w:cs="Times New Roman"/>
        </w:rPr>
        <w:t xml:space="preserve"> ,,Dėl kokybės sistemos procedūrų tvirtinimo“</w:t>
      </w:r>
      <w:r w:rsidRPr="00BC10B5">
        <w:rPr>
          <w:rFonts w:ascii="Times New Roman" w:hAnsi="Times New Roman" w:cs="Times New Roman"/>
        </w:rPr>
        <w:t xml:space="preserve">    įsakymu Nr.</w:t>
      </w:r>
      <w:r w:rsidR="009814C3">
        <w:rPr>
          <w:rFonts w:ascii="Times New Roman" w:hAnsi="Times New Roman" w:cs="Times New Roman"/>
        </w:rPr>
        <w:t xml:space="preserve"> V-100</w:t>
      </w:r>
    </w:p>
    <w:p w14:paraId="5A58AA65" w14:textId="77777777" w:rsidR="00BC10B5" w:rsidRPr="00BC10B5" w:rsidRDefault="00BC10B5" w:rsidP="00BC10B5"/>
    <w:p w14:paraId="168DBE89" w14:textId="77777777" w:rsidR="00BC10B5" w:rsidRDefault="00BC10B5" w:rsidP="00BC10B5"/>
    <w:p w14:paraId="56D33914" w14:textId="77777777" w:rsidR="00BC10B5" w:rsidRDefault="00BC10B5" w:rsidP="00BC10B5">
      <w:pPr>
        <w:ind w:firstLine="1296"/>
        <w:rPr>
          <w:rFonts w:ascii="Times New Roman" w:hAnsi="Times New Roman" w:cs="Times New Roman"/>
          <w:b/>
          <w:sz w:val="28"/>
          <w:szCs w:val="28"/>
        </w:rPr>
      </w:pPr>
    </w:p>
    <w:p w14:paraId="00418DA9" w14:textId="77777777" w:rsidR="00BC10B5" w:rsidRDefault="00BC10B5" w:rsidP="00BC10B5">
      <w:pPr>
        <w:ind w:firstLine="1296"/>
        <w:rPr>
          <w:rFonts w:ascii="Times New Roman" w:hAnsi="Times New Roman" w:cs="Times New Roman"/>
          <w:b/>
          <w:sz w:val="28"/>
          <w:szCs w:val="28"/>
        </w:rPr>
      </w:pPr>
    </w:p>
    <w:p w14:paraId="6DE43441" w14:textId="77777777" w:rsidR="00BC10B5" w:rsidRDefault="00BC10B5" w:rsidP="00BC10B5">
      <w:pPr>
        <w:ind w:firstLine="1296"/>
        <w:rPr>
          <w:rFonts w:ascii="Times New Roman" w:hAnsi="Times New Roman" w:cs="Times New Roman"/>
          <w:b/>
          <w:sz w:val="28"/>
          <w:szCs w:val="28"/>
        </w:rPr>
      </w:pPr>
      <w:r w:rsidRPr="00BC10B5">
        <w:rPr>
          <w:rFonts w:ascii="Times New Roman" w:hAnsi="Times New Roman" w:cs="Times New Roman"/>
          <w:b/>
          <w:sz w:val="28"/>
          <w:szCs w:val="28"/>
        </w:rPr>
        <w:t>Būtinosios m</w:t>
      </w:r>
      <w:r w:rsidR="0036757E">
        <w:rPr>
          <w:rFonts w:ascii="Times New Roman" w:hAnsi="Times New Roman" w:cs="Times New Roman"/>
          <w:b/>
          <w:sz w:val="28"/>
          <w:szCs w:val="28"/>
        </w:rPr>
        <w:t>edicinos pagalbos teikimo tvarkos aprašas</w:t>
      </w:r>
    </w:p>
    <w:p w14:paraId="66B593BA" w14:textId="77777777" w:rsidR="00BC10B5" w:rsidRPr="00BC10B5" w:rsidRDefault="00BC10B5" w:rsidP="00BC10B5">
      <w:pPr>
        <w:rPr>
          <w:rFonts w:ascii="Times New Roman" w:hAnsi="Times New Roman" w:cs="Times New Roman"/>
          <w:sz w:val="28"/>
          <w:szCs w:val="28"/>
        </w:rPr>
      </w:pPr>
    </w:p>
    <w:p w14:paraId="5EF1475F" w14:textId="77777777" w:rsidR="00BC10B5" w:rsidRDefault="00BC10B5" w:rsidP="00BC10B5">
      <w:pPr>
        <w:rPr>
          <w:rFonts w:ascii="Times New Roman" w:hAnsi="Times New Roman" w:cs="Times New Roman"/>
          <w:sz w:val="28"/>
          <w:szCs w:val="28"/>
        </w:rPr>
      </w:pPr>
    </w:p>
    <w:p w14:paraId="694BEA91" w14:textId="77777777" w:rsidR="00567717" w:rsidRDefault="00567717" w:rsidP="00BC10B5">
      <w:pPr>
        <w:jc w:val="center"/>
        <w:rPr>
          <w:rFonts w:ascii="Times New Roman" w:hAnsi="Times New Roman" w:cs="Times New Roman"/>
          <w:sz w:val="28"/>
          <w:szCs w:val="28"/>
        </w:rPr>
      </w:pPr>
    </w:p>
    <w:p w14:paraId="20729B76" w14:textId="77777777" w:rsidR="00BC10B5" w:rsidRDefault="00BC10B5" w:rsidP="00BC10B5">
      <w:pPr>
        <w:jc w:val="center"/>
        <w:rPr>
          <w:rFonts w:ascii="Times New Roman" w:hAnsi="Times New Roman" w:cs="Times New Roman"/>
          <w:sz w:val="28"/>
          <w:szCs w:val="28"/>
        </w:rPr>
      </w:pPr>
    </w:p>
    <w:p w14:paraId="05E5802D" w14:textId="77777777" w:rsidR="009814C3" w:rsidRDefault="00BC10B5" w:rsidP="00BC10B5">
      <w:pPr>
        <w:jc w:val="center"/>
        <w:rPr>
          <w:rFonts w:ascii="Times New Roman" w:hAnsi="Times New Roman" w:cs="Times New Roman"/>
          <w:sz w:val="24"/>
          <w:szCs w:val="24"/>
        </w:rPr>
      </w:pPr>
      <w:r w:rsidRPr="00872DFE">
        <w:rPr>
          <w:rFonts w:ascii="Times New Roman" w:hAnsi="Times New Roman" w:cs="Times New Roman"/>
          <w:sz w:val="24"/>
          <w:szCs w:val="24"/>
        </w:rPr>
        <w:t xml:space="preserve">                                                            </w:t>
      </w:r>
    </w:p>
    <w:p w14:paraId="6263D7F7" w14:textId="77777777" w:rsidR="009814C3" w:rsidRDefault="009814C3" w:rsidP="00BC10B5">
      <w:pPr>
        <w:jc w:val="center"/>
        <w:rPr>
          <w:rFonts w:ascii="Times New Roman" w:hAnsi="Times New Roman" w:cs="Times New Roman"/>
          <w:sz w:val="24"/>
          <w:szCs w:val="24"/>
        </w:rPr>
      </w:pPr>
    </w:p>
    <w:p w14:paraId="2B60FD11" w14:textId="77777777" w:rsidR="009814C3" w:rsidRDefault="009814C3" w:rsidP="00BC10B5">
      <w:pPr>
        <w:jc w:val="center"/>
        <w:rPr>
          <w:rFonts w:ascii="Times New Roman" w:hAnsi="Times New Roman" w:cs="Times New Roman"/>
          <w:sz w:val="24"/>
          <w:szCs w:val="24"/>
        </w:rPr>
      </w:pPr>
    </w:p>
    <w:p w14:paraId="42D942F4" w14:textId="77777777" w:rsidR="009814C3" w:rsidRDefault="009814C3" w:rsidP="00BC10B5">
      <w:pPr>
        <w:jc w:val="center"/>
        <w:rPr>
          <w:rFonts w:ascii="Times New Roman" w:hAnsi="Times New Roman" w:cs="Times New Roman"/>
          <w:sz w:val="24"/>
          <w:szCs w:val="24"/>
        </w:rPr>
      </w:pPr>
    </w:p>
    <w:p w14:paraId="23EA52F3" w14:textId="77777777" w:rsidR="009814C3" w:rsidRDefault="009814C3" w:rsidP="00BC10B5">
      <w:pPr>
        <w:jc w:val="center"/>
        <w:rPr>
          <w:rFonts w:ascii="Times New Roman" w:hAnsi="Times New Roman" w:cs="Times New Roman"/>
          <w:sz w:val="24"/>
          <w:szCs w:val="24"/>
        </w:rPr>
      </w:pPr>
    </w:p>
    <w:p w14:paraId="6F7CF29D" w14:textId="77777777" w:rsidR="009814C3" w:rsidRDefault="009814C3" w:rsidP="00BC10B5">
      <w:pPr>
        <w:jc w:val="center"/>
        <w:rPr>
          <w:rFonts w:ascii="Times New Roman" w:hAnsi="Times New Roman" w:cs="Times New Roman"/>
          <w:sz w:val="24"/>
          <w:szCs w:val="24"/>
        </w:rPr>
      </w:pPr>
    </w:p>
    <w:p w14:paraId="67C2CF16" w14:textId="5072E263" w:rsidR="00BC10B5" w:rsidRPr="00872DFE" w:rsidRDefault="00BC10B5" w:rsidP="00BC10B5">
      <w:pPr>
        <w:jc w:val="center"/>
        <w:rPr>
          <w:rFonts w:ascii="Times New Roman" w:hAnsi="Times New Roman" w:cs="Times New Roman"/>
          <w:sz w:val="24"/>
          <w:szCs w:val="24"/>
        </w:rPr>
      </w:pPr>
      <w:r w:rsidRPr="00872DFE">
        <w:rPr>
          <w:rFonts w:ascii="Times New Roman" w:hAnsi="Times New Roman" w:cs="Times New Roman"/>
          <w:sz w:val="24"/>
          <w:szCs w:val="24"/>
        </w:rPr>
        <w:t xml:space="preserve"> Įsigaliojimo data</w:t>
      </w:r>
      <w:r w:rsidR="009814C3">
        <w:rPr>
          <w:rFonts w:ascii="Times New Roman" w:hAnsi="Times New Roman" w:cs="Times New Roman"/>
          <w:sz w:val="24"/>
          <w:szCs w:val="24"/>
        </w:rPr>
        <w:t xml:space="preserve"> 2021-10-06</w:t>
      </w:r>
    </w:p>
    <w:p w14:paraId="378F7B4D" w14:textId="77777777" w:rsidR="00A824B7" w:rsidRDefault="00A824B7" w:rsidP="00BC10B5">
      <w:pPr>
        <w:jc w:val="center"/>
        <w:rPr>
          <w:rFonts w:ascii="Times New Roman" w:hAnsi="Times New Roman" w:cs="Times New Roman"/>
          <w:sz w:val="28"/>
          <w:szCs w:val="28"/>
        </w:rPr>
      </w:pPr>
    </w:p>
    <w:p w14:paraId="1679F990" w14:textId="77777777" w:rsidR="00A824B7" w:rsidRDefault="00A824B7" w:rsidP="00BC10B5">
      <w:pPr>
        <w:jc w:val="center"/>
        <w:rPr>
          <w:rFonts w:ascii="Times New Roman" w:hAnsi="Times New Roman" w:cs="Times New Roman"/>
          <w:sz w:val="28"/>
          <w:szCs w:val="28"/>
        </w:rPr>
      </w:pPr>
    </w:p>
    <w:p w14:paraId="36318F64" w14:textId="77777777" w:rsidR="00393060" w:rsidRDefault="00393060" w:rsidP="00711176">
      <w:pPr>
        <w:rPr>
          <w:rFonts w:ascii="Times New Roman" w:hAnsi="Times New Roman" w:cs="Times New Roman"/>
          <w:sz w:val="28"/>
          <w:szCs w:val="28"/>
        </w:rPr>
      </w:pPr>
    </w:p>
    <w:p w14:paraId="27747609" w14:textId="77777777" w:rsidR="009814C3" w:rsidRDefault="009814C3" w:rsidP="00711176">
      <w:pPr>
        <w:rPr>
          <w:rFonts w:ascii="Times New Roman" w:hAnsi="Times New Roman" w:cs="Times New Roman"/>
          <w:sz w:val="28"/>
          <w:szCs w:val="28"/>
        </w:rPr>
      </w:pPr>
    </w:p>
    <w:p w14:paraId="297CD807" w14:textId="77777777" w:rsidR="00A824B7" w:rsidRPr="006A7720" w:rsidRDefault="004909E0" w:rsidP="004909E0">
      <w:pPr>
        <w:pStyle w:val="Sraopastraipa"/>
        <w:numPr>
          <w:ilvl w:val="0"/>
          <w:numId w:val="1"/>
        </w:numPr>
        <w:rPr>
          <w:rFonts w:ascii="Times New Roman" w:hAnsi="Times New Roman" w:cs="Times New Roman"/>
          <w:b/>
          <w:sz w:val="24"/>
          <w:szCs w:val="24"/>
        </w:rPr>
      </w:pPr>
      <w:r w:rsidRPr="006A7720">
        <w:rPr>
          <w:rFonts w:ascii="Times New Roman" w:hAnsi="Times New Roman" w:cs="Times New Roman"/>
          <w:b/>
          <w:sz w:val="24"/>
          <w:szCs w:val="24"/>
        </w:rPr>
        <w:lastRenderedPageBreak/>
        <w:t>Dokumento taikymo sritis</w:t>
      </w:r>
    </w:p>
    <w:p w14:paraId="35784715" w14:textId="031E9D16" w:rsidR="004909E0" w:rsidRPr="006A7720" w:rsidRDefault="004909E0" w:rsidP="0004424D">
      <w:pPr>
        <w:jc w:val="both"/>
        <w:rPr>
          <w:rFonts w:ascii="Times New Roman" w:hAnsi="Times New Roman" w:cs="Times New Roman"/>
          <w:sz w:val="24"/>
          <w:szCs w:val="24"/>
        </w:rPr>
      </w:pPr>
      <w:r w:rsidRPr="006A7720">
        <w:rPr>
          <w:rFonts w:ascii="Times New Roman" w:hAnsi="Times New Roman" w:cs="Times New Roman"/>
          <w:sz w:val="24"/>
          <w:szCs w:val="24"/>
        </w:rPr>
        <w:t xml:space="preserve">Procedūros aprašas nustato reikalavimus Būtinosios medicinos pagalbos </w:t>
      </w:r>
      <w:r w:rsidR="00733134">
        <w:rPr>
          <w:rFonts w:ascii="Times New Roman" w:hAnsi="Times New Roman" w:cs="Times New Roman"/>
          <w:sz w:val="24"/>
          <w:szCs w:val="24"/>
        </w:rPr>
        <w:t xml:space="preserve">teikimo </w:t>
      </w:r>
      <w:r w:rsidRPr="006A7720">
        <w:rPr>
          <w:rFonts w:ascii="Times New Roman" w:hAnsi="Times New Roman" w:cs="Times New Roman"/>
          <w:sz w:val="24"/>
          <w:szCs w:val="24"/>
        </w:rPr>
        <w:t>organizavimui,</w:t>
      </w:r>
      <w:r w:rsidR="00733134">
        <w:rPr>
          <w:rFonts w:ascii="Times New Roman" w:hAnsi="Times New Roman" w:cs="Times New Roman"/>
          <w:sz w:val="24"/>
          <w:szCs w:val="24"/>
        </w:rPr>
        <w:t xml:space="preserve"> </w:t>
      </w:r>
      <w:r w:rsidRPr="006A7720">
        <w:rPr>
          <w:rFonts w:ascii="Times New Roman" w:hAnsi="Times New Roman" w:cs="Times New Roman"/>
          <w:sz w:val="24"/>
          <w:szCs w:val="24"/>
        </w:rPr>
        <w:t xml:space="preserve"> </w:t>
      </w:r>
      <w:r w:rsidR="00FC4F82" w:rsidRPr="006A7720">
        <w:rPr>
          <w:rFonts w:ascii="Times New Roman" w:hAnsi="Times New Roman" w:cs="Times New Roman"/>
          <w:sz w:val="24"/>
          <w:szCs w:val="24"/>
        </w:rPr>
        <w:t>dokumentavimui</w:t>
      </w:r>
      <w:r w:rsidR="00047BFE" w:rsidRPr="006A7720">
        <w:rPr>
          <w:rFonts w:ascii="Times New Roman" w:hAnsi="Times New Roman" w:cs="Times New Roman"/>
          <w:sz w:val="24"/>
          <w:szCs w:val="24"/>
        </w:rPr>
        <w:t xml:space="preserve"> bei </w:t>
      </w:r>
      <w:r w:rsidR="00DB3881">
        <w:rPr>
          <w:rFonts w:ascii="Times New Roman" w:hAnsi="Times New Roman" w:cs="Times New Roman"/>
          <w:sz w:val="24"/>
          <w:szCs w:val="24"/>
        </w:rPr>
        <w:t>teikimui VšĮ Radviliškio rajono</w:t>
      </w:r>
      <w:r w:rsidRPr="006A7720">
        <w:rPr>
          <w:rFonts w:ascii="Times New Roman" w:hAnsi="Times New Roman" w:cs="Times New Roman"/>
          <w:sz w:val="24"/>
          <w:szCs w:val="24"/>
        </w:rPr>
        <w:t xml:space="preserve"> pirminės sveikatos priežiūros centre</w:t>
      </w:r>
      <w:r w:rsidR="00E250D5" w:rsidRPr="006A7720">
        <w:rPr>
          <w:rFonts w:ascii="Times New Roman" w:hAnsi="Times New Roman" w:cs="Times New Roman"/>
          <w:sz w:val="24"/>
          <w:szCs w:val="24"/>
        </w:rPr>
        <w:t xml:space="preserve"> bei apibrėžia būtinąją medicinos pagalbą teikiančių įstaigos darbuotojų atsakomybę</w:t>
      </w:r>
      <w:r w:rsidR="00047BFE" w:rsidRPr="006A7720">
        <w:rPr>
          <w:rFonts w:ascii="Times New Roman" w:hAnsi="Times New Roman" w:cs="Times New Roman"/>
          <w:sz w:val="24"/>
          <w:szCs w:val="24"/>
        </w:rPr>
        <w:t>.</w:t>
      </w:r>
    </w:p>
    <w:p w14:paraId="624BAF7E" w14:textId="77777777" w:rsidR="00E91BFB" w:rsidRDefault="00DF7FE6" w:rsidP="00E91BFB">
      <w:pPr>
        <w:pStyle w:val="Sraopastraipa"/>
        <w:numPr>
          <w:ilvl w:val="0"/>
          <w:numId w:val="1"/>
        </w:numPr>
        <w:jc w:val="both"/>
        <w:rPr>
          <w:rFonts w:ascii="Times New Roman" w:hAnsi="Times New Roman" w:cs="Times New Roman"/>
          <w:b/>
          <w:sz w:val="24"/>
          <w:szCs w:val="24"/>
        </w:rPr>
      </w:pPr>
      <w:r w:rsidRPr="006A7720">
        <w:rPr>
          <w:rFonts w:ascii="Times New Roman" w:hAnsi="Times New Roman" w:cs="Times New Roman"/>
          <w:b/>
          <w:sz w:val="24"/>
          <w:szCs w:val="24"/>
        </w:rPr>
        <w:t>Su procedūros aprašu susiję dokumentai</w:t>
      </w:r>
      <w:r w:rsidR="002105E5" w:rsidRPr="006A7720">
        <w:rPr>
          <w:rFonts w:ascii="Times New Roman" w:hAnsi="Times New Roman" w:cs="Times New Roman"/>
          <w:b/>
          <w:sz w:val="24"/>
          <w:szCs w:val="24"/>
        </w:rPr>
        <w:t xml:space="preserve"> </w:t>
      </w:r>
    </w:p>
    <w:p w14:paraId="0C985DD4" w14:textId="77777777" w:rsidR="00DF7FE6" w:rsidRPr="00E91BFB" w:rsidRDefault="00F14E6D" w:rsidP="00E91BFB">
      <w:pPr>
        <w:pStyle w:val="Betarp"/>
        <w:jc w:val="both"/>
        <w:rPr>
          <w:rFonts w:ascii="Times New Roman" w:hAnsi="Times New Roman" w:cs="Times New Roman"/>
          <w:b/>
          <w:sz w:val="24"/>
          <w:szCs w:val="24"/>
        </w:rPr>
      </w:pPr>
      <w:r>
        <w:rPr>
          <w:rFonts w:ascii="Times New Roman" w:hAnsi="Times New Roman" w:cs="Times New Roman"/>
          <w:sz w:val="24"/>
          <w:szCs w:val="24"/>
        </w:rPr>
        <w:t xml:space="preserve">       </w:t>
      </w:r>
      <w:r w:rsidR="00E91BFB">
        <w:rPr>
          <w:rFonts w:ascii="Times New Roman" w:hAnsi="Times New Roman" w:cs="Times New Roman"/>
          <w:sz w:val="24"/>
          <w:szCs w:val="24"/>
        </w:rPr>
        <w:t xml:space="preserve">2.1. </w:t>
      </w:r>
      <w:r w:rsidR="002105E5" w:rsidRPr="00E91BFB">
        <w:rPr>
          <w:rFonts w:ascii="Times New Roman" w:hAnsi="Times New Roman" w:cs="Times New Roman"/>
          <w:sz w:val="24"/>
          <w:szCs w:val="24"/>
        </w:rPr>
        <w:t>Lietuvos Respublikos</w:t>
      </w:r>
      <w:r w:rsidR="002105E5" w:rsidRPr="00E91BFB">
        <w:rPr>
          <w:rFonts w:ascii="Times New Roman" w:hAnsi="Times New Roman" w:cs="Times New Roman"/>
          <w:b/>
          <w:sz w:val="24"/>
          <w:szCs w:val="24"/>
        </w:rPr>
        <w:t xml:space="preserve"> </w:t>
      </w:r>
      <w:r w:rsidR="002105E5" w:rsidRPr="00E91BFB">
        <w:rPr>
          <w:rFonts w:ascii="Times New Roman" w:hAnsi="Times New Roman" w:cs="Times New Roman"/>
          <w:sz w:val="24"/>
          <w:szCs w:val="24"/>
        </w:rPr>
        <w:t>sveikatos priežiūros įstaigų įstatymas;</w:t>
      </w:r>
    </w:p>
    <w:p w14:paraId="4C543474" w14:textId="77777777" w:rsidR="002105E5" w:rsidRPr="00E91BFB" w:rsidRDefault="00F14E6D" w:rsidP="00E91BF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91BFB">
        <w:rPr>
          <w:rFonts w:ascii="Times New Roman" w:hAnsi="Times New Roman" w:cs="Times New Roman"/>
          <w:sz w:val="24"/>
          <w:szCs w:val="24"/>
        </w:rPr>
        <w:t xml:space="preserve">2.2. </w:t>
      </w:r>
      <w:r w:rsidR="002105E5" w:rsidRPr="00E91BFB">
        <w:rPr>
          <w:rFonts w:ascii="Times New Roman" w:hAnsi="Times New Roman" w:cs="Times New Roman"/>
          <w:sz w:val="24"/>
          <w:szCs w:val="24"/>
        </w:rPr>
        <w:t>Lietuvos Respublikos Pacientų teisių ir žalos sveikatai atlyginimo įstatymas;</w:t>
      </w:r>
    </w:p>
    <w:p w14:paraId="556D26F2" w14:textId="77777777" w:rsidR="002105E5" w:rsidRPr="00E91BFB" w:rsidRDefault="00F14E6D" w:rsidP="00E91BF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91BFB">
        <w:rPr>
          <w:rFonts w:ascii="Times New Roman" w:hAnsi="Times New Roman" w:cs="Times New Roman"/>
          <w:sz w:val="24"/>
          <w:szCs w:val="24"/>
        </w:rPr>
        <w:t xml:space="preserve">2.3. </w:t>
      </w:r>
      <w:r w:rsidR="002105E5" w:rsidRPr="00E91BFB">
        <w:rPr>
          <w:rFonts w:ascii="Times New Roman" w:hAnsi="Times New Roman" w:cs="Times New Roman"/>
          <w:sz w:val="24"/>
          <w:szCs w:val="24"/>
        </w:rPr>
        <w:t>Lietuvos Respublikos sveikatos apsaugos ministro 2004 m. balandžio 8 d. įsakymu Nr. V-208 „Dėl būtinosios medicinos  pagalbos teikimo tvarkos ir masto aprašo patvirtinimo“ patvirtintas Būtinosios medicinos pagalbos teikimo tvarkos ir masto aprašas</w:t>
      </w:r>
      <w:r w:rsidR="00FF37E5" w:rsidRPr="00E91BFB">
        <w:rPr>
          <w:rFonts w:ascii="Times New Roman" w:hAnsi="Times New Roman" w:cs="Times New Roman"/>
          <w:sz w:val="24"/>
          <w:szCs w:val="24"/>
        </w:rPr>
        <w:t>;</w:t>
      </w:r>
    </w:p>
    <w:p w14:paraId="577C05D4" w14:textId="77777777" w:rsidR="0096535D" w:rsidRPr="00E91BFB" w:rsidRDefault="00F14E6D" w:rsidP="00E91BF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91BFB">
        <w:rPr>
          <w:rFonts w:ascii="Times New Roman" w:hAnsi="Times New Roman" w:cs="Times New Roman"/>
          <w:sz w:val="24"/>
          <w:szCs w:val="24"/>
        </w:rPr>
        <w:t xml:space="preserve">2.4. </w:t>
      </w:r>
      <w:r w:rsidR="0096535D" w:rsidRPr="00E91BFB">
        <w:rPr>
          <w:rFonts w:ascii="Times New Roman" w:hAnsi="Times New Roman" w:cs="Times New Roman"/>
          <w:sz w:val="24"/>
          <w:szCs w:val="24"/>
        </w:rPr>
        <w:t xml:space="preserve">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 </w:t>
      </w:r>
    </w:p>
    <w:p w14:paraId="4BF86FC8" w14:textId="77777777" w:rsidR="00FF37E5" w:rsidRPr="00E91BFB" w:rsidRDefault="00F14E6D" w:rsidP="00E91BF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91BFB">
        <w:rPr>
          <w:rFonts w:ascii="Times New Roman" w:hAnsi="Times New Roman" w:cs="Times New Roman"/>
          <w:sz w:val="24"/>
          <w:szCs w:val="24"/>
        </w:rPr>
        <w:t xml:space="preserve">2.5. </w:t>
      </w:r>
      <w:r w:rsidR="00FF37E5" w:rsidRPr="00E91BFB">
        <w:rPr>
          <w:rFonts w:ascii="Times New Roman" w:hAnsi="Times New Roman" w:cs="Times New Roman"/>
          <w:sz w:val="24"/>
          <w:szCs w:val="24"/>
        </w:rPr>
        <w:t>Lietuvos Respublikos sveikatos apsaugos ministro 2008 m. balandžio 29 d. įsakymu Nr. V-338 „Dėl minimalių asmens sveikatos priežiūros paslaugų kokybės reikalavimų aprašo tvirtinimo“ patvirtintas Minimalių asmens sveikatos priežiūros paslaugų kokybės reikalavimų aprašas;</w:t>
      </w:r>
    </w:p>
    <w:p w14:paraId="14E5165D" w14:textId="77777777" w:rsidR="002105E5" w:rsidRPr="00E91BFB" w:rsidRDefault="00E91BFB" w:rsidP="00E91BFB">
      <w:pPr>
        <w:pStyle w:val="Betarp"/>
        <w:jc w:val="both"/>
        <w:rPr>
          <w:rFonts w:ascii="Times New Roman" w:hAnsi="Times New Roman" w:cs="Times New Roman"/>
          <w:sz w:val="24"/>
          <w:szCs w:val="24"/>
        </w:rPr>
      </w:pPr>
      <w:r>
        <w:rPr>
          <w:rFonts w:ascii="Times New Roman" w:hAnsi="Times New Roman" w:cs="Times New Roman"/>
          <w:sz w:val="24"/>
          <w:szCs w:val="24"/>
        </w:rPr>
        <w:t xml:space="preserve">         2.6. </w:t>
      </w:r>
      <w:r w:rsidR="00234916" w:rsidRPr="00E91BFB">
        <w:rPr>
          <w:rFonts w:ascii="Times New Roman" w:hAnsi="Times New Roman" w:cs="Times New Roman"/>
          <w:sz w:val="24"/>
          <w:szCs w:val="24"/>
        </w:rPr>
        <w:t xml:space="preserve">Lietuvos Respublikos sveikatos apsaugos ministro 2011 m. rugpjūčio 31 d. </w:t>
      </w:r>
      <w:r w:rsidR="00B47E2A" w:rsidRPr="00E91BFB">
        <w:rPr>
          <w:rFonts w:ascii="Times New Roman" w:hAnsi="Times New Roman" w:cs="Times New Roman"/>
          <w:sz w:val="24"/>
          <w:szCs w:val="24"/>
        </w:rPr>
        <w:t>įsakymas</w:t>
      </w:r>
      <w:r w:rsidR="00234916" w:rsidRPr="00E91BFB">
        <w:rPr>
          <w:rFonts w:ascii="Times New Roman" w:hAnsi="Times New Roman" w:cs="Times New Roman"/>
          <w:sz w:val="24"/>
          <w:szCs w:val="24"/>
        </w:rPr>
        <w:t xml:space="preserve"> Nr. V-822 „Dėl gaivinimo standartų patvirtinimo“</w:t>
      </w:r>
      <w:r w:rsidR="00B47E2A" w:rsidRPr="00E91BFB">
        <w:rPr>
          <w:rFonts w:ascii="Times New Roman" w:hAnsi="Times New Roman" w:cs="Times New Roman"/>
          <w:sz w:val="24"/>
          <w:szCs w:val="24"/>
        </w:rPr>
        <w:t>;</w:t>
      </w:r>
    </w:p>
    <w:p w14:paraId="3397A4EF" w14:textId="77777777" w:rsidR="005E6B46" w:rsidRPr="00E91BFB" w:rsidRDefault="00E91BFB" w:rsidP="00E91BFB">
      <w:pPr>
        <w:pStyle w:val="Betarp"/>
        <w:jc w:val="both"/>
        <w:rPr>
          <w:rFonts w:ascii="Times New Roman" w:hAnsi="Times New Roman" w:cs="Times New Roman"/>
          <w:sz w:val="24"/>
          <w:szCs w:val="24"/>
        </w:rPr>
      </w:pPr>
      <w:r>
        <w:rPr>
          <w:rFonts w:ascii="Times New Roman" w:hAnsi="Times New Roman" w:cs="Times New Roman"/>
          <w:sz w:val="24"/>
          <w:szCs w:val="24"/>
        </w:rPr>
        <w:t xml:space="preserve">         2.7. </w:t>
      </w:r>
      <w:r w:rsidR="005E6B46" w:rsidRPr="00E91BFB">
        <w:rPr>
          <w:rFonts w:ascii="Times New Roman" w:hAnsi="Times New Roman" w:cs="Times New Roman"/>
          <w:sz w:val="24"/>
          <w:szCs w:val="24"/>
        </w:rPr>
        <w:t xml:space="preserve">Lietuvos Respublikos sveikatos  apsaugos ministro 2003 </w:t>
      </w:r>
      <w:r w:rsidR="009524C1" w:rsidRPr="00E91BFB">
        <w:rPr>
          <w:rFonts w:ascii="Times New Roman" w:hAnsi="Times New Roman" w:cs="Times New Roman"/>
          <w:sz w:val="24"/>
          <w:szCs w:val="24"/>
        </w:rPr>
        <w:t xml:space="preserve">m. liepos 11 d. įsakymu </w:t>
      </w:r>
      <w:r w:rsidR="005E6B46" w:rsidRPr="00E91BFB">
        <w:rPr>
          <w:rFonts w:ascii="Times New Roman" w:hAnsi="Times New Roman" w:cs="Times New Roman"/>
          <w:sz w:val="24"/>
          <w:szCs w:val="24"/>
        </w:rPr>
        <w:t>Nr. V-450 „Dėl sveikatos priežiūros ir farmacijos specialistų kompetencijos teikiant pirmąją  medicinos pagalbą, pirmosios medicinos pagalbos vaistinėlių ir pirmosios pagalbos rinkinių“</w:t>
      </w:r>
    </w:p>
    <w:p w14:paraId="5B9F32AC" w14:textId="77777777" w:rsidR="002105E5" w:rsidRPr="00E91BFB" w:rsidRDefault="00E91BFB" w:rsidP="00E91BFB">
      <w:pPr>
        <w:pStyle w:val="Betarp"/>
        <w:jc w:val="both"/>
        <w:rPr>
          <w:rFonts w:ascii="Times New Roman" w:hAnsi="Times New Roman" w:cs="Times New Roman"/>
          <w:sz w:val="24"/>
          <w:szCs w:val="24"/>
        </w:rPr>
      </w:pPr>
      <w:r>
        <w:rPr>
          <w:rFonts w:ascii="Times New Roman" w:hAnsi="Times New Roman" w:cs="Times New Roman"/>
          <w:sz w:val="24"/>
          <w:szCs w:val="24"/>
        </w:rPr>
        <w:t xml:space="preserve">         2.8. </w:t>
      </w:r>
      <w:r w:rsidR="002105E5" w:rsidRPr="00E91BFB">
        <w:rPr>
          <w:rFonts w:ascii="Times New Roman" w:hAnsi="Times New Roman" w:cs="Times New Roman"/>
          <w:sz w:val="24"/>
          <w:szCs w:val="24"/>
        </w:rPr>
        <w:t xml:space="preserve"> </w:t>
      </w:r>
      <w:r w:rsidR="00E70B67" w:rsidRPr="00E91BFB">
        <w:rPr>
          <w:rFonts w:ascii="Times New Roman" w:hAnsi="Times New Roman" w:cs="Times New Roman"/>
          <w:sz w:val="24"/>
          <w:szCs w:val="24"/>
        </w:rPr>
        <w:t>Lietuvos Respublikos sveikatos apsaugos minister</w:t>
      </w:r>
      <w:r w:rsidR="006E077E" w:rsidRPr="00E91BFB">
        <w:rPr>
          <w:rFonts w:ascii="Times New Roman" w:hAnsi="Times New Roman" w:cs="Times New Roman"/>
          <w:sz w:val="24"/>
          <w:szCs w:val="24"/>
        </w:rPr>
        <w:t>ijos patvirtinti diagnostikos,</w:t>
      </w:r>
      <w:r w:rsidR="00E70B67" w:rsidRPr="00E91BFB">
        <w:rPr>
          <w:rFonts w:ascii="Times New Roman" w:hAnsi="Times New Roman" w:cs="Times New Roman"/>
          <w:sz w:val="24"/>
          <w:szCs w:val="24"/>
        </w:rPr>
        <w:t xml:space="preserve"> gydymo</w:t>
      </w:r>
      <w:r w:rsidR="006E077E" w:rsidRPr="00E91BFB">
        <w:rPr>
          <w:rFonts w:ascii="Times New Roman" w:hAnsi="Times New Roman" w:cs="Times New Roman"/>
          <w:sz w:val="24"/>
          <w:szCs w:val="24"/>
        </w:rPr>
        <w:t>, slaugos protokolai /</w:t>
      </w:r>
      <w:r w:rsidR="00E70B67" w:rsidRPr="00E91BFB">
        <w:rPr>
          <w:rFonts w:ascii="Times New Roman" w:hAnsi="Times New Roman" w:cs="Times New Roman"/>
          <w:sz w:val="24"/>
          <w:szCs w:val="24"/>
        </w:rPr>
        <w:t xml:space="preserve"> metodikos;</w:t>
      </w:r>
    </w:p>
    <w:p w14:paraId="0567E620" w14:textId="77777777" w:rsidR="00E51CC5" w:rsidRPr="00E91BFB" w:rsidRDefault="00E91BFB" w:rsidP="00E91BFB">
      <w:pPr>
        <w:pStyle w:val="Betarp"/>
        <w:jc w:val="both"/>
        <w:rPr>
          <w:rFonts w:ascii="Times New Roman" w:hAnsi="Times New Roman" w:cs="Times New Roman"/>
          <w:sz w:val="24"/>
          <w:szCs w:val="24"/>
        </w:rPr>
      </w:pPr>
      <w:r>
        <w:rPr>
          <w:rFonts w:ascii="Times New Roman" w:hAnsi="Times New Roman" w:cs="Times New Roman"/>
          <w:sz w:val="24"/>
          <w:szCs w:val="24"/>
        </w:rPr>
        <w:t xml:space="preserve">         2.9. </w:t>
      </w:r>
      <w:r w:rsidR="00D87E3B" w:rsidRPr="00E91BFB">
        <w:rPr>
          <w:rFonts w:ascii="Times New Roman" w:hAnsi="Times New Roman" w:cs="Times New Roman"/>
          <w:sz w:val="24"/>
          <w:szCs w:val="24"/>
        </w:rPr>
        <w:t xml:space="preserve">Lietuvos Respublikos sveikatos apsaugos ministro 2018 m. lapkričio 23 d. įsakymu Nr. V-1345 „Dėl skausmo diagnozavimo ir gydymo paslaugų suaugusiesiems ir vaikams teikimo reikalavimų ir šių paslaugų išlaidų apmokėjimo tvarkos aprašo patvirtinimo“ </w:t>
      </w:r>
      <w:r w:rsidR="006F3BD1" w:rsidRPr="00E91BFB">
        <w:rPr>
          <w:rFonts w:ascii="Times New Roman" w:hAnsi="Times New Roman" w:cs="Times New Roman"/>
          <w:sz w:val="24"/>
          <w:szCs w:val="24"/>
        </w:rPr>
        <w:t>patvirtintas skausmo diagnozavimo ir gydymo paslaugų suaugusiesiems ir vaikams teikimo reikalavimų ir šių paslaugų išlaidų apmokėjimo tvarkos aprašas</w:t>
      </w:r>
      <w:r>
        <w:rPr>
          <w:rFonts w:ascii="Times New Roman" w:hAnsi="Times New Roman" w:cs="Times New Roman"/>
          <w:sz w:val="24"/>
          <w:szCs w:val="24"/>
        </w:rPr>
        <w:t>;</w:t>
      </w:r>
    </w:p>
    <w:p w14:paraId="7DF413D7" w14:textId="7D1FD345" w:rsidR="00E8486B" w:rsidRDefault="00E91BFB" w:rsidP="00E91BFB">
      <w:pPr>
        <w:pStyle w:val="Betarp"/>
        <w:jc w:val="both"/>
        <w:rPr>
          <w:sz w:val="28"/>
          <w:szCs w:val="28"/>
        </w:rPr>
      </w:pPr>
      <w:r>
        <w:rPr>
          <w:rFonts w:ascii="Times New Roman" w:hAnsi="Times New Roman" w:cs="Times New Roman"/>
          <w:sz w:val="24"/>
          <w:szCs w:val="24"/>
        </w:rPr>
        <w:t xml:space="preserve">         2.10. </w:t>
      </w:r>
      <w:r w:rsidR="00DB3881">
        <w:rPr>
          <w:rFonts w:ascii="Times New Roman" w:hAnsi="Times New Roman" w:cs="Times New Roman"/>
          <w:sz w:val="24"/>
          <w:szCs w:val="24"/>
        </w:rPr>
        <w:t>Su procesu susiję RR</w:t>
      </w:r>
      <w:r w:rsidR="00D87E3B" w:rsidRPr="00E91BFB">
        <w:rPr>
          <w:rFonts w:ascii="Times New Roman" w:hAnsi="Times New Roman" w:cs="Times New Roman"/>
          <w:sz w:val="24"/>
          <w:szCs w:val="24"/>
        </w:rPr>
        <w:t>PSPC vidaus dokumentai.</w:t>
      </w:r>
      <w:r w:rsidR="00D87E3B" w:rsidRPr="002105E5">
        <w:rPr>
          <w:sz w:val="28"/>
          <w:szCs w:val="28"/>
        </w:rPr>
        <w:t xml:space="preserve"> </w:t>
      </w:r>
    </w:p>
    <w:p w14:paraId="17AA247B" w14:textId="77777777" w:rsidR="00711176" w:rsidRPr="002105E5" w:rsidRDefault="00711176" w:rsidP="00711176">
      <w:pPr>
        <w:pStyle w:val="Sraopastraipa"/>
        <w:jc w:val="both"/>
        <w:rPr>
          <w:rFonts w:ascii="Times New Roman" w:hAnsi="Times New Roman" w:cs="Times New Roman"/>
          <w:sz w:val="28"/>
          <w:szCs w:val="28"/>
        </w:rPr>
      </w:pPr>
    </w:p>
    <w:p w14:paraId="75464272" w14:textId="77777777" w:rsidR="00942435" w:rsidRPr="00711176" w:rsidRDefault="00E8486B" w:rsidP="00711176">
      <w:pPr>
        <w:pStyle w:val="Sraopastraipa"/>
        <w:numPr>
          <w:ilvl w:val="0"/>
          <w:numId w:val="1"/>
        </w:numPr>
        <w:jc w:val="both"/>
        <w:rPr>
          <w:rFonts w:ascii="Times New Roman" w:hAnsi="Times New Roman" w:cs="Times New Roman"/>
          <w:b/>
          <w:sz w:val="24"/>
          <w:szCs w:val="24"/>
        </w:rPr>
      </w:pPr>
      <w:r w:rsidRPr="00711176">
        <w:rPr>
          <w:rFonts w:ascii="Times New Roman" w:hAnsi="Times New Roman" w:cs="Times New Roman"/>
          <w:b/>
          <w:sz w:val="24"/>
          <w:szCs w:val="24"/>
        </w:rPr>
        <w:t>Santrumpos ir paaiškinimai</w:t>
      </w:r>
    </w:p>
    <w:p w14:paraId="236FFF5C" w14:textId="77777777" w:rsidR="004B7BDD" w:rsidRPr="00E91BFB" w:rsidRDefault="00E91BFB" w:rsidP="00E91BFB">
      <w:pPr>
        <w:ind w:left="425"/>
        <w:rPr>
          <w:rFonts w:ascii="Times New Roman" w:hAnsi="Times New Roman" w:cs="Times New Roman"/>
          <w:b/>
          <w:sz w:val="24"/>
          <w:szCs w:val="24"/>
        </w:rPr>
      </w:pPr>
      <w:r>
        <w:rPr>
          <w:rFonts w:ascii="Times New Roman" w:hAnsi="Times New Roman" w:cs="Times New Roman"/>
          <w:b/>
          <w:sz w:val="24"/>
          <w:szCs w:val="24"/>
        </w:rPr>
        <w:t xml:space="preserve">3.1. </w:t>
      </w:r>
      <w:r w:rsidR="006E077E" w:rsidRPr="00E91BFB">
        <w:rPr>
          <w:rFonts w:ascii="Times New Roman" w:hAnsi="Times New Roman" w:cs="Times New Roman"/>
          <w:b/>
          <w:sz w:val="24"/>
          <w:szCs w:val="24"/>
        </w:rPr>
        <w:t xml:space="preserve"> </w:t>
      </w:r>
      <w:r w:rsidR="004B7BDD" w:rsidRPr="00E91BFB">
        <w:rPr>
          <w:rFonts w:ascii="Times New Roman" w:hAnsi="Times New Roman" w:cs="Times New Roman"/>
          <w:b/>
          <w:sz w:val="24"/>
          <w:szCs w:val="24"/>
        </w:rPr>
        <w:t>Santrumpos</w:t>
      </w:r>
    </w:p>
    <w:p w14:paraId="1AA42E49" w14:textId="223C6D5E" w:rsidR="00942435" w:rsidRPr="005E6B46" w:rsidRDefault="00DB3881" w:rsidP="005E6B46">
      <w:pPr>
        <w:pStyle w:val="Betarp"/>
        <w:spacing w:line="276" w:lineRule="auto"/>
        <w:rPr>
          <w:rFonts w:ascii="Times New Roman" w:hAnsi="Times New Roman" w:cs="Times New Roman"/>
          <w:sz w:val="24"/>
          <w:szCs w:val="24"/>
        </w:rPr>
      </w:pPr>
      <w:r>
        <w:rPr>
          <w:rFonts w:ascii="Times New Roman" w:hAnsi="Times New Roman" w:cs="Times New Roman"/>
          <w:sz w:val="24"/>
          <w:szCs w:val="24"/>
        </w:rPr>
        <w:t>RR</w:t>
      </w:r>
      <w:r w:rsidR="00E51CC5">
        <w:rPr>
          <w:rFonts w:ascii="Times New Roman" w:hAnsi="Times New Roman" w:cs="Times New Roman"/>
          <w:sz w:val="24"/>
          <w:szCs w:val="24"/>
        </w:rPr>
        <w:t xml:space="preserve">PSPC – </w:t>
      </w:r>
      <w:r>
        <w:rPr>
          <w:rFonts w:ascii="Times New Roman" w:hAnsi="Times New Roman" w:cs="Times New Roman"/>
          <w:sz w:val="24"/>
          <w:szCs w:val="24"/>
        </w:rPr>
        <w:t xml:space="preserve">VšĮ Radviliškio rajono </w:t>
      </w:r>
      <w:r w:rsidR="00942435" w:rsidRPr="005E6B46">
        <w:rPr>
          <w:rFonts w:ascii="Times New Roman" w:hAnsi="Times New Roman" w:cs="Times New Roman"/>
          <w:sz w:val="24"/>
          <w:szCs w:val="24"/>
        </w:rPr>
        <w:t>pirminės sveikatos priežiūros centras;</w:t>
      </w:r>
      <w:r>
        <w:rPr>
          <w:rFonts w:ascii="Times New Roman" w:hAnsi="Times New Roman" w:cs="Times New Roman"/>
          <w:sz w:val="24"/>
          <w:szCs w:val="24"/>
        </w:rPr>
        <w:t xml:space="preserve"> Įstaiga;</w:t>
      </w:r>
    </w:p>
    <w:p w14:paraId="27907366" w14:textId="77777777" w:rsidR="00047BFE" w:rsidRPr="005E6B46" w:rsidRDefault="00942435" w:rsidP="005E6B46">
      <w:pPr>
        <w:pStyle w:val="Betarp"/>
        <w:spacing w:line="276" w:lineRule="auto"/>
        <w:rPr>
          <w:rFonts w:ascii="Times New Roman" w:hAnsi="Times New Roman" w:cs="Times New Roman"/>
          <w:sz w:val="24"/>
          <w:szCs w:val="24"/>
        </w:rPr>
      </w:pPr>
      <w:r w:rsidRPr="005E6B46">
        <w:rPr>
          <w:rFonts w:ascii="Times New Roman" w:hAnsi="Times New Roman" w:cs="Times New Roman"/>
          <w:sz w:val="24"/>
          <w:szCs w:val="24"/>
        </w:rPr>
        <w:t>BMP –</w:t>
      </w:r>
      <w:r w:rsidR="00D72ECB" w:rsidRPr="005E6B46">
        <w:rPr>
          <w:rFonts w:ascii="Times New Roman" w:hAnsi="Times New Roman" w:cs="Times New Roman"/>
          <w:sz w:val="24"/>
          <w:szCs w:val="24"/>
        </w:rPr>
        <w:t xml:space="preserve"> b</w:t>
      </w:r>
      <w:r w:rsidRPr="005E6B46">
        <w:rPr>
          <w:rFonts w:ascii="Times New Roman" w:hAnsi="Times New Roman" w:cs="Times New Roman"/>
          <w:sz w:val="24"/>
          <w:szCs w:val="24"/>
        </w:rPr>
        <w:t>ūtinoji medicinos pagalba;</w:t>
      </w:r>
    </w:p>
    <w:p w14:paraId="6BA7D177" w14:textId="77777777" w:rsidR="0076327B" w:rsidRPr="005E6B46" w:rsidRDefault="0076327B" w:rsidP="005E6B46">
      <w:pPr>
        <w:pStyle w:val="Betarp"/>
        <w:spacing w:line="276" w:lineRule="auto"/>
        <w:rPr>
          <w:rFonts w:ascii="Times New Roman" w:hAnsi="Times New Roman" w:cs="Times New Roman"/>
          <w:sz w:val="24"/>
          <w:szCs w:val="24"/>
        </w:rPr>
      </w:pPr>
      <w:r w:rsidRPr="005E6B46">
        <w:rPr>
          <w:rFonts w:ascii="Times New Roman" w:hAnsi="Times New Roman" w:cs="Times New Roman"/>
          <w:sz w:val="24"/>
          <w:szCs w:val="24"/>
        </w:rPr>
        <w:t>GMP – greitoji medicinos pagalba;</w:t>
      </w:r>
    </w:p>
    <w:p w14:paraId="201BB207" w14:textId="77777777" w:rsidR="00D72ECB" w:rsidRPr="005E6B46" w:rsidRDefault="00D72ECB" w:rsidP="005E6B46">
      <w:pPr>
        <w:pStyle w:val="Betarp"/>
        <w:spacing w:line="276" w:lineRule="auto"/>
        <w:rPr>
          <w:rFonts w:ascii="Times New Roman" w:hAnsi="Times New Roman" w:cs="Times New Roman"/>
          <w:sz w:val="24"/>
          <w:szCs w:val="24"/>
        </w:rPr>
      </w:pPr>
      <w:r w:rsidRPr="005E6B46">
        <w:rPr>
          <w:rFonts w:ascii="Times New Roman" w:hAnsi="Times New Roman" w:cs="Times New Roman"/>
          <w:sz w:val="24"/>
          <w:szCs w:val="24"/>
        </w:rPr>
        <w:t>ASPĮ – asmens sveikatos priežiūros įstaiga;</w:t>
      </w:r>
    </w:p>
    <w:p w14:paraId="61896A51" w14:textId="77777777" w:rsidR="00D72ECB" w:rsidRPr="005E6B46" w:rsidRDefault="00D72ECB" w:rsidP="005E6B46">
      <w:pPr>
        <w:pStyle w:val="Betarp"/>
        <w:spacing w:line="276" w:lineRule="auto"/>
        <w:rPr>
          <w:rFonts w:ascii="Times New Roman" w:hAnsi="Times New Roman" w:cs="Times New Roman"/>
          <w:sz w:val="24"/>
          <w:szCs w:val="24"/>
        </w:rPr>
      </w:pPr>
      <w:r w:rsidRPr="005E6B46">
        <w:rPr>
          <w:rFonts w:ascii="Times New Roman" w:hAnsi="Times New Roman" w:cs="Times New Roman"/>
          <w:sz w:val="24"/>
          <w:szCs w:val="24"/>
        </w:rPr>
        <w:t>ASPP – asmens sveikatos priežiūros paslaugos;</w:t>
      </w:r>
    </w:p>
    <w:p w14:paraId="6FC092F8" w14:textId="77777777" w:rsidR="00D72ECB" w:rsidRPr="005E6B46" w:rsidRDefault="00D72ECB" w:rsidP="005E6B46">
      <w:pPr>
        <w:pStyle w:val="Betarp"/>
        <w:spacing w:line="276" w:lineRule="auto"/>
        <w:rPr>
          <w:rFonts w:ascii="Times New Roman" w:hAnsi="Times New Roman" w:cs="Times New Roman"/>
          <w:sz w:val="24"/>
          <w:szCs w:val="24"/>
        </w:rPr>
      </w:pPr>
      <w:r w:rsidRPr="005E6B46">
        <w:rPr>
          <w:rFonts w:ascii="Times New Roman" w:hAnsi="Times New Roman" w:cs="Times New Roman"/>
          <w:sz w:val="24"/>
          <w:szCs w:val="24"/>
        </w:rPr>
        <w:t>D – direktorius;</w:t>
      </w:r>
    </w:p>
    <w:p w14:paraId="49D3235D" w14:textId="77777777" w:rsidR="00D72ECB" w:rsidRPr="005E6B46" w:rsidRDefault="00D72ECB" w:rsidP="005E6B46">
      <w:pPr>
        <w:pStyle w:val="Betarp"/>
        <w:spacing w:line="276" w:lineRule="auto"/>
        <w:rPr>
          <w:rFonts w:ascii="Times New Roman" w:hAnsi="Times New Roman" w:cs="Times New Roman"/>
          <w:sz w:val="24"/>
          <w:szCs w:val="24"/>
        </w:rPr>
      </w:pPr>
      <w:r w:rsidRPr="005E6B46">
        <w:rPr>
          <w:rFonts w:ascii="Times New Roman" w:hAnsi="Times New Roman" w:cs="Times New Roman"/>
          <w:sz w:val="24"/>
          <w:szCs w:val="24"/>
        </w:rPr>
        <w:t>SL – slaugytoja;</w:t>
      </w:r>
    </w:p>
    <w:p w14:paraId="44007695" w14:textId="77777777" w:rsidR="00D72ECB" w:rsidRPr="005E6B46" w:rsidRDefault="00D72ECB" w:rsidP="005E6B46">
      <w:pPr>
        <w:pStyle w:val="Betarp"/>
        <w:spacing w:line="276" w:lineRule="auto"/>
        <w:rPr>
          <w:rFonts w:ascii="Times New Roman" w:hAnsi="Times New Roman" w:cs="Times New Roman"/>
          <w:sz w:val="24"/>
          <w:szCs w:val="24"/>
        </w:rPr>
      </w:pPr>
      <w:r w:rsidRPr="005E6B46">
        <w:rPr>
          <w:rFonts w:ascii="Times New Roman" w:hAnsi="Times New Roman" w:cs="Times New Roman"/>
          <w:sz w:val="24"/>
          <w:szCs w:val="24"/>
        </w:rPr>
        <w:t>G – gydytojas;</w:t>
      </w:r>
    </w:p>
    <w:p w14:paraId="60D21D20" w14:textId="77777777" w:rsidR="00D72ECB" w:rsidRPr="005E6B46" w:rsidRDefault="00D72ECB" w:rsidP="005E6B46">
      <w:pPr>
        <w:pStyle w:val="Betarp"/>
        <w:spacing w:line="276" w:lineRule="auto"/>
        <w:rPr>
          <w:rFonts w:ascii="Times New Roman" w:hAnsi="Times New Roman" w:cs="Times New Roman"/>
          <w:sz w:val="24"/>
          <w:szCs w:val="24"/>
        </w:rPr>
      </w:pPr>
      <w:r w:rsidRPr="005E6B46">
        <w:rPr>
          <w:rFonts w:ascii="Times New Roman" w:hAnsi="Times New Roman" w:cs="Times New Roman"/>
          <w:sz w:val="24"/>
          <w:szCs w:val="24"/>
        </w:rPr>
        <w:t>SA – slaugos administratorė;</w:t>
      </w:r>
    </w:p>
    <w:p w14:paraId="77B43D26" w14:textId="77777777" w:rsidR="00D72ECB" w:rsidRPr="005E6B46" w:rsidRDefault="007A188E" w:rsidP="005E6B46">
      <w:pPr>
        <w:pStyle w:val="Betarp"/>
        <w:spacing w:line="276" w:lineRule="auto"/>
        <w:rPr>
          <w:rFonts w:ascii="Times New Roman" w:hAnsi="Times New Roman" w:cs="Times New Roman"/>
          <w:sz w:val="24"/>
          <w:szCs w:val="24"/>
        </w:rPr>
      </w:pPr>
      <w:r>
        <w:rPr>
          <w:rFonts w:ascii="Times New Roman" w:hAnsi="Times New Roman" w:cs="Times New Roman"/>
          <w:sz w:val="24"/>
          <w:szCs w:val="24"/>
        </w:rPr>
        <w:t>RD</w:t>
      </w:r>
      <w:r w:rsidR="00D72ECB" w:rsidRPr="005E6B46">
        <w:rPr>
          <w:rFonts w:ascii="Times New Roman" w:hAnsi="Times New Roman" w:cs="Times New Roman"/>
          <w:sz w:val="24"/>
          <w:szCs w:val="24"/>
        </w:rPr>
        <w:t xml:space="preserve"> –</w:t>
      </w:r>
      <w:r>
        <w:rPr>
          <w:rFonts w:ascii="Times New Roman" w:hAnsi="Times New Roman" w:cs="Times New Roman"/>
          <w:sz w:val="24"/>
          <w:szCs w:val="24"/>
        </w:rPr>
        <w:t xml:space="preserve"> registratūros darbuotojas</w:t>
      </w:r>
      <w:r w:rsidR="00D72ECB" w:rsidRPr="005E6B46">
        <w:rPr>
          <w:rFonts w:ascii="Times New Roman" w:hAnsi="Times New Roman" w:cs="Times New Roman"/>
          <w:sz w:val="24"/>
          <w:szCs w:val="24"/>
        </w:rPr>
        <w:t>;</w:t>
      </w:r>
    </w:p>
    <w:p w14:paraId="589AC38E" w14:textId="77777777" w:rsidR="00D72ECB" w:rsidRPr="005E6B46" w:rsidRDefault="009A5D72" w:rsidP="005E6B46">
      <w:pPr>
        <w:pStyle w:val="Betarp"/>
        <w:spacing w:line="276" w:lineRule="auto"/>
        <w:rPr>
          <w:rFonts w:ascii="Times New Roman" w:hAnsi="Times New Roman" w:cs="Times New Roman"/>
          <w:sz w:val="24"/>
          <w:szCs w:val="24"/>
        </w:rPr>
      </w:pPr>
      <w:r w:rsidRPr="005E6B46">
        <w:rPr>
          <w:rFonts w:ascii="Times New Roman" w:hAnsi="Times New Roman" w:cs="Times New Roman"/>
          <w:sz w:val="24"/>
          <w:szCs w:val="24"/>
        </w:rPr>
        <w:t>F – forma;</w:t>
      </w:r>
    </w:p>
    <w:p w14:paraId="444CF607" w14:textId="77777777" w:rsidR="009A5D72" w:rsidRPr="005E6B46" w:rsidRDefault="009A5D72" w:rsidP="005E6B46">
      <w:pPr>
        <w:pStyle w:val="Betarp"/>
        <w:spacing w:line="276" w:lineRule="auto"/>
        <w:rPr>
          <w:rFonts w:ascii="Times New Roman" w:hAnsi="Times New Roman" w:cs="Times New Roman"/>
          <w:sz w:val="24"/>
          <w:szCs w:val="24"/>
        </w:rPr>
      </w:pPr>
      <w:r w:rsidRPr="005E6B46">
        <w:rPr>
          <w:rFonts w:ascii="Times New Roman" w:hAnsi="Times New Roman" w:cs="Times New Roman"/>
          <w:sz w:val="24"/>
          <w:szCs w:val="24"/>
        </w:rPr>
        <w:lastRenderedPageBreak/>
        <w:t>MD – medicinos dokumentai;</w:t>
      </w:r>
    </w:p>
    <w:p w14:paraId="57874368" w14:textId="77777777" w:rsidR="009A5D72" w:rsidRPr="005E6B46" w:rsidRDefault="00C8541E" w:rsidP="005E6B46">
      <w:pPr>
        <w:pStyle w:val="Betarp"/>
        <w:spacing w:line="276" w:lineRule="auto"/>
        <w:rPr>
          <w:rFonts w:ascii="Times New Roman" w:hAnsi="Times New Roman" w:cs="Times New Roman"/>
          <w:sz w:val="24"/>
          <w:szCs w:val="24"/>
        </w:rPr>
      </w:pPr>
      <w:r w:rsidRPr="005E6B46">
        <w:rPr>
          <w:rFonts w:ascii="Times New Roman" w:hAnsi="Times New Roman" w:cs="Times New Roman"/>
          <w:sz w:val="24"/>
          <w:szCs w:val="24"/>
        </w:rPr>
        <w:t>KVP – kokybės vadybos procedūra;</w:t>
      </w:r>
    </w:p>
    <w:p w14:paraId="7B31D6F4" w14:textId="77777777" w:rsidR="00C8541E" w:rsidRPr="005E6B46" w:rsidRDefault="00C8541E" w:rsidP="005E6B46">
      <w:pPr>
        <w:pStyle w:val="Betarp"/>
        <w:spacing w:line="276" w:lineRule="auto"/>
        <w:rPr>
          <w:rFonts w:ascii="Times New Roman" w:hAnsi="Times New Roman" w:cs="Times New Roman"/>
          <w:sz w:val="24"/>
          <w:szCs w:val="24"/>
        </w:rPr>
      </w:pPr>
      <w:r w:rsidRPr="005E6B46">
        <w:rPr>
          <w:rFonts w:ascii="Times New Roman" w:hAnsi="Times New Roman" w:cs="Times New Roman"/>
          <w:sz w:val="24"/>
          <w:szCs w:val="24"/>
        </w:rPr>
        <w:t>A – atsakingas;</w:t>
      </w:r>
    </w:p>
    <w:p w14:paraId="4210373E" w14:textId="77777777" w:rsidR="00715849" w:rsidRDefault="00715849" w:rsidP="005E6B46">
      <w:pPr>
        <w:pStyle w:val="Betarp"/>
        <w:spacing w:line="276" w:lineRule="auto"/>
        <w:rPr>
          <w:rFonts w:ascii="Times New Roman" w:hAnsi="Times New Roman" w:cs="Times New Roman"/>
          <w:sz w:val="24"/>
          <w:szCs w:val="24"/>
        </w:rPr>
      </w:pPr>
      <w:r>
        <w:rPr>
          <w:rFonts w:ascii="Times New Roman" w:hAnsi="Times New Roman" w:cs="Times New Roman"/>
          <w:sz w:val="24"/>
          <w:szCs w:val="24"/>
        </w:rPr>
        <w:t>I – informuojamas;</w:t>
      </w:r>
    </w:p>
    <w:p w14:paraId="03240EE2" w14:textId="77777777" w:rsidR="00C8541E" w:rsidRPr="005E6B46" w:rsidRDefault="00C8541E" w:rsidP="005E6B46">
      <w:pPr>
        <w:pStyle w:val="Betarp"/>
        <w:spacing w:line="276" w:lineRule="auto"/>
        <w:rPr>
          <w:rFonts w:ascii="Times New Roman" w:hAnsi="Times New Roman" w:cs="Times New Roman"/>
          <w:sz w:val="24"/>
          <w:szCs w:val="24"/>
        </w:rPr>
      </w:pPr>
      <w:r w:rsidRPr="005E6B46">
        <w:rPr>
          <w:rFonts w:ascii="Times New Roman" w:hAnsi="Times New Roman" w:cs="Times New Roman"/>
          <w:sz w:val="24"/>
          <w:szCs w:val="24"/>
        </w:rPr>
        <w:t>DL – dalyvauja;</w:t>
      </w:r>
    </w:p>
    <w:p w14:paraId="195BA0E9" w14:textId="77777777" w:rsidR="00C8541E" w:rsidRPr="005E6B46" w:rsidRDefault="00C8541E" w:rsidP="005E6B46">
      <w:pPr>
        <w:pStyle w:val="Betarp"/>
        <w:spacing w:line="276" w:lineRule="auto"/>
        <w:rPr>
          <w:rFonts w:ascii="Times New Roman" w:hAnsi="Times New Roman" w:cs="Times New Roman"/>
          <w:sz w:val="24"/>
          <w:szCs w:val="24"/>
        </w:rPr>
      </w:pPr>
      <w:r w:rsidRPr="005E6B46">
        <w:rPr>
          <w:rFonts w:ascii="Times New Roman" w:hAnsi="Times New Roman" w:cs="Times New Roman"/>
          <w:sz w:val="24"/>
          <w:szCs w:val="24"/>
        </w:rPr>
        <w:t>K – kontroliuoja;</w:t>
      </w:r>
    </w:p>
    <w:p w14:paraId="6B38D5F3" w14:textId="77777777" w:rsidR="00C8541E" w:rsidRDefault="00F14E6D" w:rsidP="005E6B46">
      <w:pPr>
        <w:pStyle w:val="Betarp"/>
        <w:spacing w:line="276" w:lineRule="auto"/>
        <w:rPr>
          <w:rFonts w:ascii="Times New Roman" w:hAnsi="Times New Roman" w:cs="Times New Roman"/>
          <w:sz w:val="24"/>
          <w:szCs w:val="24"/>
        </w:rPr>
      </w:pPr>
      <w:r>
        <w:rPr>
          <w:rFonts w:ascii="Times New Roman" w:hAnsi="Times New Roman" w:cs="Times New Roman"/>
          <w:sz w:val="24"/>
          <w:szCs w:val="24"/>
        </w:rPr>
        <w:t>TT</w:t>
      </w:r>
      <w:r w:rsidR="00015B88">
        <w:rPr>
          <w:rFonts w:ascii="Times New Roman" w:hAnsi="Times New Roman" w:cs="Times New Roman"/>
          <w:sz w:val="24"/>
          <w:szCs w:val="24"/>
        </w:rPr>
        <w:t>–</w:t>
      </w:r>
      <w:r w:rsidR="00C8541E" w:rsidRPr="005E6B46">
        <w:rPr>
          <w:rFonts w:ascii="Times New Roman" w:hAnsi="Times New Roman" w:cs="Times New Roman"/>
          <w:sz w:val="24"/>
          <w:szCs w:val="24"/>
        </w:rPr>
        <w:t xml:space="preserve"> tvirtina</w:t>
      </w:r>
      <w:r w:rsidR="00DC0AFA">
        <w:rPr>
          <w:rFonts w:ascii="Times New Roman" w:hAnsi="Times New Roman" w:cs="Times New Roman"/>
          <w:sz w:val="24"/>
          <w:szCs w:val="24"/>
        </w:rPr>
        <w:t xml:space="preserve"> tvarką</w:t>
      </w:r>
      <w:r w:rsidR="007A188E">
        <w:rPr>
          <w:rFonts w:ascii="Times New Roman" w:hAnsi="Times New Roman" w:cs="Times New Roman"/>
          <w:sz w:val="24"/>
          <w:szCs w:val="24"/>
        </w:rPr>
        <w:t>.</w:t>
      </w:r>
    </w:p>
    <w:p w14:paraId="7E74AACF" w14:textId="77777777" w:rsidR="00015B88" w:rsidRPr="005E6B46" w:rsidRDefault="00015B88" w:rsidP="005E6B46">
      <w:pPr>
        <w:pStyle w:val="Betarp"/>
        <w:spacing w:line="276" w:lineRule="auto"/>
        <w:rPr>
          <w:rFonts w:ascii="Times New Roman" w:hAnsi="Times New Roman" w:cs="Times New Roman"/>
          <w:sz w:val="24"/>
          <w:szCs w:val="24"/>
        </w:rPr>
      </w:pPr>
    </w:p>
    <w:p w14:paraId="5CC9B7D1" w14:textId="77777777" w:rsidR="00942435" w:rsidRDefault="005E6B46" w:rsidP="005E6B46">
      <w:pPr>
        <w:pStyle w:val="Sraopastraipa"/>
        <w:numPr>
          <w:ilvl w:val="1"/>
          <w:numId w:val="1"/>
        </w:numPr>
        <w:rPr>
          <w:rFonts w:ascii="Times New Roman" w:hAnsi="Times New Roman" w:cs="Times New Roman"/>
          <w:b/>
          <w:sz w:val="24"/>
          <w:szCs w:val="24"/>
        </w:rPr>
      </w:pPr>
      <w:r w:rsidRPr="005E6B46">
        <w:rPr>
          <w:rFonts w:ascii="Times New Roman" w:hAnsi="Times New Roman" w:cs="Times New Roman"/>
          <w:b/>
          <w:sz w:val="24"/>
          <w:szCs w:val="24"/>
        </w:rPr>
        <w:t xml:space="preserve"> Paaiškinimai</w:t>
      </w:r>
    </w:p>
    <w:p w14:paraId="419DA711" w14:textId="77777777" w:rsidR="00643086" w:rsidRDefault="005E6B46" w:rsidP="007F0AE9">
      <w:pPr>
        <w:jc w:val="both"/>
        <w:rPr>
          <w:rFonts w:ascii="Times New Roman" w:hAnsi="Times New Roman" w:cs="Times New Roman"/>
          <w:sz w:val="24"/>
          <w:szCs w:val="24"/>
        </w:rPr>
      </w:pPr>
      <w:r w:rsidRPr="00711176">
        <w:rPr>
          <w:rFonts w:ascii="Times New Roman" w:hAnsi="Times New Roman" w:cs="Times New Roman"/>
          <w:b/>
          <w:i/>
          <w:sz w:val="24"/>
          <w:szCs w:val="24"/>
        </w:rPr>
        <w:t>Asmens sveikatos priežiūros įstaigose (teikiančiose ambulatorines ir (ar) stacionarines  paslaugas) teikiama skubioji medicinos pagalba</w:t>
      </w:r>
      <w:r w:rsidRPr="005E6B4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60FA7" w:rsidRPr="00E60FA7">
        <w:rPr>
          <w:rFonts w:ascii="Times New Roman" w:hAnsi="Times New Roman" w:cs="Times New Roman"/>
          <w:sz w:val="24"/>
          <w:szCs w:val="24"/>
        </w:rPr>
        <w:t>–</w:t>
      </w:r>
      <w:r w:rsidRPr="005E6B46">
        <w:rPr>
          <w:rFonts w:ascii="Times New Roman" w:hAnsi="Times New Roman" w:cs="Times New Roman"/>
          <w:sz w:val="24"/>
          <w:szCs w:val="24"/>
        </w:rPr>
        <w:t xml:space="preserve"> kvalifikuota asmens sveikatos priežiūros paslauga, kurią teikia gydytojas arba gydytojas kartu su kitais asmens sveikatos priežiūros  specialistais. </w:t>
      </w:r>
    </w:p>
    <w:p w14:paraId="581EFE5B" w14:textId="77777777" w:rsidR="0096535D" w:rsidRDefault="005E6B46" w:rsidP="007F0AE9">
      <w:pPr>
        <w:jc w:val="both"/>
        <w:rPr>
          <w:rFonts w:ascii="Times New Roman" w:hAnsi="Times New Roman" w:cs="Times New Roman"/>
          <w:sz w:val="24"/>
          <w:szCs w:val="24"/>
        </w:rPr>
      </w:pPr>
      <w:r w:rsidRPr="00711176">
        <w:rPr>
          <w:rFonts w:ascii="Times New Roman" w:hAnsi="Times New Roman" w:cs="Times New Roman"/>
          <w:b/>
          <w:i/>
          <w:sz w:val="24"/>
          <w:szCs w:val="24"/>
        </w:rPr>
        <w:t>Skubioji medicinos pagalba</w:t>
      </w:r>
      <w:r w:rsidR="0096535D">
        <w:rPr>
          <w:rFonts w:ascii="Times New Roman" w:hAnsi="Times New Roman" w:cs="Times New Roman"/>
          <w:sz w:val="24"/>
          <w:szCs w:val="24"/>
        </w:rPr>
        <w:t xml:space="preserve"> –</w:t>
      </w:r>
      <w:r w:rsidR="0096535D" w:rsidRPr="0096535D">
        <w:rPr>
          <w:rFonts w:ascii="Times New Roman" w:hAnsi="Times New Roman" w:cs="Times New Roman"/>
          <w:sz w:val="24"/>
          <w:szCs w:val="24"/>
        </w:rPr>
        <w:t xml:space="preserve"> tai medicinos pagalba, teikiama nedelsiant (1 kategorija)  arba neatidėliotinai (2, 3, 4 kategorijos), kai dėl ūmių kl</w:t>
      </w:r>
      <w:r w:rsidR="0096535D">
        <w:rPr>
          <w:rFonts w:ascii="Times New Roman" w:hAnsi="Times New Roman" w:cs="Times New Roman"/>
          <w:sz w:val="24"/>
          <w:szCs w:val="24"/>
        </w:rPr>
        <w:t xml:space="preserve">inikinių būklių, nurodytų šios tvarkos aprašo </w:t>
      </w:r>
      <w:r w:rsidR="0096535D" w:rsidRPr="0096535D">
        <w:rPr>
          <w:rFonts w:ascii="Times New Roman" w:hAnsi="Times New Roman" w:cs="Times New Roman"/>
          <w:sz w:val="24"/>
          <w:szCs w:val="24"/>
        </w:rPr>
        <w:t>1 ir 2 prieduose išdėstytų Vaikų skubiosios medicinos pagalbos masto lentelės ir Suaugusiųjų skubiosios medicinos pagalbos masto lentelės (toliau – lentelės) 3 skiltyje, gresia pavojus paciento ir (ar)   aplinkinių gyvybei arba tokios pagalbos nesuteikimas laiku sukelia sunkių komplikacijų grėsmę pacientams.</w:t>
      </w:r>
    </w:p>
    <w:p w14:paraId="3810D854" w14:textId="77777777" w:rsidR="00CD4030" w:rsidRPr="00CD4030" w:rsidRDefault="003A0F3D" w:rsidP="00CD4030">
      <w:pPr>
        <w:pStyle w:val="Betarp"/>
        <w:spacing w:line="276" w:lineRule="auto"/>
        <w:rPr>
          <w:rFonts w:ascii="Times New Roman" w:hAnsi="Times New Roman" w:cs="Times New Roman"/>
          <w:sz w:val="24"/>
          <w:szCs w:val="24"/>
        </w:rPr>
      </w:pPr>
      <w:r w:rsidRPr="00711176">
        <w:rPr>
          <w:rFonts w:ascii="Times New Roman" w:hAnsi="Times New Roman" w:cs="Times New Roman"/>
          <w:b/>
          <w:i/>
          <w:sz w:val="24"/>
          <w:szCs w:val="24"/>
        </w:rPr>
        <w:t>Sunki trauma</w:t>
      </w:r>
      <w:r w:rsidRPr="00CD4030">
        <w:rPr>
          <w:rFonts w:ascii="Times New Roman" w:hAnsi="Times New Roman" w:cs="Times New Roman"/>
          <w:sz w:val="24"/>
          <w:szCs w:val="24"/>
        </w:rPr>
        <w:t xml:space="preserve"> </w:t>
      </w:r>
      <w:r w:rsidR="00CD4030" w:rsidRPr="00CD4030">
        <w:rPr>
          <w:rFonts w:ascii="Times New Roman" w:hAnsi="Times New Roman" w:cs="Times New Roman"/>
          <w:sz w:val="24"/>
          <w:szCs w:val="24"/>
        </w:rPr>
        <w:t>– trauma, atitinkanti bent vieną iš šių požymių:</w:t>
      </w:r>
    </w:p>
    <w:p w14:paraId="7947DE3C" w14:textId="77777777" w:rsidR="00CD4030" w:rsidRPr="00CD4030" w:rsidRDefault="00CD4030" w:rsidP="0036327C">
      <w:pPr>
        <w:pStyle w:val="Betarp"/>
        <w:numPr>
          <w:ilvl w:val="0"/>
          <w:numId w:val="5"/>
        </w:numPr>
        <w:spacing w:line="276" w:lineRule="auto"/>
        <w:rPr>
          <w:rFonts w:ascii="Times New Roman" w:hAnsi="Times New Roman" w:cs="Times New Roman"/>
          <w:sz w:val="24"/>
          <w:szCs w:val="24"/>
        </w:rPr>
      </w:pPr>
      <w:r w:rsidRPr="00CD4030">
        <w:rPr>
          <w:rFonts w:ascii="Times New Roman" w:hAnsi="Times New Roman" w:cs="Times New Roman"/>
          <w:sz w:val="24"/>
          <w:szCs w:val="24"/>
        </w:rPr>
        <w:t>asmuo patyrė traumą dėl didelės kinetinės energijos poveikio:</w:t>
      </w:r>
    </w:p>
    <w:p w14:paraId="5525AE30" w14:textId="77777777" w:rsidR="00CD4030" w:rsidRPr="00CD4030" w:rsidRDefault="00CD4030" w:rsidP="0036327C">
      <w:pPr>
        <w:pStyle w:val="Betarp"/>
        <w:numPr>
          <w:ilvl w:val="0"/>
          <w:numId w:val="5"/>
        </w:numPr>
        <w:spacing w:line="276" w:lineRule="auto"/>
        <w:rPr>
          <w:rFonts w:ascii="Times New Roman" w:hAnsi="Times New Roman" w:cs="Times New Roman"/>
          <w:sz w:val="24"/>
          <w:szCs w:val="24"/>
        </w:rPr>
      </w:pPr>
      <w:r w:rsidRPr="00CD4030">
        <w:rPr>
          <w:rFonts w:ascii="Times New Roman" w:hAnsi="Times New Roman" w:cs="Times New Roman"/>
          <w:sz w:val="24"/>
          <w:szCs w:val="24"/>
        </w:rPr>
        <w:t xml:space="preserve">asmuo patyrė traumą kaip </w:t>
      </w:r>
      <w:proofErr w:type="spellStart"/>
      <w:r w:rsidRPr="00CD4030">
        <w:rPr>
          <w:rFonts w:ascii="Times New Roman" w:hAnsi="Times New Roman" w:cs="Times New Roman"/>
          <w:sz w:val="24"/>
          <w:szCs w:val="24"/>
        </w:rPr>
        <w:t>pėstysis</w:t>
      </w:r>
      <w:proofErr w:type="spellEnd"/>
      <w:r w:rsidRPr="00CD4030">
        <w:rPr>
          <w:rFonts w:ascii="Times New Roman" w:hAnsi="Times New Roman" w:cs="Times New Roman"/>
          <w:sz w:val="24"/>
          <w:szCs w:val="24"/>
        </w:rPr>
        <w:t xml:space="preserve">, dviratininkas, motociklininkas ar </w:t>
      </w:r>
      <w:proofErr w:type="spellStart"/>
      <w:r w:rsidRPr="00CD4030">
        <w:rPr>
          <w:rFonts w:ascii="Times New Roman" w:hAnsi="Times New Roman" w:cs="Times New Roman"/>
          <w:sz w:val="24"/>
          <w:szCs w:val="24"/>
        </w:rPr>
        <w:t>važnyčiotojas</w:t>
      </w:r>
      <w:proofErr w:type="spellEnd"/>
      <w:r w:rsidRPr="00CD4030">
        <w:rPr>
          <w:rFonts w:ascii="Times New Roman" w:hAnsi="Times New Roman" w:cs="Times New Roman"/>
          <w:sz w:val="24"/>
          <w:szCs w:val="24"/>
        </w:rPr>
        <w:t xml:space="preserve"> autoįvykio metu;</w:t>
      </w:r>
    </w:p>
    <w:p w14:paraId="21985429" w14:textId="77777777" w:rsidR="00CD4030" w:rsidRPr="00CD4030" w:rsidRDefault="00CD4030" w:rsidP="0036327C">
      <w:pPr>
        <w:pStyle w:val="Betarp"/>
        <w:numPr>
          <w:ilvl w:val="0"/>
          <w:numId w:val="5"/>
        </w:numPr>
        <w:spacing w:line="276" w:lineRule="auto"/>
        <w:rPr>
          <w:rFonts w:ascii="Times New Roman" w:hAnsi="Times New Roman" w:cs="Times New Roman"/>
          <w:sz w:val="24"/>
          <w:szCs w:val="24"/>
        </w:rPr>
      </w:pPr>
      <w:r w:rsidRPr="00CD4030">
        <w:rPr>
          <w:rFonts w:ascii="Times New Roman" w:hAnsi="Times New Roman" w:cs="Times New Roman"/>
          <w:sz w:val="24"/>
          <w:szCs w:val="24"/>
        </w:rPr>
        <w:t>toje pačioje autotransporto priemonėje, kurioje asmuo patyrė traumą, yra žuvusių žmonių;</w:t>
      </w:r>
    </w:p>
    <w:p w14:paraId="6BE171DF" w14:textId="77777777" w:rsidR="00CD4030" w:rsidRPr="00CD4030" w:rsidRDefault="00CD4030" w:rsidP="00CD0634">
      <w:pPr>
        <w:pStyle w:val="Betarp"/>
        <w:numPr>
          <w:ilvl w:val="0"/>
          <w:numId w:val="5"/>
        </w:numPr>
        <w:spacing w:line="276" w:lineRule="auto"/>
        <w:rPr>
          <w:rFonts w:ascii="Times New Roman" w:hAnsi="Times New Roman" w:cs="Times New Roman"/>
          <w:sz w:val="24"/>
          <w:szCs w:val="24"/>
        </w:rPr>
      </w:pPr>
      <w:r w:rsidRPr="00CD4030">
        <w:rPr>
          <w:rFonts w:ascii="Times New Roman" w:hAnsi="Times New Roman" w:cs="Times New Roman"/>
          <w:sz w:val="24"/>
          <w:szCs w:val="24"/>
        </w:rPr>
        <w:t>vaduojant asmenį, patyrusį traumą, reikėjo gelbėtojų pagalbos;</w:t>
      </w:r>
    </w:p>
    <w:p w14:paraId="42DA7511" w14:textId="77777777" w:rsidR="00CD4030" w:rsidRPr="00CD4030" w:rsidRDefault="00CD4030" w:rsidP="00CD0634">
      <w:pPr>
        <w:pStyle w:val="Betarp"/>
        <w:numPr>
          <w:ilvl w:val="0"/>
          <w:numId w:val="5"/>
        </w:numPr>
        <w:spacing w:line="276" w:lineRule="auto"/>
        <w:rPr>
          <w:rFonts w:ascii="Times New Roman" w:hAnsi="Times New Roman" w:cs="Times New Roman"/>
          <w:sz w:val="24"/>
          <w:szCs w:val="24"/>
        </w:rPr>
      </w:pPr>
      <w:r w:rsidRPr="00CD4030">
        <w:rPr>
          <w:rFonts w:ascii="Times New Roman" w:hAnsi="Times New Roman" w:cs="Times New Roman"/>
          <w:sz w:val="24"/>
          <w:szCs w:val="24"/>
        </w:rPr>
        <w:t>asmuo patyrė traumą sprogimo ar susišaudymo metu;</w:t>
      </w:r>
    </w:p>
    <w:p w14:paraId="51C9ED28" w14:textId="77777777" w:rsidR="00CD4030" w:rsidRPr="00CD4030" w:rsidRDefault="00CD4030" w:rsidP="00CD0634">
      <w:pPr>
        <w:pStyle w:val="Betarp"/>
        <w:numPr>
          <w:ilvl w:val="0"/>
          <w:numId w:val="5"/>
        </w:numPr>
        <w:spacing w:line="276" w:lineRule="auto"/>
        <w:rPr>
          <w:rFonts w:ascii="Times New Roman" w:hAnsi="Times New Roman" w:cs="Times New Roman"/>
          <w:sz w:val="24"/>
          <w:szCs w:val="24"/>
        </w:rPr>
      </w:pPr>
      <w:r w:rsidRPr="00CD4030">
        <w:rPr>
          <w:rFonts w:ascii="Times New Roman" w:hAnsi="Times New Roman" w:cs="Times New Roman"/>
          <w:sz w:val="24"/>
          <w:szCs w:val="24"/>
        </w:rPr>
        <w:t>asmuo patyrė traumą kritimo ar nardymo (suaugęs asmuo – daugiau kaip iš 5 m aukščio, vaikas – iš didesnio kaip jo paties ūgis aukščio) metu;</w:t>
      </w:r>
    </w:p>
    <w:p w14:paraId="4A9C0B85" w14:textId="77777777" w:rsidR="00CD4030" w:rsidRPr="00CD4030" w:rsidRDefault="00CD4030" w:rsidP="00CD0634">
      <w:pPr>
        <w:pStyle w:val="Betarp"/>
        <w:numPr>
          <w:ilvl w:val="0"/>
          <w:numId w:val="5"/>
        </w:numPr>
        <w:spacing w:line="276" w:lineRule="auto"/>
        <w:rPr>
          <w:rFonts w:ascii="Times New Roman" w:hAnsi="Times New Roman" w:cs="Times New Roman"/>
          <w:sz w:val="24"/>
          <w:szCs w:val="24"/>
        </w:rPr>
      </w:pPr>
      <w:r w:rsidRPr="00CD4030">
        <w:rPr>
          <w:rFonts w:ascii="Times New Roman" w:hAnsi="Times New Roman" w:cs="Times New Roman"/>
          <w:sz w:val="24"/>
          <w:szCs w:val="24"/>
        </w:rPr>
        <w:t>po traumos matomi sužalojimai ar būklės yra potencialiai pavojingi gyvybei:</w:t>
      </w:r>
    </w:p>
    <w:p w14:paraId="5F72CE0C" w14:textId="77777777" w:rsidR="00CD4030" w:rsidRPr="00CD4030" w:rsidRDefault="00CD4030" w:rsidP="00CD0634">
      <w:pPr>
        <w:pStyle w:val="Betarp"/>
        <w:numPr>
          <w:ilvl w:val="0"/>
          <w:numId w:val="5"/>
        </w:numPr>
        <w:spacing w:line="276" w:lineRule="auto"/>
        <w:rPr>
          <w:rFonts w:ascii="Times New Roman" w:hAnsi="Times New Roman" w:cs="Times New Roman"/>
          <w:sz w:val="24"/>
          <w:szCs w:val="24"/>
        </w:rPr>
      </w:pPr>
      <w:r w:rsidRPr="00CD4030">
        <w:rPr>
          <w:rFonts w:ascii="Times New Roman" w:hAnsi="Times New Roman" w:cs="Times New Roman"/>
          <w:sz w:val="24"/>
          <w:szCs w:val="24"/>
        </w:rPr>
        <w:t>kiauriniai kaklo, krūtinės, juosmens sužalojimai;</w:t>
      </w:r>
    </w:p>
    <w:p w14:paraId="52578F4E" w14:textId="77777777" w:rsidR="00CD4030" w:rsidRPr="00CD4030" w:rsidRDefault="00CD4030" w:rsidP="00CD0634">
      <w:pPr>
        <w:pStyle w:val="Betarp"/>
        <w:numPr>
          <w:ilvl w:val="0"/>
          <w:numId w:val="5"/>
        </w:numPr>
        <w:spacing w:line="276" w:lineRule="auto"/>
        <w:rPr>
          <w:rFonts w:ascii="Times New Roman" w:hAnsi="Times New Roman" w:cs="Times New Roman"/>
          <w:sz w:val="24"/>
          <w:szCs w:val="24"/>
        </w:rPr>
      </w:pPr>
      <w:r w:rsidRPr="00CD4030">
        <w:rPr>
          <w:rFonts w:ascii="Times New Roman" w:hAnsi="Times New Roman" w:cs="Times New Roman"/>
          <w:sz w:val="24"/>
          <w:szCs w:val="24"/>
        </w:rPr>
        <w:t>mažiausiai dviejų ilgųjų kaulų lūžiai;</w:t>
      </w:r>
    </w:p>
    <w:p w14:paraId="0421813A" w14:textId="77777777" w:rsidR="00CD4030" w:rsidRPr="00CD4030" w:rsidRDefault="00CD4030" w:rsidP="00CD0634">
      <w:pPr>
        <w:pStyle w:val="Betarp"/>
        <w:numPr>
          <w:ilvl w:val="0"/>
          <w:numId w:val="5"/>
        </w:numPr>
        <w:spacing w:line="276" w:lineRule="auto"/>
        <w:rPr>
          <w:rFonts w:ascii="Times New Roman" w:hAnsi="Times New Roman" w:cs="Times New Roman"/>
          <w:sz w:val="24"/>
          <w:szCs w:val="24"/>
        </w:rPr>
      </w:pPr>
      <w:r w:rsidRPr="00CD4030">
        <w:rPr>
          <w:rFonts w:ascii="Times New Roman" w:hAnsi="Times New Roman" w:cs="Times New Roman"/>
          <w:sz w:val="24"/>
          <w:szCs w:val="24"/>
        </w:rPr>
        <w:t>galūnių amputacija aukščiau plaštakų ar pėdų;</w:t>
      </w:r>
    </w:p>
    <w:p w14:paraId="1467320A" w14:textId="77777777" w:rsidR="00CD4030" w:rsidRPr="00CD4030" w:rsidRDefault="00CD4030" w:rsidP="00CD0634">
      <w:pPr>
        <w:pStyle w:val="Betarp"/>
        <w:numPr>
          <w:ilvl w:val="0"/>
          <w:numId w:val="5"/>
        </w:numPr>
        <w:spacing w:line="276" w:lineRule="auto"/>
        <w:rPr>
          <w:rFonts w:ascii="Times New Roman" w:hAnsi="Times New Roman" w:cs="Times New Roman"/>
          <w:sz w:val="24"/>
          <w:szCs w:val="24"/>
        </w:rPr>
      </w:pPr>
      <w:r w:rsidRPr="00CD4030">
        <w:rPr>
          <w:rFonts w:ascii="Times New Roman" w:hAnsi="Times New Roman" w:cs="Times New Roman"/>
          <w:sz w:val="24"/>
          <w:szCs w:val="24"/>
        </w:rPr>
        <w:t>daugiau kaip 18 procentų kvėpavimo takų ar kūno nudegimas;</w:t>
      </w:r>
    </w:p>
    <w:p w14:paraId="55F7644D" w14:textId="77777777" w:rsidR="00CD4030" w:rsidRPr="00CD4030" w:rsidRDefault="00CD4030" w:rsidP="00CD0634">
      <w:pPr>
        <w:pStyle w:val="Betarp"/>
        <w:numPr>
          <w:ilvl w:val="0"/>
          <w:numId w:val="5"/>
        </w:numPr>
        <w:spacing w:line="276" w:lineRule="auto"/>
        <w:rPr>
          <w:rFonts w:ascii="Times New Roman" w:hAnsi="Times New Roman" w:cs="Times New Roman"/>
          <w:sz w:val="24"/>
          <w:szCs w:val="24"/>
        </w:rPr>
      </w:pPr>
      <w:r w:rsidRPr="00CD4030">
        <w:rPr>
          <w:rFonts w:ascii="Times New Roman" w:hAnsi="Times New Roman" w:cs="Times New Roman"/>
          <w:sz w:val="24"/>
          <w:szCs w:val="24"/>
        </w:rPr>
        <w:t>nestabili krūtinės ląsta;</w:t>
      </w:r>
    </w:p>
    <w:p w14:paraId="0ECFC06F" w14:textId="77777777" w:rsidR="00CD4030" w:rsidRPr="00CD4030" w:rsidRDefault="00CD4030" w:rsidP="00CD0634">
      <w:pPr>
        <w:pStyle w:val="Betarp"/>
        <w:numPr>
          <w:ilvl w:val="0"/>
          <w:numId w:val="5"/>
        </w:numPr>
        <w:spacing w:line="276" w:lineRule="auto"/>
        <w:rPr>
          <w:rFonts w:ascii="Times New Roman" w:hAnsi="Times New Roman" w:cs="Times New Roman"/>
          <w:sz w:val="24"/>
          <w:szCs w:val="24"/>
        </w:rPr>
      </w:pPr>
      <w:r w:rsidRPr="00CD4030">
        <w:rPr>
          <w:rFonts w:ascii="Times New Roman" w:hAnsi="Times New Roman" w:cs="Times New Roman"/>
          <w:sz w:val="24"/>
          <w:szCs w:val="24"/>
        </w:rPr>
        <w:t>akivaizdi neurologinė simptomatika;</w:t>
      </w:r>
    </w:p>
    <w:p w14:paraId="5316095C" w14:textId="77777777" w:rsidR="00CD4030" w:rsidRPr="00CD4030" w:rsidRDefault="00CD4030" w:rsidP="00CD0634">
      <w:pPr>
        <w:pStyle w:val="Betarp"/>
        <w:numPr>
          <w:ilvl w:val="0"/>
          <w:numId w:val="5"/>
        </w:numPr>
        <w:spacing w:line="276" w:lineRule="auto"/>
        <w:rPr>
          <w:rFonts w:ascii="Times New Roman" w:hAnsi="Times New Roman" w:cs="Times New Roman"/>
          <w:sz w:val="24"/>
          <w:szCs w:val="24"/>
        </w:rPr>
      </w:pPr>
      <w:r w:rsidRPr="00CD4030">
        <w:rPr>
          <w:rFonts w:ascii="Times New Roman" w:hAnsi="Times New Roman" w:cs="Times New Roman"/>
          <w:sz w:val="24"/>
          <w:szCs w:val="24"/>
        </w:rPr>
        <w:t>nėščioji patyrė traumą autoįvykio metu.</w:t>
      </w:r>
    </w:p>
    <w:p w14:paraId="0F72009E" w14:textId="77777777" w:rsidR="00DB2D2E" w:rsidRDefault="001842C1" w:rsidP="0096535D">
      <w:pPr>
        <w:jc w:val="both"/>
        <w:rPr>
          <w:rFonts w:ascii="Times New Roman" w:hAnsi="Times New Roman" w:cs="Times New Roman"/>
          <w:sz w:val="24"/>
          <w:szCs w:val="24"/>
        </w:rPr>
      </w:pPr>
      <w:r w:rsidRPr="00711176">
        <w:rPr>
          <w:rFonts w:ascii="Times New Roman" w:hAnsi="Times New Roman" w:cs="Times New Roman"/>
          <w:b/>
          <w:i/>
          <w:sz w:val="24"/>
          <w:szCs w:val="24"/>
        </w:rPr>
        <w:t>Gaivinimas</w:t>
      </w:r>
      <w:r w:rsidRPr="00711176">
        <w:rPr>
          <w:rFonts w:ascii="Times New Roman" w:hAnsi="Times New Roman" w:cs="Times New Roman"/>
          <w:i/>
          <w:sz w:val="24"/>
          <w:szCs w:val="24"/>
        </w:rPr>
        <w:t xml:space="preserve"> </w:t>
      </w:r>
      <w:r>
        <w:rPr>
          <w:rFonts w:ascii="Times New Roman" w:hAnsi="Times New Roman" w:cs="Times New Roman"/>
          <w:sz w:val="24"/>
          <w:szCs w:val="24"/>
        </w:rPr>
        <w:t>– medicinos pagalbos priemonės, kuriomis siekiama atnaujinti sutrikusius arba išnykusius: kvėpavimą, kraujotaką, galvos smegenų veiklą ir kitas gyvybiškai svarbias</w:t>
      </w:r>
      <w:r w:rsidR="001406FF">
        <w:rPr>
          <w:rFonts w:ascii="Times New Roman" w:hAnsi="Times New Roman" w:cs="Times New Roman"/>
          <w:sz w:val="24"/>
          <w:szCs w:val="24"/>
        </w:rPr>
        <w:t xml:space="preserve"> žmogaus organizmo funkcijas, gyvybei pavojingų būklių atvejais. </w:t>
      </w:r>
    </w:p>
    <w:p w14:paraId="238E59FC" w14:textId="77777777" w:rsidR="00CD4030" w:rsidRDefault="00DB2D2E" w:rsidP="00DB2D2E">
      <w:pPr>
        <w:rPr>
          <w:rFonts w:ascii="Times New Roman" w:hAnsi="Times New Roman" w:cs="Times New Roman"/>
          <w:sz w:val="24"/>
          <w:szCs w:val="24"/>
        </w:rPr>
      </w:pPr>
      <w:r w:rsidRPr="00711176">
        <w:rPr>
          <w:rFonts w:ascii="Times New Roman" w:hAnsi="Times New Roman" w:cs="Times New Roman"/>
          <w:b/>
          <w:i/>
          <w:sz w:val="24"/>
          <w:szCs w:val="24"/>
        </w:rPr>
        <w:t>Pacientas</w:t>
      </w:r>
      <w:r>
        <w:rPr>
          <w:rFonts w:ascii="Times New Roman" w:hAnsi="Times New Roman" w:cs="Times New Roman"/>
          <w:sz w:val="24"/>
          <w:szCs w:val="24"/>
        </w:rPr>
        <w:t xml:space="preserve"> </w:t>
      </w:r>
      <w:r w:rsidRPr="00DB2D2E">
        <w:rPr>
          <w:rFonts w:ascii="Times New Roman" w:hAnsi="Times New Roman" w:cs="Times New Roman"/>
          <w:sz w:val="24"/>
          <w:szCs w:val="24"/>
        </w:rPr>
        <w:t>–</w:t>
      </w:r>
      <w:r>
        <w:rPr>
          <w:rFonts w:ascii="Times New Roman" w:hAnsi="Times New Roman" w:cs="Times New Roman"/>
          <w:sz w:val="24"/>
          <w:szCs w:val="24"/>
        </w:rPr>
        <w:t xml:space="preserve"> </w:t>
      </w:r>
      <w:r w:rsidRPr="00DB2D2E">
        <w:rPr>
          <w:rFonts w:ascii="Times New Roman" w:hAnsi="Times New Roman" w:cs="Times New Roman"/>
          <w:sz w:val="24"/>
          <w:szCs w:val="24"/>
        </w:rPr>
        <w:t>asmuo, kuris naudojasi sveikatos priežiūros įstaigų teikiamomis paslaugomis, nepaisant to, ar jis sveikas, ar ligonis.</w:t>
      </w:r>
    </w:p>
    <w:p w14:paraId="271ECEF2" w14:textId="77777777" w:rsidR="00E93314" w:rsidRDefault="00CD4238" w:rsidP="00DB2D2E">
      <w:pPr>
        <w:rPr>
          <w:rFonts w:ascii="Times New Roman" w:hAnsi="Times New Roman" w:cs="Times New Roman"/>
          <w:sz w:val="24"/>
          <w:szCs w:val="24"/>
        </w:rPr>
      </w:pPr>
      <w:r w:rsidRPr="0018752D">
        <w:rPr>
          <w:rFonts w:ascii="Times New Roman" w:hAnsi="Times New Roman" w:cs="Times New Roman"/>
          <w:b/>
          <w:i/>
          <w:sz w:val="24"/>
          <w:szCs w:val="24"/>
        </w:rPr>
        <w:lastRenderedPageBreak/>
        <w:t>Paciento atstovas</w:t>
      </w:r>
      <w:r w:rsidRPr="00CD4238">
        <w:rPr>
          <w:rFonts w:ascii="Times New Roman" w:hAnsi="Times New Roman" w:cs="Times New Roman"/>
          <w:sz w:val="24"/>
          <w:szCs w:val="24"/>
        </w:rPr>
        <w:t xml:space="preserve"> – atstovas pagal įstatymą arba atstovas pagal pavedimą</w:t>
      </w:r>
      <w:r w:rsidR="00C73808">
        <w:rPr>
          <w:rFonts w:ascii="Times New Roman" w:hAnsi="Times New Roman" w:cs="Times New Roman"/>
          <w:sz w:val="24"/>
          <w:szCs w:val="24"/>
        </w:rPr>
        <w:t>.</w:t>
      </w:r>
    </w:p>
    <w:p w14:paraId="63F5EECE" w14:textId="777788E4" w:rsidR="00025F7D" w:rsidRPr="009A20EC" w:rsidRDefault="00F14E6D" w:rsidP="009A20EC">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sidR="009A20EC">
        <w:rPr>
          <w:rFonts w:ascii="Times New Roman" w:hAnsi="Times New Roman" w:cs="Times New Roman"/>
          <w:b/>
          <w:sz w:val="24"/>
          <w:szCs w:val="24"/>
        </w:rPr>
        <w:t xml:space="preserve">4. </w:t>
      </w:r>
      <w:r w:rsidR="00025F7D" w:rsidRPr="009A20EC">
        <w:rPr>
          <w:rFonts w:ascii="Times New Roman" w:hAnsi="Times New Roman" w:cs="Times New Roman"/>
          <w:b/>
          <w:sz w:val="24"/>
          <w:szCs w:val="24"/>
        </w:rPr>
        <w:t>Būtino</w:t>
      </w:r>
      <w:r w:rsidR="00D23C51" w:rsidRPr="009A20EC">
        <w:rPr>
          <w:rFonts w:ascii="Times New Roman" w:hAnsi="Times New Roman" w:cs="Times New Roman"/>
          <w:b/>
          <w:sz w:val="24"/>
          <w:szCs w:val="24"/>
        </w:rPr>
        <w:t>sios medicinos pagalbos teikimo</w:t>
      </w:r>
      <w:r w:rsidR="00025F7D" w:rsidRPr="009A20EC">
        <w:rPr>
          <w:rFonts w:ascii="Times New Roman" w:hAnsi="Times New Roman" w:cs="Times New Roman"/>
          <w:b/>
          <w:sz w:val="24"/>
          <w:szCs w:val="24"/>
        </w:rPr>
        <w:t xml:space="preserve"> </w:t>
      </w:r>
      <w:r w:rsidR="00942DD1">
        <w:rPr>
          <w:rFonts w:ascii="Times New Roman" w:hAnsi="Times New Roman" w:cs="Times New Roman"/>
          <w:b/>
          <w:sz w:val="24"/>
          <w:szCs w:val="24"/>
        </w:rPr>
        <w:t>RR</w:t>
      </w:r>
      <w:r w:rsidR="0096535D" w:rsidRPr="009A20EC">
        <w:rPr>
          <w:rFonts w:ascii="Times New Roman" w:hAnsi="Times New Roman" w:cs="Times New Roman"/>
          <w:b/>
          <w:sz w:val="24"/>
          <w:szCs w:val="24"/>
        </w:rPr>
        <w:t>PSPC</w:t>
      </w:r>
      <w:r w:rsidR="00D23C51" w:rsidRPr="009A20EC">
        <w:rPr>
          <w:rFonts w:ascii="Times New Roman" w:hAnsi="Times New Roman" w:cs="Times New Roman"/>
          <w:b/>
          <w:sz w:val="24"/>
          <w:szCs w:val="24"/>
        </w:rPr>
        <w:t xml:space="preserve"> bendrosios nuostatos</w:t>
      </w:r>
    </w:p>
    <w:p w14:paraId="6CD74D51" w14:textId="77777777" w:rsidR="00E91BFB" w:rsidRDefault="009A20EC" w:rsidP="009A20E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14:paraId="1ABE1FA1" w14:textId="77777777" w:rsidR="00495FE3" w:rsidRPr="009A20EC" w:rsidRDefault="00E91BFB" w:rsidP="009A20E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A20EC">
        <w:rPr>
          <w:rFonts w:ascii="Times New Roman" w:hAnsi="Times New Roman" w:cs="Times New Roman"/>
          <w:sz w:val="24"/>
          <w:szCs w:val="24"/>
        </w:rPr>
        <w:t>4.1.</w:t>
      </w:r>
      <w:r w:rsidR="000F4F94" w:rsidRPr="009A20EC">
        <w:rPr>
          <w:rFonts w:ascii="Times New Roman" w:hAnsi="Times New Roman" w:cs="Times New Roman"/>
          <w:sz w:val="24"/>
          <w:szCs w:val="24"/>
        </w:rPr>
        <w:t xml:space="preserve"> </w:t>
      </w:r>
      <w:r w:rsidR="00495FE3" w:rsidRPr="009A20EC">
        <w:rPr>
          <w:rFonts w:ascii="Times New Roman" w:hAnsi="Times New Roman" w:cs="Times New Roman"/>
          <w:sz w:val="24"/>
          <w:szCs w:val="24"/>
        </w:rPr>
        <w:t>Bū</w:t>
      </w:r>
      <w:r w:rsidR="0096535D" w:rsidRPr="009A20EC">
        <w:rPr>
          <w:rFonts w:ascii="Times New Roman" w:hAnsi="Times New Roman" w:cs="Times New Roman"/>
          <w:sz w:val="24"/>
          <w:szCs w:val="24"/>
        </w:rPr>
        <w:t>tinoji medicinos pagalba asmens</w:t>
      </w:r>
      <w:r w:rsidR="0018752D" w:rsidRPr="009A20EC">
        <w:rPr>
          <w:rFonts w:ascii="Times New Roman" w:hAnsi="Times New Roman" w:cs="Times New Roman"/>
          <w:sz w:val="24"/>
          <w:szCs w:val="24"/>
        </w:rPr>
        <w:t xml:space="preserve"> teikiama visiems </w:t>
      </w:r>
      <w:r w:rsidR="00495FE3" w:rsidRPr="009A20EC">
        <w:rPr>
          <w:rFonts w:ascii="Times New Roman" w:hAnsi="Times New Roman" w:cs="Times New Roman"/>
          <w:sz w:val="24"/>
          <w:szCs w:val="24"/>
        </w:rPr>
        <w:t>pacientams. Būtinoji medicinos pagalba teikiama etapais: pirmiausia suteikiama pirmoji medicinos  pagalba, po to – skubioji medicinos pagalba.</w:t>
      </w:r>
    </w:p>
    <w:p w14:paraId="0AD01911" w14:textId="7DBDC3B4" w:rsidR="0025588B" w:rsidRPr="009A20EC" w:rsidRDefault="0025588B" w:rsidP="009A20EC">
      <w:pPr>
        <w:pStyle w:val="Betarp"/>
        <w:jc w:val="both"/>
        <w:rPr>
          <w:rFonts w:ascii="Times New Roman" w:hAnsi="Times New Roman" w:cs="Times New Roman"/>
          <w:sz w:val="24"/>
          <w:szCs w:val="24"/>
        </w:rPr>
      </w:pPr>
      <w:r w:rsidRPr="009A20EC">
        <w:rPr>
          <w:rFonts w:ascii="Times New Roman" w:hAnsi="Times New Roman" w:cs="Times New Roman"/>
          <w:sz w:val="24"/>
          <w:szCs w:val="24"/>
        </w:rPr>
        <w:t xml:space="preserve"> </w:t>
      </w:r>
      <w:r w:rsidR="009A20EC">
        <w:rPr>
          <w:rFonts w:ascii="Times New Roman" w:hAnsi="Times New Roman" w:cs="Times New Roman"/>
          <w:sz w:val="24"/>
          <w:szCs w:val="24"/>
        </w:rPr>
        <w:t xml:space="preserve">          4.2. </w:t>
      </w:r>
      <w:r w:rsidR="00942DD1">
        <w:rPr>
          <w:rFonts w:ascii="Times New Roman" w:hAnsi="Times New Roman" w:cs="Times New Roman"/>
          <w:sz w:val="24"/>
          <w:szCs w:val="24"/>
        </w:rPr>
        <w:t>Skubioji medicinos pagalba RR</w:t>
      </w:r>
      <w:r w:rsidRPr="009A20EC">
        <w:rPr>
          <w:rFonts w:ascii="Times New Roman" w:hAnsi="Times New Roman" w:cs="Times New Roman"/>
          <w:sz w:val="24"/>
          <w:szCs w:val="24"/>
        </w:rPr>
        <w:t>PSPC nustatyta tvarka teikiama visą įstaigos darbo laiką visiems besikreipiantiems pacientams (ne tik prisirašiusiems) ir pradedama teikti paga</w:t>
      </w:r>
      <w:r w:rsidR="00F14E6D">
        <w:rPr>
          <w:rFonts w:ascii="Times New Roman" w:hAnsi="Times New Roman" w:cs="Times New Roman"/>
          <w:sz w:val="24"/>
          <w:szCs w:val="24"/>
        </w:rPr>
        <w:t>l būtinosios pagalbos skubumo poreikį</w:t>
      </w:r>
      <w:r w:rsidRPr="009A20EC">
        <w:rPr>
          <w:rFonts w:ascii="Times New Roman" w:hAnsi="Times New Roman" w:cs="Times New Roman"/>
          <w:sz w:val="24"/>
          <w:szCs w:val="24"/>
        </w:rPr>
        <w:t>.</w:t>
      </w:r>
    </w:p>
    <w:p w14:paraId="6C5E4FC7" w14:textId="77777777" w:rsidR="0071359B" w:rsidRPr="000C529F" w:rsidRDefault="009A20EC" w:rsidP="009A20EC">
      <w:pPr>
        <w:pStyle w:val="Betarp"/>
        <w:jc w:val="both"/>
        <w:rPr>
          <w:rFonts w:ascii="Times New Roman" w:hAnsi="Times New Roman" w:cs="Times New Roman"/>
          <w:sz w:val="24"/>
          <w:szCs w:val="24"/>
        </w:rPr>
      </w:pPr>
      <w:r>
        <w:rPr>
          <w:rFonts w:ascii="Times New Roman" w:hAnsi="Times New Roman" w:cs="Times New Roman"/>
          <w:sz w:val="24"/>
          <w:szCs w:val="24"/>
        </w:rPr>
        <w:t xml:space="preserve">           4.3.</w:t>
      </w:r>
      <w:r w:rsidR="0025588B" w:rsidRPr="009A20EC">
        <w:rPr>
          <w:rFonts w:ascii="Times New Roman" w:hAnsi="Times New Roman" w:cs="Times New Roman"/>
          <w:sz w:val="24"/>
          <w:szCs w:val="24"/>
        </w:rPr>
        <w:t xml:space="preserve"> </w:t>
      </w:r>
      <w:r w:rsidR="00160956" w:rsidRPr="009A20EC">
        <w:rPr>
          <w:rFonts w:ascii="Times New Roman" w:hAnsi="Times New Roman" w:cs="Times New Roman"/>
          <w:sz w:val="24"/>
          <w:szCs w:val="24"/>
        </w:rPr>
        <w:t xml:space="preserve">Kreipiantis į asmens sveikatos priežiūros įstaigą dėl skubiosios medicinos pagalbos </w:t>
      </w:r>
      <w:r w:rsidR="00160956" w:rsidRPr="000C529F">
        <w:rPr>
          <w:rFonts w:ascii="Times New Roman" w:hAnsi="Times New Roman" w:cs="Times New Roman"/>
          <w:sz w:val="24"/>
          <w:szCs w:val="24"/>
        </w:rPr>
        <w:t>gydytojo siuntimas nereikalingas.</w:t>
      </w:r>
    </w:p>
    <w:p w14:paraId="792784BE" w14:textId="2905E177" w:rsidR="00D14595" w:rsidRPr="009A20EC" w:rsidRDefault="009A20EC" w:rsidP="009A20EC">
      <w:pPr>
        <w:pStyle w:val="Betarp"/>
        <w:jc w:val="both"/>
        <w:rPr>
          <w:rFonts w:ascii="Times New Roman" w:hAnsi="Times New Roman" w:cs="Times New Roman"/>
          <w:sz w:val="24"/>
          <w:szCs w:val="24"/>
        </w:rPr>
      </w:pPr>
      <w:r w:rsidRPr="000C529F">
        <w:rPr>
          <w:rFonts w:ascii="Times New Roman" w:hAnsi="Times New Roman" w:cs="Times New Roman"/>
          <w:sz w:val="24"/>
          <w:szCs w:val="24"/>
        </w:rPr>
        <w:t xml:space="preserve">           4.4.</w:t>
      </w:r>
      <w:r w:rsidR="0071359B" w:rsidRPr="000C529F">
        <w:rPr>
          <w:rFonts w:ascii="Times New Roman" w:hAnsi="Times New Roman" w:cs="Times New Roman"/>
          <w:sz w:val="24"/>
          <w:szCs w:val="24"/>
        </w:rPr>
        <w:t xml:space="preserve"> </w:t>
      </w:r>
      <w:r w:rsidR="00942DD1">
        <w:rPr>
          <w:rFonts w:ascii="Times New Roman" w:hAnsi="Times New Roman" w:cs="Times New Roman"/>
          <w:sz w:val="24"/>
          <w:szCs w:val="24"/>
        </w:rPr>
        <w:t>RR</w:t>
      </w:r>
      <w:r w:rsidR="00D14595" w:rsidRPr="000C529F">
        <w:rPr>
          <w:rFonts w:ascii="Times New Roman" w:hAnsi="Times New Roman" w:cs="Times New Roman"/>
          <w:sz w:val="24"/>
          <w:szCs w:val="24"/>
        </w:rPr>
        <w:t>PSPC ne darbo valandomis būtinoji medicinos pagalba prie įstaigos prisirašiusiems pacientams tei</w:t>
      </w:r>
      <w:r w:rsidR="00942DD1">
        <w:rPr>
          <w:rFonts w:ascii="Times New Roman" w:hAnsi="Times New Roman" w:cs="Times New Roman"/>
          <w:sz w:val="24"/>
          <w:szCs w:val="24"/>
        </w:rPr>
        <w:t xml:space="preserve">kiama VšĮ Radviliškio </w:t>
      </w:r>
      <w:r w:rsidR="0018752D" w:rsidRPr="000C529F">
        <w:rPr>
          <w:rFonts w:ascii="Times New Roman" w:hAnsi="Times New Roman" w:cs="Times New Roman"/>
          <w:sz w:val="24"/>
          <w:szCs w:val="24"/>
        </w:rPr>
        <w:t xml:space="preserve"> ligoninės Priėmimo-skubiosios pagalbos skyriuje,</w:t>
      </w:r>
      <w:r w:rsidR="00D14595" w:rsidRPr="000C529F">
        <w:rPr>
          <w:rFonts w:ascii="Times New Roman" w:hAnsi="Times New Roman" w:cs="Times New Roman"/>
          <w:sz w:val="24"/>
          <w:szCs w:val="24"/>
        </w:rPr>
        <w:t xml:space="preserve"> pagal</w:t>
      </w:r>
      <w:r w:rsidR="000C529F" w:rsidRPr="000C529F">
        <w:rPr>
          <w:rFonts w:ascii="Times New Roman" w:hAnsi="Times New Roman" w:cs="Times New Roman"/>
          <w:sz w:val="24"/>
          <w:szCs w:val="24"/>
        </w:rPr>
        <w:t xml:space="preserve"> </w:t>
      </w:r>
      <w:r w:rsidR="00942DD1">
        <w:rPr>
          <w:rFonts w:ascii="Times New Roman" w:hAnsi="Times New Roman" w:cs="Times New Roman"/>
          <w:sz w:val="24"/>
          <w:szCs w:val="24"/>
        </w:rPr>
        <w:t>sutartį.</w:t>
      </w:r>
    </w:p>
    <w:p w14:paraId="7C1C6C2C" w14:textId="6CD31843" w:rsidR="0071359B" w:rsidRPr="009A20EC" w:rsidRDefault="00D14595" w:rsidP="009A20EC">
      <w:pPr>
        <w:pStyle w:val="Betarp"/>
        <w:jc w:val="both"/>
        <w:rPr>
          <w:rFonts w:ascii="Times New Roman" w:hAnsi="Times New Roman" w:cs="Times New Roman"/>
          <w:sz w:val="24"/>
          <w:szCs w:val="24"/>
        </w:rPr>
      </w:pPr>
      <w:r w:rsidRPr="009A20EC">
        <w:rPr>
          <w:rFonts w:ascii="Times New Roman" w:hAnsi="Times New Roman" w:cs="Times New Roman"/>
          <w:sz w:val="24"/>
          <w:szCs w:val="24"/>
        </w:rPr>
        <w:t xml:space="preserve"> </w:t>
      </w:r>
      <w:r w:rsidR="009A20EC">
        <w:rPr>
          <w:rFonts w:ascii="Times New Roman" w:hAnsi="Times New Roman" w:cs="Times New Roman"/>
          <w:sz w:val="24"/>
          <w:szCs w:val="24"/>
        </w:rPr>
        <w:t xml:space="preserve">          4.5. </w:t>
      </w:r>
      <w:r w:rsidR="00495FE3" w:rsidRPr="009A20EC">
        <w:rPr>
          <w:rFonts w:ascii="Times New Roman" w:hAnsi="Times New Roman" w:cs="Times New Roman"/>
          <w:sz w:val="24"/>
          <w:szCs w:val="24"/>
        </w:rPr>
        <w:t>Pacienta</w:t>
      </w:r>
      <w:r w:rsidR="0071359B" w:rsidRPr="009A20EC">
        <w:rPr>
          <w:rFonts w:ascii="Times New Roman" w:hAnsi="Times New Roman" w:cs="Times New Roman"/>
          <w:sz w:val="24"/>
          <w:szCs w:val="24"/>
        </w:rPr>
        <w:t>i yra informuojami (informacinės lentos prie įėjimo, registratūra</w:t>
      </w:r>
      <w:r w:rsidR="00495FE3" w:rsidRPr="009A20EC">
        <w:rPr>
          <w:rFonts w:ascii="Times New Roman" w:hAnsi="Times New Roman" w:cs="Times New Roman"/>
          <w:sz w:val="24"/>
          <w:szCs w:val="24"/>
        </w:rPr>
        <w:t>,</w:t>
      </w:r>
      <w:r w:rsidR="005D351F" w:rsidRPr="009A20EC">
        <w:rPr>
          <w:rFonts w:ascii="Times New Roman" w:hAnsi="Times New Roman" w:cs="Times New Roman"/>
          <w:sz w:val="24"/>
          <w:szCs w:val="24"/>
        </w:rPr>
        <w:t xml:space="preserve"> </w:t>
      </w:r>
      <w:r w:rsidR="0071359B" w:rsidRPr="009A20EC">
        <w:rPr>
          <w:rFonts w:ascii="Times New Roman" w:hAnsi="Times New Roman" w:cs="Times New Roman"/>
          <w:sz w:val="24"/>
          <w:szCs w:val="24"/>
        </w:rPr>
        <w:t>įstaigos interneto tinklapis</w:t>
      </w:r>
      <w:r w:rsidR="00495FE3" w:rsidRPr="009A20EC">
        <w:rPr>
          <w:rFonts w:ascii="Times New Roman" w:hAnsi="Times New Roman" w:cs="Times New Roman"/>
          <w:sz w:val="24"/>
          <w:szCs w:val="24"/>
        </w:rPr>
        <w:t>), kur gali kreiptis dėl būtinosios medicinos pagalbo</w:t>
      </w:r>
      <w:r w:rsidR="00942DD1">
        <w:rPr>
          <w:rFonts w:ascii="Times New Roman" w:hAnsi="Times New Roman" w:cs="Times New Roman"/>
          <w:sz w:val="24"/>
          <w:szCs w:val="24"/>
        </w:rPr>
        <w:t>s teikimo RR</w:t>
      </w:r>
      <w:r w:rsidR="00495FE3" w:rsidRPr="009A20EC">
        <w:rPr>
          <w:rFonts w:ascii="Times New Roman" w:hAnsi="Times New Roman" w:cs="Times New Roman"/>
          <w:sz w:val="24"/>
          <w:szCs w:val="24"/>
        </w:rPr>
        <w:t>PSPC ne darbo valandomis.</w:t>
      </w:r>
      <w:r w:rsidR="00F30FDD" w:rsidRPr="009A20EC">
        <w:rPr>
          <w:rFonts w:ascii="Times New Roman" w:hAnsi="Times New Roman" w:cs="Times New Roman"/>
          <w:sz w:val="24"/>
          <w:szCs w:val="24"/>
        </w:rPr>
        <w:t xml:space="preserve"> </w:t>
      </w:r>
    </w:p>
    <w:p w14:paraId="683FB8A4" w14:textId="12F0E6D6" w:rsidR="0004424D" w:rsidRPr="009A20EC" w:rsidRDefault="00EE2DAF" w:rsidP="009A20EC">
      <w:pPr>
        <w:pStyle w:val="Betarp"/>
        <w:jc w:val="both"/>
        <w:rPr>
          <w:rFonts w:ascii="Times New Roman" w:hAnsi="Times New Roman" w:cs="Times New Roman"/>
          <w:sz w:val="24"/>
          <w:szCs w:val="24"/>
        </w:rPr>
      </w:pPr>
      <w:r w:rsidRPr="009A20EC">
        <w:rPr>
          <w:rFonts w:ascii="Times New Roman" w:hAnsi="Times New Roman" w:cs="Times New Roman"/>
          <w:sz w:val="24"/>
          <w:szCs w:val="24"/>
        </w:rPr>
        <w:t xml:space="preserve"> </w:t>
      </w:r>
      <w:r w:rsidR="00E37220">
        <w:rPr>
          <w:rFonts w:ascii="Times New Roman" w:hAnsi="Times New Roman" w:cs="Times New Roman"/>
          <w:sz w:val="24"/>
          <w:szCs w:val="24"/>
        </w:rPr>
        <w:t xml:space="preserve">          4.6. </w:t>
      </w:r>
      <w:r w:rsidR="00942DD1">
        <w:rPr>
          <w:rFonts w:ascii="Times New Roman" w:hAnsi="Times New Roman" w:cs="Times New Roman"/>
          <w:sz w:val="24"/>
          <w:szCs w:val="24"/>
        </w:rPr>
        <w:t>RR</w:t>
      </w:r>
      <w:r w:rsidR="000F4F94" w:rsidRPr="009A20EC">
        <w:rPr>
          <w:rFonts w:ascii="Times New Roman" w:hAnsi="Times New Roman" w:cs="Times New Roman"/>
          <w:sz w:val="24"/>
          <w:szCs w:val="24"/>
        </w:rPr>
        <w:t>PSPC nustatyta tvarka</w:t>
      </w:r>
      <w:r w:rsidRPr="009A20EC">
        <w:rPr>
          <w:rFonts w:ascii="Times New Roman" w:hAnsi="Times New Roman" w:cs="Times New Roman"/>
          <w:sz w:val="24"/>
          <w:szCs w:val="24"/>
        </w:rPr>
        <w:t>, sudarant atsakingų už būtinosios</w:t>
      </w:r>
      <w:r w:rsidR="00160956" w:rsidRPr="009A20EC">
        <w:rPr>
          <w:rFonts w:ascii="Times New Roman" w:hAnsi="Times New Roman" w:cs="Times New Roman"/>
          <w:sz w:val="24"/>
          <w:szCs w:val="24"/>
        </w:rPr>
        <w:t xml:space="preserve"> medicinos pagalbos teikimą į </w:t>
      </w:r>
      <w:r w:rsidR="00942DD1">
        <w:rPr>
          <w:rFonts w:ascii="Times New Roman" w:hAnsi="Times New Roman" w:cs="Times New Roman"/>
          <w:sz w:val="24"/>
          <w:szCs w:val="24"/>
        </w:rPr>
        <w:t xml:space="preserve"> RR</w:t>
      </w:r>
      <w:r w:rsidRPr="009A20EC">
        <w:rPr>
          <w:rFonts w:ascii="Times New Roman" w:hAnsi="Times New Roman" w:cs="Times New Roman"/>
          <w:sz w:val="24"/>
          <w:szCs w:val="24"/>
        </w:rPr>
        <w:t xml:space="preserve">PSPC </w:t>
      </w:r>
      <w:r w:rsidR="00160956" w:rsidRPr="009A20EC">
        <w:rPr>
          <w:rFonts w:ascii="Times New Roman" w:hAnsi="Times New Roman" w:cs="Times New Roman"/>
          <w:sz w:val="24"/>
          <w:szCs w:val="24"/>
        </w:rPr>
        <w:t xml:space="preserve">besikreipiantiems </w:t>
      </w:r>
      <w:r w:rsidR="00221F70" w:rsidRPr="009A20EC">
        <w:rPr>
          <w:rFonts w:ascii="Times New Roman" w:hAnsi="Times New Roman" w:cs="Times New Roman"/>
          <w:sz w:val="24"/>
          <w:szCs w:val="24"/>
        </w:rPr>
        <w:t>pacientams sąrašą</w:t>
      </w:r>
      <w:r w:rsidR="005F038D" w:rsidRPr="009A20EC">
        <w:rPr>
          <w:rFonts w:ascii="Times New Roman" w:hAnsi="Times New Roman" w:cs="Times New Roman"/>
          <w:sz w:val="24"/>
          <w:szCs w:val="24"/>
        </w:rPr>
        <w:t xml:space="preserve"> (grafiką)</w:t>
      </w:r>
      <w:r w:rsidRPr="009A20EC">
        <w:rPr>
          <w:rFonts w:ascii="Times New Roman" w:hAnsi="Times New Roman" w:cs="Times New Roman"/>
          <w:sz w:val="24"/>
          <w:szCs w:val="24"/>
        </w:rPr>
        <w:t>,</w:t>
      </w:r>
      <w:r w:rsidR="000F4F94" w:rsidRPr="009A20EC">
        <w:rPr>
          <w:rFonts w:ascii="Times New Roman" w:hAnsi="Times New Roman" w:cs="Times New Roman"/>
          <w:sz w:val="24"/>
          <w:szCs w:val="24"/>
        </w:rPr>
        <w:t xml:space="preserve"> įstaigoje </w:t>
      </w:r>
      <w:r w:rsidRPr="009A20EC">
        <w:rPr>
          <w:rFonts w:ascii="Times New Roman" w:hAnsi="Times New Roman" w:cs="Times New Roman"/>
          <w:sz w:val="24"/>
          <w:szCs w:val="24"/>
        </w:rPr>
        <w:t>yra</w:t>
      </w:r>
      <w:r w:rsidR="00921666" w:rsidRPr="009A20EC">
        <w:rPr>
          <w:rFonts w:ascii="Times New Roman" w:hAnsi="Times New Roman" w:cs="Times New Roman"/>
          <w:sz w:val="24"/>
          <w:szCs w:val="24"/>
        </w:rPr>
        <w:t xml:space="preserve"> </w:t>
      </w:r>
      <w:r w:rsidR="000F4F94" w:rsidRPr="009A20EC">
        <w:rPr>
          <w:rFonts w:ascii="Times New Roman" w:hAnsi="Times New Roman" w:cs="Times New Roman"/>
          <w:sz w:val="24"/>
          <w:szCs w:val="24"/>
        </w:rPr>
        <w:t>paskirti už būtino</w:t>
      </w:r>
      <w:r w:rsidR="007016A5" w:rsidRPr="009A20EC">
        <w:rPr>
          <w:rFonts w:ascii="Times New Roman" w:hAnsi="Times New Roman" w:cs="Times New Roman"/>
          <w:sz w:val="24"/>
          <w:szCs w:val="24"/>
        </w:rPr>
        <w:t>sios pagalbos teikimą atsakingi</w:t>
      </w:r>
      <w:r w:rsidRPr="009A20EC">
        <w:rPr>
          <w:rFonts w:ascii="Times New Roman" w:hAnsi="Times New Roman" w:cs="Times New Roman"/>
          <w:sz w:val="24"/>
          <w:szCs w:val="24"/>
        </w:rPr>
        <w:t xml:space="preserve"> sveikatos priežiūros specialistai</w:t>
      </w:r>
      <w:r w:rsidR="00A75E56">
        <w:rPr>
          <w:rFonts w:ascii="Times New Roman" w:hAnsi="Times New Roman" w:cs="Times New Roman"/>
          <w:sz w:val="24"/>
          <w:szCs w:val="24"/>
        </w:rPr>
        <w:t xml:space="preserve">. </w:t>
      </w:r>
      <w:r w:rsidR="00637661">
        <w:rPr>
          <w:rFonts w:ascii="Times New Roman" w:hAnsi="Times New Roman" w:cs="Times New Roman"/>
          <w:sz w:val="24"/>
          <w:szCs w:val="24"/>
        </w:rPr>
        <w:t xml:space="preserve"> </w:t>
      </w:r>
      <w:r w:rsidR="00A75E56">
        <w:rPr>
          <w:rFonts w:ascii="Times New Roman" w:hAnsi="Times New Roman" w:cs="Times New Roman"/>
          <w:sz w:val="24"/>
          <w:szCs w:val="24"/>
        </w:rPr>
        <w:t>Į</w:t>
      </w:r>
      <w:r w:rsidR="00637661">
        <w:rPr>
          <w:rFonts w:ascii="Times New Roman" w:hAnsi="Times New Roman" w:cs="Times New Roman"/>
          <w:sz w:val="24"/>
          <w:szCs w:val="24"/>
        </w:rPr>
        <w:t xml:space="preserve">staigoje yra </w:t>
      </w:r>
      <w:r w:rsidR="00A75E56">
        <w:rPr>
          <w:rFonts w:ascii="Times New Roman" w:hAnsi="Times New Roman" w:cs="Times New Roman"/>
          <w:sz w:val="24"/>
          <w:szCs w:val="24"/>
        </w:rPr>
        <w:t xml:space="preserve">paskirtas </w:t>
      </w:r>
      <w:r w:rsidR="00637661">
        <w:rPr>
          <w:rFonts w:ascii="Times New Roman" w:hAnsi="Times New Roman" w:cs="Times New Roman"/>
          <w:sz w:val="24"/>
          <w:szCs w:val="24"/>
        </w:rPr>
        <w:t>budintis šeim</w:t>
      </w:r>
      <w:r w:rsidR="00A75E56">
        <w:rPr>
          <w:rFonts w:ascii="Times New Roman" w:hAnsi="Times New Roman" w:cs="Times New Roman"/>
          <w:sz w:val="24"/>
          <w:szCs w:val="24"/>
        </w:rPr>
        <w:t>os</w:t>
      </w:r>
      <w:r w:rsidR="008F70C2">
        <w:rPr>
          <w:rFonts w:ascii="Times New Roman" w:hAnsi="Times New Roman" w:cs="Times New Roman"/>
          <w:sz w:val="24"/>
          <w:szCs w:val="24"/>
        </w:rPr>
        <w:t xml:space="preserve"> gydytojas teikiantis būtinąją pagalbą</w:t>
      </w:r>
      <w:r w:rsidR="00637661">
        <w:rPr>
          <w:rFonts w:ascii="Times New Roman" w:hAnsi="Times New Roman" w:cs="Times New Roman"/>
          <w:sz w:val="24"/>
          <w:szCs w:val="24"/>
        </w:rPr>
        <w:t xml:space="preserve"> vaikams bei budintis šeimos gydytojas atsakingas už  būtinosios pagalbos teikimą suaugusiems. Pagal grafiką šeštadienį budintys gydytojai atsakingi už būtinosios pagalbos t</w:t>
      </w:r>
      <w:r w:rsidR="00A82E15">
        <w:rPr>
          <w:rFonts w:ascii="Times New Roman" w:hAnsi="Times New Roman" w:cs="Times New Roman"/>
          <w:sz w:val="24"/>
          <w:szCs w:val="24"/>
        </w:rPr>
        <w:t>eikimą sekančios savaitės laikotarpiu</w:t>
      </w:r>
      <w:r w:rsidR="00637661">
        <w:rPr>
          <w:rFonts w:ascii="Times New Roman" w:hAnsi="Times New Roman" w:cs="Times New Roman"/>
          <w:sz w:val="24"/>
          <w:szCs w:val="24"/>
        </w:rPr>
        <w:t xml:space="preserve">. </w:t>
      </w:r>
    </w:p>
    <w:p w14:paraId="5D3936E3" w14:textId="77777777" w:rsidR="005F038D" w:rsidRPr="009A20EC" w:rsidRDefault="00E37220" w:rsidP="009A20EC">
      <w:pPr>
        <w:pStyle w:val="Betarp"/>
        <w:jc w:val="both"/>
        <w:rPr>
          <w:rFonts w:ascii="Times New Roman" w:hAnsi="Times New Roman" w:cs="Times New Roman"/>
          <w:sz w:val="24"/>
          <w:szCs w:val="24"/>
        </w:rPr>
      </w:pPr>
      <w:r>
        <w:rPr>
          <w:rFonts w:ascii="Times New Roman" w:hAnsi="Times New Roman" w:cs="Times New Roman"/>
          <w:sz w:val="24"/>
          <w:szCs w:val="24"/>
        </w:rPr>
        <w:t xml:space="preserve">            4.7.</w:t>
      </w:r>
      <w:r w:rsidR="000231EA" w:rsidRPr="009A20EC">
        <w:rPr>
          <w:rFonts w:ascii="Times New Roman" w:hAnsi="Times New Roman" w:cs="Times New Roman"/>
          <w:sz w:val="24"/>
          <w:szCs w:val="24"/>
        </w:rPr>
        <w:t xml:space="preserve"> </w:t>
      </w:r>
      <w:r w:rsidR="005F038D" w:rsidRPr="009A20EC">
        <w:rPr>
          <w:rFonts w:ascii="Times New Roman" w:hAnsi="Times New Roman" w:cs="Times New Roman"/>
          <w:sz w:val="24"/>
          <w:szCs w:val="24"/>
        </w:rPr>
        <w:t xml:space="preserve">Įstaiga sudaro už skubiosios medicinos pagalbos teikimą atsakingų sveikatos priežiūros specialistų grafiką, su kuriuo supažindinami visi darbuotojai. </w:t>
      </w:r>
    </w:p>
    <w:p w14:paraId="76FB94A7" w14:textId="728F1CC1" w:rsidR="005F038D" w:rsidRPr="009A20EC" w:rsidRDefault="005F038D" w:rsidP="009A20EC">
      <w:pPr>
        <w:pStyle w:val="Betarp"/>
        <w:jc w:val="both"/>
        <w:rPr>
          <w:rFonts w:ascii="Times New Roman" w:hAnsi="Times New Roman" w:cs="Times New Roman"/>
          <w:sz w:val="24"/>
          <w:szCs w:val="24"/>
        </w:rPr>
      </w:pPr>
      <w:r w:rsidRPr="009A20EC">
        <w:rPr>
          <w:rFonts w:ascii="Times New Roman" w:hAnsi="Times New Roman" w:cs="Times New Roman"/>
          <w:sz w:val="24"/>
          <w:szCs w:val="24"/>
        </w:rPr>
        <w:t xml:space="preserve"> </w:t>
      </w:r>
      <w:r w:rsidR="00E37220">
        <w:rPr>
          <w:rFonts w:ascii="Times New Roman" w:hAnsi="Times New Roman" w:cs="Times New Roman"/>
          <w:sz w:val="24"/>
          <w:szCs w:val="24"/>
        </w:rPr>
        <w:t xml:space="preserve">           4.8. </w:t>
      </w:r>
      <w:r w:rsidR="000231EA" w:rsidRPr="009A20EC">
        <w:rPr>
          <w:rFonts w:ascii="Times New Roman" w:hAnsi="Times New Roman" w:cs="Times New Roman"/>
          <w:sz w:val="24"/>
          <w:szCs w:val="24"/>
        </w:rPr>
        <w:t>P</w:t>
      </w:r>
      <w:r w:rsidR="00B4461C" w:rsidRPr="009A20EC">
        <w:rPr>
          <w:rFonts w:ascii="Times New Roman" w:hAnsi="Times New Roman" w:cs="Times New Roman"/>
          <w:sz w:val="24"/>
          <w:szCs w:val="24"/>
        </w:rPr>
        <w:t>irmąją</w:t>
      </w:r>
      <w:r w:rsidR="00921666" w:rsidRPr="009A20EC">
        <w:rPr>
          <w:rFonts w:ascii="Times New Roman" w:hAnsi="Times New Roman" w:cs="Times New Roman"/>
          <w:sz w:val="24"/>
          <w:szCs w:val="24"/>
        </w:rPr>
        <w:t xml:space="preserve"> medicinos pagalbą </w:t>
      </w:r>
      <w:r w:rsidR="00942DD1">
        <w:rPr>
          <w:rFonts w:ascii="Times New Roman" w:hAnsi="Times New Roman" w:cs="Times New Roman"/>
          <w:sz w:val="24"/>
          <w:szCs w:val="24"/>
        </w:rPr>
        <w:t>pacientui privalo teikti visi RR</w:t>
      </w:r>
      <w:r w:rsidR="00921666" w:rsidRPr="009A20EC">
        <w:rPr>
          <w:rFonts w:ascii="Times New Roman" w:hAnsi="Times New Roman" w:cs="Times New Roman"/>
          <w:sz w:val="24"/>
          <w:szCs w:val="24"/>
        </w:rPr>
        <w:t>PSPC sveikatos priežiūros specialistai, vadovaudamiesi atitinkamų medicinos normų bei pareigų aprašymų nuostatomis</w:t>
      </w:r>
      <w:r w:rsidR="000231EA" w:rsidRPr="009A20EC">
        <w:rPr>
          <w:rFonts w:ascii="Times New Roman" w:hAnsi="Times New Roman" w:cs="Times New Roman"/>
          <w:sz w:val="24"/>
          <w:szCs w:val="24"/>
        </w:rPr>
        <w:t>. Esant poreikiui, atsižvelgiant į paciento būklę, turi būti užtikrintas būtinosios medicinos pagalbos teikimo tęstinumas.</w:t>
      </w:r>
    </w:p>
    <w:p w14:paraId="2C82C3FA" w14:textId="77777777" w:rsidR="00C24FD4" w:rsidRPr="009A20EC" w:rsidRDefault="00E37220" w:rsidP="009A20EC">
      <w:pPr>
        <w:pStyle w:val="Betarp"/>
        <w:jc w:val="both"/>
        <w:rPr>
          <w:rFonts w:ascii="Times New Roman" w:hAnsi="Times New Roman" w:cs="Times New Roman"/>
          <w:sz w:val="24"/>
          <w:szCs w:val="24"/>
        </w:rPr>
      </w:pPr>
      <w:r>
        <w:rPr>
          <w:rFonts w:ascii="Times New Roman" w:hAnsi="Times New Roman" w:cs="Times New Roman"/>
          <w:sz w:val="24"/>
          <w:szCs w:val="24"/>
        </w:rPr>
        <w:t xml:space="preserve">            4.9.</w:t>
      </w:r>
      <w:r w:rsidR="002B2B2B" w:rsidRPr="009A20EC">
        <w:rPr>
          <w:rFonts w:ascii="Times New Roman" w:hAnsi="Times New Roman" w:cs="Times New Roman"/>
          <w:sz w:val="24"/>
          <w:szCs w:val="24"/>
        </w:rPr>
        <w:t xml:space="preserve"> </w:t>
      </w:r>
      <w:r w:rsidR="005F038D" w:rsidRPr="009A20EC">
        <w:rPr>
          <w:rFonts w:ascii="Times New Roman" w:hAnsi="Times New Roman" w:cs="Times New Roman"/>
          <w:sz w:val="24"/>
          <w:szCs w:val="24"/>
        </w:rPr>
        <w:t>Registratūros darbuotojai yra apmokyti ir turi rašytinės informacijos (būtinosios medicinos pagalbos teikimo algoritmus) apie tai, kaip atpažinti pacientus, kuriems reikalinga skubioji pagalba, ir žino, į kurį šeimos gydytojo komandos narį tokiu atveju kreiptis. Įstaiga sudaro už skubiosios medicinos pagalbos teikimą atsakingų sveikatos priežiūros specialistų grafiką, su kuriuo supažindinami visi darbuotojai.</w:t>
      </w:r>
      <w:r w:rsidR="00495FE3" w:rsidRPr="009A20EC">
        <w:rPr>
          <w:rFonts w:ascii="Times New Roman" w:hAnsi="Times New Roman" w:cs="Times New Roman"/>
          <w:sz w:val="24"/>
          <w:szCs w:val="24"/>
        </w:rPr>
        <w:t xml:space="preserve"> </w:t>
      </w:r>
    </w:p>
    <w:p w14:paraId="2FA52AA8" w14:textId="6DCED307" w:rsidR="00092619" w:rsidRPr="009A20EC" w:rsidRDefault="00E37220" w:rsidP="009A20E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8506F">
        <w:rPr>
          <w:rFonts w:ascii="Times New Roman" w:hAnsi="Times New Roman" w:cs="Times New Roman"/>
          <w:sz w:val="24"/>
          <w:szCs w:val="24"/>
        </w:rPr>
        <w:t xml:space="preserve">4.10. </w:t>
      </w:r>
      <w:r w:rsidR="00942DD1">
        <w:rPr>
          <w:rFonts w:ascii="Times New Roman" w:hAnsi="Times New Roman" w:cs="Times New Roman"/>
          <w:sz w:val="24"/>
          <w:szCs w:val="24"/>
        </w:rPr>
        <w:t>RR</w:t>
      </w:r>
      <w:r w:rsidR="00B1026B" w:rsidRPr="0098506F">
        <w:rPr>
          <w:rFonts w:ascii="Times New Roman" w:hAnsi="Times New Roman" w:cs="Times New Roman"/>
          <w:sz w:val="24"/>
          <w:szCs w:val="24"/>
        </w:rPr>
        <w:t xml:space="preserve">PSPC </w:t>
      </w:r>
      <w:r w:rsidR="00942DD1">
        <w:rPr>
          <w:rFonts w:ascii="Times New Roman" w:hAnsi="Times New Roman" w:cs="Times New Roman"/>
          <w:sz w:val="24"/>
          <w:szCs w:val="24"/>
        </w:rPr>
        <w:t xml:space="preserve">padaliniuose, </w:t>
      </w:r>
      <w:r w:rsidR="00B1026B" w:rsidRPr="0098506F">
        <w:rPr>
          <w:rFonts w:ascii="Times New Roman" w:hAnsi="Times New Roman" w:cs="Times New Roman"/>
          <w:sz w:val="24"/>
          <w:szCs w:val="24"/>
        </w:rPr>
        <w:t xml:space="preserve">nustatytoje vietoje </w:t>
      </w:r>
      <w:r w:rsidR="00942DD1">
        <w:rPr>
          <w:rFonts w:ascii="Times New Roman" w:hAnsi="Times New Roman" w:cs="Times New Roman"/>
          <w:sz w:val="24"/>
          <w:szCs w:val="24"/>
        </w:rPr>
        <w:t xml:space="preserve">pažymėtoje </w:t>
      </w:r>
      <w:r w:rsidR="00D32577" w:rsidRPr="0098506F">
        <w:rPr>
          <w:rFonts w:ascii="Times New Roman" w:hAnsi="Times New Roman" w:cs="Times New Roman"/>
          <w:sz w:val="24"/>
          <w:szCs w:val="24"/>
        </w:rPr>
        <w:t>(procedūriniame kabinete</w:t>
      </w:r>
      <w:r w:rsidR="00942DD1">
        <w:rPr>
          <w:rFonts w:ascii="Times New Roman" w:hAnsi="Times New Roman" w:cs="Times New Roman"/>
          <w:sz w:val="24"/>
          <w:szCs w:val="24"/>
        </w:rPr>
        <w:t xml:space="preserve">) </w:t>
      </w:r>
      <w:r w:rsidR="00B1026B" w:rsidRPr="0098506F">
        <w:rPr>
          <w:rFonts w:ascii="Times New Roman" w:hAnsi="Times New Roman" w:cs="Times New Roman"/>
          <w:sz w:val="24"/>
          <w:szCs w:val="24"/>
        </w:rPr>
        <w:t>yra visos pradiniam gaivinimui reikalingos priemonės bei reikalinga informacija (pradinio gaivinimo standartai).</w:t>
      </w:r>
      <w:r w:rsidR="00B1026B" w:rsidRPr="009A20EC">
        <w:rPr>
          <w:rFonts w:ascii="Times New Roman" w:hAnsi="Times New Roman" w:cs="Times New Roman"/>
          <w:sz w:val="24"/>
          <w:szCs w:val="24"/>
        </w:rPr>
        <w:t xml:space="preserve"> </w:t>
      </w:r>
    </w:p>
    <w:p w14:paraId="6E624AE4" w14:textId="1A0C44B7" w:rsidR="0035492E" w:rsidRPr="009A20EC" w:rsidRDefault="00E37220" w:rsidP="009A20EC">
      <w:pPr>
        <w:pStyle w:val="Betarp"/>
        <w:jc w:val="both"/>
        <w:rPr>
          <w:rFonts w:ascii="Times New Roman" w:hAnsi="Times New Roman" w:cs="Times New Roman"/>
          <w:sz w:val="24"/>
          <w:szCs w:val="24"/>
        </w:rPr>
      </w:pPr>
      <w:r>
        <w:rPr>
          <w:rFonts w:ascii="Times New Roman" w:hAnsi="Times New Roman" w:cs="Times New Roman"/>
          <w:sz w:val="24"/>
          <w:szCs w:val="24"/>
        </w:rPr>
        <w:t xml:space="preserve">              4.11. </w:t>
      </w:r>
      <w:r w:rsidR="00B1026B" w:rsidRPr="009A20EC">
        <w:rPr>
          <w:rFonts w:ascii="Times New Roman" w:hAnsi="Times New Roman" w:cs="Times New Roman"/>
          <w:sz w:val="24"/>
          <w:szCs w:val="24"/>
        </w:rPr>
        <w:t xml:space="preserve">Visi </w:t>
      </w:r>
      <w:r w:rsidR="007E4CC3">
        <w:rPr>
          <w:rFonts w:ascii="Times New Roman" w:hAnsi="Times New Roman" w:cs="Times New Roman"/>
          <w:sz w:val="24"/>
          <w:szCs w:val="24"/>
        </w:rPr>
        <w:t>RR</w:t>
      </w:r>
      <w:r w:rsidR="00092619" w:rsidRPr="009A20EC">
        <w:rPr>
          <w:rFonts w:ascii="Times New Roman" w:hAnsi="Times New Roman" w:cs="Times New Roman"/>
          <w:sz w:val="24"/>
          <w:szCs w:val="24"/>
        </w:rPr>
        <w:t xml:space="preserve">PSPC </w:t>
      </w:r>
      <w:r w:rsidR="00B1026B" w:rsidRPr="009A20EC">
        <w:rPr>
          <w:rFonts w:ascii="Times New Roman" w:hAnsi="Times New Roman" w:cs="Times New Roman"/>
          <w:sz w:val="24"/>
          <w:szCs w:val="24"/>
        </w:rPr>
        <w:t>klinikiniai darbuotojai yra apmokyti pagrindinių pradinio gaivinimo principų, jų įgūdžiai periodiškai (kas</w:t>
      </w:r>
      <w:r w:rsidR="00A96D86" w:rsidRPr="009A20EC">
        <w:rPr>
          <w:rFonts w:ascii="Times New Roman" w:hAnsi="Times New Roman" w:cs="Times New Roman"/>
          <w:sz w:val="24"/>
          <w:szCs w:val="24"/>
        </w:rPr>
        <w:t>met) atnaujinami. Sudaromi, peržiūrimi ir</w:t>
      </w:r>
      <w:r w:rsidR="00B1026B" w:rsidRPr="009A20EC">
        <w:rPr>
          <w:rFonts w:ascii="Times New Roman" w:hAnsi="Times New Roman" w:cs="Times New Roman"/>
          <w:sz w:val="24"/>
          <w:szCs w:val="24"/>
        </w:rPr>
        <w:t xml:space="preserve"> saugomi pakartotinai apmokytų darbuotojų sąrašai. Mokymų pažymėjimai, jei tokie buvo išduoti, (ar jų kopijos) laikomi darbuotojų asmens bylose. </w:t>
      </w:r>
    </w:p>
    <w:p w14:paraId="4BE00131" w14:textId="2A3FDAAC" w:rsidR="002B2B2B" w:rsidRPr="009A20EC" w:rsidRDefault="00E37220" w:rsidP="009A20EC">
      <w:pPr>
        <w:pStyle w:val="Betarp"/>
        <w:jc w:val="both"/>
        <w:rPr>
          <w:rFonts w:ascii="Times New Roman" w:hAnsi="Times New Roman" w:cs="Times New Roman"/>
          <w:sz w:val="24"/>
          <w:szCs w:val="24"/>
        </w:rPr>
      </w:pPr>
      <w:r>
        <w:rPr>
          <w:rFonts w:ascii="Times New Roman" w:hAnsi="Times New Roman" w:cs="Times New Roman"/>
          <w:sz w:val="24"/>
          <w:szCs w:val="24"/>
        </w:rPr>
        <w:t xml:space="preserve">               4.12. </w:t>
      </w:r>
      <w:r w:rsidR="007E4CC3">
        <w:rPr>
          <w:rFonts w:ascii="Times New Roman" w:hAnsi="Times New Roman" w:cs="Times New Roman"/>
          <w:sz w:val="24"/>
          <w:szCs w:val="24"/>
        </w:rPr>
        <w:t>Visi RR</w:t>
      </w:r>
      <w:r w:rsidR="002B2B2B" w:rsidRPr="009A20EC">
        <w:rPr>
          <w:rFonts w:ascii="Times New Roman" w:hAnsi="Times New Roman" w:cs="Times New Roman"/>
          <w:sz w:val="24"/>
          <w:szCs w:val="24"/>
        </w:rPr>
        <w:t>PSPC sveikatos priežiūros specialistai privalo pradėti teikti pirmąją medicinos pagalbą savo kompetencijos ribose asmenims, kurių gyvybei ar sveikatai dėl nelaimingo atsitikimo ar ūminės ligos gresia pavojus;</w:t>
      </w:r>
    </w:p>
    <w:p w14:paraId="6B9A9216" w14:textId="23C6113F" w:rsidR="0035492E" w:rsidRPr="009A20EC" w:rsidRDefault="00E37220" w:rsidP="009A20EC">
      <w:pPr>
        <w:pStyle w:val="Betarp"/>
        <w:jc w:val="both"/>
        <w:rPr>
          <w:rFonts w:ascii="Times New Roman" w:hAnsi="Times New Roman" w:cs="Times New Roman"/>
          <w:sz w:val="24"/>
          <w:szCs w:val="24"/>
        </w:rPr>
      </w:pPr>
      <w:r>
        <w:rPr>
          <w:rFonts w:ascii="Times New Roman" w:hAnsi="Times New Roman" w:cs="Times New Roman"/>
          <w:sz w:val="24"/>
          <w:szCs w:val="24"/>
        </w:rPr>
        <w:t xml:space="preserve">               4.13. </w:t>
      </w:r>
      <w:r w:rsidR="007E4CC3">
        <w:rPr>
          <w:rFonts w:ascii="Times New Roman" w:hAnsi="Times New Roman" w:cs="Times New Roman"/>
          <w:sz w:val="24"/>
          <w:szCs w:val="24"/>
        </w:rPr>
        <w:t>RR</w:t>
      </w:r>
      <w:r w:rsidR="002B2B2B" w:rsidRPr="009A20EC">
        <w:rPr>
          <w:rFonts w:ascii="Times New Roman" w:hAnsi="Times New Roman" w:cs="Times New Roman"/>
          <w:sz w:val="24"/>
          <w:szCs w:val="24"/>
        </w:rPr>
        <w:t>PSPC darbuotojas, ne sveikatos priežiūros specialistas, pirmasis pastebėjęs asmenį, kuriam reikalinga skubi pagalba, priv</w:t>
      </w:r>
      <w:r w:rsidR="00761CA6" w:rsidRPr="009A20EC">
        <w:rPr>
          <w:rFonts w:ascii="Times New Roman" w:hAnsi="Times New Roman" w:cs="Times New Roman"/>
          <w:sz w:val="24"/>
          <w:szCs w:val="24"/>
        </w:rPr>
        <w:t>alo nedelsiant apie tai informuoti</w:t>
      </w:r>
      <w:r w:rsidR="002B2B2B" w:rsidRPr="009A20EC">
        <w:rPr>
          <w:rFonts w:ascii="Times New Roman" w:hAnsi="Times New Roman" w:cs="Times New Roman"/>
          <w:sz w:val="24"/>
          <w:szCs w:val="24"/>
        </w:rPr>
        <w:t xml:space="preserve"> arčiausiai esantį sveikatos priežiūros specialistą bei užtikrinti informacijos apie skubios medicinos pagalbos poreikį </w:t>
      </w:r>
      <w:r w:rsidR="00761CA6" w:rsidRPr="009A20EC">
        <w:rPr>
          <w:rFonts w:ascii="Times New Roman" w:hAnsi="Times New Roman" w:cs="Times New Roman"/>
          <w:sz w:val="24"/>
          <w:szCs w:val="24"/>
        </w:rPr>
        <w:t xml:space="preserve">perdavimą </w:t>
      </w:r>
      <w:r w:rsidR="007E4CC3">
        <w:rPr>
          <w:rFonts w:ascii="Times New Roman" w:hAnsi="Times New Roman" w:cs="Times New Roman"/>
          <w:sz w:val="24"/>
          <w:szCs w:val="24"/>
        </w:rPr>
        <w:t>RR</w:t>
      </w:r>
      <w:r w:rsidR="007E49FC" w:rsidRPr="009A20EC">
        <w:rPr>
          <w:rFonts w:ascii="Times New Roman" w:hAnsi="Times New Roman" w:cs="Times New Roman"/>
          <w:sz w:val="24"/>
          <w:szCs w:val="24"/>
        </w:rPr>
        <w:t xml:space="preserve">PSPC </w:t>
      </w:r>
      <w:r w:rsidR="00761CA6" w:rsidRPr="009A20EC">
        <w:rPr>
          <w:rFonts w:ascii="Times New Roman" w:hAnsi="Times New Roman" w:cs="Times New Roman"/>
          <w:sz w:val="24"/>
          <w:szCs w:val="24"/>
        </w:rPr>
        <w:t>atsakingam</w:t>
      </w:r>
      <w:r w:rsidR="002B2B2B" w:rsidRPr="009A20EC">
        <w:rPr>
          <w:rFonts w:ascii="Times New Roman" w:hAnsi="Times New Roman" w:cs="Times New Roman"/>
          <w:sz w:val="24"/>
          <w:szCs w:val="24"/>
        </w:rPr>
        <w:t xml:space="preserve"> </w:t>
      </w:r>
      <w:r w:rsidR="007E49FC" w:rsidRPr="009A20EC">
        <w:rPr>
          <w:rFonts w:ascii="Times New Roman" w:hAnsi="Times New Roman" w:cs="Times New Roman"/>
          <w:sz w:val="24"/>
          <w:szCs w:val="24"/>
        </w:rPr>
        <w:t xml:space="preserve">už būtinosios medicinos pagalbos teikimą </w:t>
      </w:r>
      <w:r w:rsidR="002B2B2B" w:rsidRPr="009A20EC">
        <w:rPr>
          <w:rFonts w:ascii="Times New Roman" w:hAnsi="Times New Roman" w:cs="Times New Roman"/>
          <w:sz w:val="24"/>
          <w:szCs w:val="24"/>
        </w:rPr>
        <w:t xml:space="preserve">asmeniui. </w:t>
      </w:r>
    </w:p>
    <w:p w14:paraId="23E3354E" w14:textId="3BF5A9CD" w:rsidR="0035492E" w:rsidRPr="009A20EC" w:rsidRDefault="00E37220" w:rsidP="009A20EC">
      <w:pPr>
        <w:pStyle w:val="Betarp"/>
        <w:jc w:val="both"/>
        <w:rPr>
          <w:rFonts w:ascii="Times New Roman" w:hAnsi="Times New Roman" w:cs="Times New Roman"/>
          <w:sz w:val="24"/>
          <w:szCs w:val="24"/>
        </w:rPr>
      </w:pPr>
      <w:r>
        <w:rPr>
          <w:rFonts w:ascii="Times New Roman" w:hAnsi="Times New Roman" w:cs="Times New Roman"/>
          <w:sz w:val="24"/>
          <w:szCs w:val="24"/>
        </w:rPr>
        <w:t xml:space="preserve">               4.14. </w:t>
      </w:r>
      <w:r w:rsidR="007E4CC3">
        <w:rPr>
          <w:rFonts w:ascii="Times New Roman" w:hAnsi="Times New Roman" w:cs="Times New Roman"/>
          <w:sz w:val="24"/>
          <w:szCs w:val="24"/>
        </w:rPr>
        <w:t>RR</w:t>
      </w:r>
      <w:r w:rsidR="00A707F0" w:rsidRPr="009A20EC">
        <w:rPr>
          <w:rFonts w:ascii="Times New Roman" w:hAnsi="Times New Roman" w:cs="Times New Roman"/>
          <w:sz w:val="24"/>
          <w:szCs w:val="24"/>
        </w:rPr>
        <w:t>PSPC vairuotojai bei kiti specialistai (ne sveikatos priežiūros specialistai) savo kompetencijos ribose privalo suteikti pirmąją pagalbą;</w:t>
      </w:r>
    </w:p>
    <w:p w14:paraId="5E80A69C" w14:textId="77777777" w:rsidR="00E460B4" w:rsidRPr="009A20EC" w:rsidRDefault="00E37220" w:rsidP="009A20EC">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4.15. </w:t>
      </w:r>
      <w:r w:rsidR="003E5209" w:rsidRPr="009A20EC">
        <w:rPr>
          <w:rFonts w:ascii="Times New Roman" w:hAnsi="Times New Roman" w:cs="Times New Roman"/>
          <w:sz w:val="24"/>
          <w:szCs w:val="24"/>
        </w:rPr>
        <w:t>Pirm</w:t>
      </w:r>
      <w:r w:rsidR="00D727CD" w:rsidRPr="009A20EC">
        <w:rPr>
          <w:rFonts w:ascii="Times New Roman" w:hAnsi="Times New Roman" w:cs="Times New Roman"/>
          <w:sz w:val="24"/>
          <w:szCs w:val="24"/>
        </w:rPr>
        <w:t>ąją</w:t>
      </w:r>
      <w:r w:rsidR="003E5209" w:rsidRPr="009A20EC">
        <w:rPr>
          <w:rFonts w:ascii="Times New Roman" w:hAnsi="Times New Roman" w:cs="Times New Roman"/>
          <w:sz w:val="24"/>
          <w:szCs w:val="24"/>
        </w:rPr>
        <w:t xml:space="preserve"> medici</w:t>
      </w:r>
      <w:r w:rsidR="00D727CD" w:rsidRPr="009A20EC">
        <w:rPr>
          <w:rFonts w:ascii="Times New Roman" w:hAnsi="Times New Roman" w:cs="Times New Roman"/>
          <w:sz w:val="24"/>
          <w:szCs w:val="24"/>
        </w:rPr>
        <w:t>nos pagalbą</w:t>
      </w:r>
      <w:r w:rsidR="003E5209" w:rsidRPr="009A20EC">
        <w:rPr>
          <w:rFonts w:ascii="Times New Roman" w:hAnsi="Times New Roman" w:cs="Times New Roman"/>
          <w:sz w:val="24"/>
          <w:szCs w:val="24"/>
        </w:rPr>
        <w:t xml:space="preserve"> privalo pradėti teikti darbuotojas, pirmas pastebėjęs, ar į kurį </w:t>
      </w:r>
      <w:r w:rsidR="00D727CD" w:rsidRPr="009A20EC">
        <w:rPr>
          <w:rFonts w:ascii="Times New Roman" w:hAnsi="Times New Roman" w:cs="Times New Roman"/>
          <w:sz w:val="24"/>
          <w:szCs w:val="24"/>
        </w:rPr>
        <w:t xml:space="preserve">pirmą </w:t>
      </w:r>
      <w:r w:rsidR="003E5209" w:rsidRPr="009A20EC">
        <w:rPr>
          <w:rFonts w:ascii="Times New Roman" w:hAnsi="Times New Roman" w:cs="Times New Roman"/>
          <w:sz w:val="24"/>
          <w:szCs w:val="24"/>
        </w:rPr>
        <w:t>kreipėsi būtinosios pagalbos</w:t>
      </w:r>
      <w:r w:rsidR="00D727CD" w:rsidRPr="009A20EC">
        <w:rPr>
          <w:rFonts w:ascii="Times New Roman" w:hAnsi="Times New Roman" w:cs="Times New Roman"/>
          <w:sz w:val="24"/>
          <w:szCs w:val="24"/>
        </w:rPr>
        <w:t xml:space="preserve"> reikalingas pacientas.</w:t>
      </w:r>
    </w:p>
    <w:p w14:paraId="08848E22" w14:textId="5F644601" w:rsidR="003E5209" w:rsidRPr="009A20EC" w:rsidRDefault="00E37220" w:rsidP="009A20E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3E3D88">
        <w:rPr>
          <w:rFonts w:ascii="Times New Roman" w:hAnsi="Times New Roman" w:cs="Times New Roman"/>
          <w:sz w:val="24"/>
          <w:szCs w:val="24"/>
        </w:rPr>
        <w:t xml:space="preserve">4.16. </w:t>
      </w:r>
      <w:r w:rsidR="007E4CC3">
        <w:rPr>
          <w:rFonts w:ascii="Times New Roman" w:hAnsi="Times New Roman" w:cs="Times New Roman"/>
          <w:sz w:val="24"/>
          <w:szCs w:val="24"/>
        </w:rPr>
        <w:t>Skubią medicinos pagalbą RRPSPC teikia RR</w:t>
      </w:r>
      <w:r w:rsidR="00E460B4" w:rsidRPr="003E3D88">
        <w:rPr>
          <w:rFonts w:ascii="Times New Roman" w:hAnsi="Times New Roman" w:cs="Times New Roman"/>
          <w:sz w:val="24"/>
          <w:szCs w:val="24"/>
        </w:rPr>
        <w:t>PSPC už būtinosios paga</w:t>
      </w:r>
      <w:r w:rsidR="003E3D88" w:rsidRPr="003E3D88">
        <w:rPr>
          <w:rFonts w:ascii="Times New Roman" w:hAnsi="Times New Roman" w:cs="Times New Roman"/>
          <w:sz w:val="24"/>
          <w:szCs w:val="24"/>
        </w:rPr>
        <w:t>lbos teikimą atsakingas</w:t>
      </w:r>
      <w:r w:rsidR="00E460B4" w:rsidRPr="003E3D88">
        <w:rPr>
          <w:rFonts w:ascii="Times New Roman" w:hAnsi="Times New Roman" w:cs="Times New Roman"/>
          <w:sz w:val="24"/>
          <w:szCs w:val="24"/>
        </w:rPr>
        <w:t xml:space="preserve"> gydytojas arba gydytojas kartu su kitais asmens sveikatos priežiūros  specialistais.</w:t>
      </w:r>
    </w:p>
    <w:p w14:paraId="604D7190" w14:textId="77777777" w:rsidR="00D124D0" w:rsidRPr="009A20EC" w:rsidRDefault="00E37220" w:rsidP="009A20EC">
      <w:pPr>
        <w:pStyle w:val="Betarp"/>
        <w:jc w:val="both"/>
        <w:rPr>
          <w:rFonts w:ascii="Times New Roman" w:hAnsi="Times New Roman" w:cs="Times New Roman"/>
          <w:sz w:val="24"/>
          <w:szCs w:val="24"/>
        </w:rPr>
      </w:pPr>
      <w:r>
        <w:rPr>
          <w:rFonts w:ascii="Times New Roman" w:hAnsi="Times New Roman" w:cs="Times New Roman"/>
          <w:sz w:val="24"/>
          <w:szCs w:val="24"/>
        </w:rPr>
        <w:t xml:space="preserve">              4.17. </w:t>
      </w:r>
      <w:r w:rsidR="00D124D0" w:rsidRPr="009A20EC">
        <w:rPr>
          <w:rFonts w:ascii="Times New Roman" w:hAnsi="Times New Roman" w:cs="Times New Roman"/>
          <w:sz w:val="24"/>
          <w:szCs w:val="24"/>
        </w:rPr>
        <w:t>Skubioji medicinos pagalba skirstoma į k</w:t>
      </w:r>
      <w:r w:rsidR="00EE2DAF" w:rsidRPr="009A20EC">
        <w:rPr>
          <w:rFonts w:ascii="Times New Roman" w:hAnsi="Times New Roman" w:cs="Times New Roman"/>
          <w:sz w:val="24"/>
          <w:szCs w:val="24"/>
        </w:rPr>
        <w:t xml:space="preserve">eturias kategorijas, nurodytas </w:t>
      </w:r>
      <w:r w:rsidR="00D124D0" w:rsidRPr="009A20EC">
        <w:rPr>
          <w:rFonts w:ascii="Times New Roman" w:hAnsi="Times New Roman" w:cs="Times New Roman"/>
          <w:sz w:val="24"/>
          <w:szCs w:val="24"/>
        </w:rPr>
        <w:t>skubiosios medicinos masto lentelėse</w:t>
      </w:r>
      <w:r w:rsidR="00EE2DAF" w:rsidRPr="009A20EC">
        <w:rPr>
          <w:rFonts w:ascii="Times New Roman" w:hAnsi="Times New Roman" w:cs="Times New Roman"/>
          <w:sz w:val="24"/>
          <w:szCs w:val="24"/>
        </w:rPr>
        <w:t xml:space="preserve"> (priedai)</w:t>
      </w:r>
      <w:r w:rsidR="00D124D0" w:rsidRPr="009A20EC">
        <w:rPr>
          <w:rFonts w:ascii="Times New Roman" w:hAnsi="Times New Roman" w:cs="Times New Roman"/>
          <w:sz w:val="24"/>
          <w:szCs w:val="24"/>
        </w:rPr>
        <w:t>. Jei į asmens sveikatos priežiūros įstaigą tuo pačiu metu atvyksta keli pacientai, kuriems reikalinga skubioji medicinos pagalba, ir pagalba visiems negali būti suteikta vienu metu, pirmiausia ji turi būti suteikta pacientams, kuriems reikalinga 1 kategorijos, po to – atitinkamai 2, 3 ir 4 kategorijos pagalba.</w:t>
      </w:r>
    </w:p>
    <w:p w14:paraId="160A7888" w14:textId="77777777" w:rsidR="00D124D0" w:rsidRPr="009A20EC" w:rsidRDefault="00D124D0" w:rsidP="009A20EC">
      <w:pPr>
        <w:pStyle w:val="Betarp"/>
        <w:jc w:val="both"/>
        <w:rPr>
          <w:rFonts w:ascii="Times New Roman" w:hAnsi="Times New Roman" w:cs="Times New Roman"/>
          <w:sz w:val="24"/>
          <w:szCs w:val="24"/>
        </w:rPr>
      </w:pPr>
      <w:r w:rsidRPr="009A20EC">
        <w:rPr>
          <w:rFonts w:ascii="Times New Roman" w:hAnsi="Times New Roman" w:cs="Times New Roman"/>
          <w:sz w:val="24"/>
          <w:szCs w:val="24"/>
        </w:rPr>
        <w:t xml:space="preserve"> </w:t>
      </w:r>
      <w:r w:rsidR="002E1C21">
        <w:rPr>
          <w:rFonts w:ascii="Times New Roman" w:hAnsi="Times New Roman" w:cs="Times New Roman"/>
          <w:sz w:val="24"/>
          <w:szCs w:val="24"/>
        </w:rPr>
        <w:t xml:space="preserve">           </w:t>
      </w:r>
      <w:r w:rsidR="00E37220">
        <w:rPr>
          <w:rFonts w:ascii="Times New Roman" w:hAnsi="Times New Roman" w:cs="Times New Roman"/>
          <w:sz w:val="24"/>
          <w:szCs w:val="24"/>
        </w:rPr>
        <w:t xml:space="preserve"> 4.18. </w:t>
      </w:r>
      <w:r w:rsidRPr="009A20EC">
        <w:rPr>
          <w:rFonts w:ascii="Times New Roman" w:hAnsi="Times New Roman" w:cs="Times New Roman"/>
          <w:sz w:val="24"/>
          <w:szCs w:val="24"/>
        </w:rPr>
        <w:t>Nustatant skubiosios medicinos pagalbos teikimo indikacijas, vertinant ūmią klinikinę paciento būklę, priskiriant pacientą skubiosios medicinos pagalbos kategorijai ir teikiant skubiąją  pagalbą pacientams, privalu vadovautis lentelių 3 ir 2 skiltimis.</w:t>
      </w:r>
    </w:p>
    <w:p w14:paraId="2ABEBD5E" w14:textId="77777777" w:rsidR="00495FE3" w:rsidRPr="009A20EC" w:rsidRDefault="00594F71" w:rsidP="009A20EC">
      <w:pPr>
        <w:pStyle w:val="Betarp"/>
        <w:jc w:val="both"/>
        <w:rPr>
          <w:rFonts w:ascii="Times New Roman" w:hAnsi="Times New Roman" w:cs="Times New Roman"/>
          <w:sz w:val="24"/>
          <w:szCs w:val="24"/>
        </w:rPr>
      </w:pPr>
      <w:r w:rsidRPr="009A20EC">
        <w:rPr>
          <w:rFonts w:ascii="Times New Roman" w:hAnsi="Times New Roman" w:cs="Times New Roman"/>
          <w:sz w:val="24"/>
          <w:szCs w:val="24"/>
        </w:rPr>
        <w:t xml:space="preserve"> </w:t>
      </w:r>
      <w:r w:rsidR="00E37220">
        <w:rPr>
          <w:rFonts w:ascii="Times New Roman" w:hAnsi="Times New Roman" w:cs="Times New Roman"/>
          <w:sz w:val="24"/>
          <w:szCs w:val="24"/>
        </w:rPr>
        <w:t xml:space="preserve">             4.19. </w:t>
      </w:r>
      <w:r w:rsidR="00495FE3" w:rsidRPr="009A20EC">
        <w:rPr>
          <w:rFonts w:ascii="Times New Roman" w:hAnsi="Times New Roman" w:cs="Times New Roman"/>
          <w:sz w:val="24"/>
          <w:szCs w:val="24"/>
        </w:rPr>
        <w:t>Skubioji medicinos pagalba gydytojo sprendimu teikiama tol, kol paciento būklė tampa  stabili ir tos būklės nebegalima priskirti nė vienai iš keturių kategorijų, nurodytų lentelėse, arba pradedamos teikti ilgalaikio paciento gyvybinių funkcijų palaikymo paslaugos</w:t>
      </w:r>
      <w:r w:rsidR="002C1B5B" w:rsidRPr="009A20EC">
        <w:rPr>
          <w:rFonts w:ascii="Times New Roman" w:hAnsi="Times New Roman" w:cs="Times New Roman"/>
          <w:sz w:val="24"/>
          <w:szCs w:val="24"/>
        </w:rPr>
        <w:t>, perduodama GMP</w:t>
      </w:r>
      <w:r w:rsidR="00495FE3" w:rsidRPr="009A20EC">
        <w:rPr>
          <w:rFonts w:ascii="Times New Roman" w:hAnsi="Times New Roman" w:cs="Times New Roman"/>
          <w:sz w:val="24"/>
          <w:szCs w:val="24"/>
        </w:rPr>
        <w:t xml:space="preserve">.  </w:t>
      </w:r>
    </w:p>
    <w:p w14:paraId="72738F52" w14:textId="77777777" w:rsidR="002C1B5B" w:rsidRPr="009A20EC" w:rsidRDefault="002E1C21" w:rsidP="009A20EC">
      <w:pPr>
        <w:pStyle w:val="Betarp"/>
        <w:jc w:val="both"/>
        <w:rPr>
          <w:rFonts w:ascii="Times New Roman" w:hAnsi="Times New Roman" w:cs="Times New Roman"/>
          <w:sz w:val="24"/>
          <w:szCs w:val="24"/>
        </w:rPr>
      </w:pPr>
      <w:r>
        <w:rPr>
          <w:rFonts w:ascii="Times New Roman" w:hAnsi="Times New Roman" w:cs="Times New Roman"/>
          <w:sz w:val="24"/>
          <w:szCs w:val="24"/>
        </w:rPr>
        <w:t xml:space="preserve">              4.20. </w:t>
      </w:r>
      <w:r w:rsidR="002C1B5B" w:rsidRPr="009A20EC">
        <w:rPr>
          <w:rFonts w:ascii="Times New Roman" w:hAnsi="Times New Roman" w:cs="Times New Roman"/>
          <w:sz w:val="24"/>
          <w:szCs w:val="24"/>
        </w:rPr>
        <w:t>Lentelių 3 skiltyje nurodytos ūmios klinikinės būklės ir skubiosios medicinos pagalbos  teikimo indikacijos laikomos pavojingomis organizmo būklėmis, dėl kurių užsienietis negali išvykti  iš  Lietuvos Respublikos ir jam reikalinga neatidėliotina būtinoji medicinos pagalba.</w:t>
      </w:r>
    </w:p>
    <w:p w14:paraId="564E2444" w14:textId="77777777" w:rsidR="00E91BFB" w:rsidRDefault="009A20EC" w:rsidP="007A188E">
      <w:pPr>
        <w:rPr>
          <w:rFonts w:ascii="Times New Roman" w:hAnsi="Times New Roman" w:cs="Times New Roman"/>
          <w:b/>
          <w:sz w:val="24"/>
          <w:szCs w:val="24"/>
        </w:rPr>
      </w:pPr>
      <w:r>
        <w:rPr>
          <w:rFonts w:ascii="Times New Roman" w:hAnsi="Times New Roman" w:cs="Times New Roman"/>
          <w:b/>
          <w:sz w:val="24"/>
          <w:szCs w:val="24"/>
        </w:rPr>
        <w:t xml:space="preserve">            </w:t>
      </w:r>
      <w:r w:rsidR="00E91BFB">
        <w:rPr>
          <w:rFonts w:ascii="Times New Roman" w:hAnsi="Times New Roman" w:cs="Times New Roman"/>
          <w:b/>
          <w:sz w:val="24"/>
          <w:szCs w:val="24"/>
        </w:rPr>
        <w:t xml:space="preserve"> </w:t>
      </w:r>
    </w:p>
    <w:p w14:paraId="0ED218B3" w14:textId="77777777" w:rsidR="006A7720" w:rsidRDefault="00E91BFB" w:rsidP="007A188E">
      <w:pPr>
        <w:rPr>
          <w:rFonts w:ascii="Times New Roman" w:hAnsi="Times New Roman" w:cs="Times New Roman"/>
          <w:b/>
          <w:sz w:val="24"/>
          <w:szCs w:val="24"/>
        </w:rPr>
      </w:pPr>
      <w:r>
        <w:rPr>
          <w:rFonts w:ascii="Times New Roman" w:hAnsi="Times New Roman" w:cs="Times New Roman"/>
          <w:b/>
          <w:sz w:val="24"/>
          <w:szCs w:val="24"/>
        </w:rPr>
        <w:t xml:space="preserve">           </w:t>
      </w:r>
      <w:r w:rsidR="009A20EC">
        <w:rPr>
          <w:rFonts w:ascii="Times New Roman" w:hAnsi="Times New Roman" w:cs="Times New Roman"/>
          <w:b/>
          <w:sz w:val="24"/>
          <w:szCs w:val="24"/>
        </w:rPr>
        <w:t xml:space="preserve"> </w:t>
      </w:r>
      <w:r w:rsidR="00D23C51">
        <w:rPr>
          <w:rFonts w:ascii="Times New Roman" w:hAnsi="Times New Roman" w:cs="Times New Roman"/>
          <w:b/>
          <w:sz w:val="24"/>
          <w:szCs w:val="24"/>
        </w:rPr>
        <w:t>5. Proceso aprašymas</w:t>
      </w:r>
    </w:p>
    <w:p w14:paraId="2D0A5642" w14:textId="77777777" w:rsidR="00D23C51" w:rsidRPr="009A20EC" w:rsidRDefault="009A20EC" w:rsidP="009A20EC">
      <w:pPr>
        <w:pStyle w:val="Betarp"/>
        <w:jc w:val="both"/>
        <w:rPr>
          <w:rFonts w:ascii="Times New Roman" w:hAnsi="Times New Roman" w:cs="Times New Roman"/>
          <w:sz w:val="24"/>
          <w:szCs w:val="24"/>
        </w:rPr>
      </w:pPr>
      <w:r>
        <w:t xml:space="preserve">    </w:t>
      </w:r>
      <w:r w:rsidRPr="009A20EC">
        <w:rPr>
          <w:rFonts w:ascii="Times New Roman" w:hAnsi="Times New Roman" w:cs="Times New Roman"/>
          <w:sz w:val="24"/>
          <w:szCs w:val="24"/>
        </w:rPr>
        <w:t xml:space="preserve">         </w:t>
      </w:r>
      <w:r w:rsidR="00D23C51" w:rsidRPr="009A20EC">
        <w:rPr>
          <w:rFonts w:ascii="Times New Roman" w:hAnsi="Times New Roman" w:cs="Times New Roman"/>
          <w:sz w:val="24"/>
          <w:szCs w:val="24"/>
        </w:rPr>
        <w:t>5.1. Pirmiausiai suteikiama pirmoji medicinos pagalba, po to – skubi medicinos pagalba, gali būti vienu metu suteikiama pirmoji ir skubioji medicinos pagalba.</w:t>
      </w:r>
    </w:p>
    <w:p w14:paraId="009BE38B" w14:textId="77777777" w:rsidR="00D23C51" w:rsidRPr="009A20EC" w:rsidRDefault="009A20EC" w:rsidP="009A20EC">
      <w:pPr>
        <w:pStyle w:val="Betarp"/>
        <w:jc w:val="both"/>
        <w:rPr>
          <w:rFonts w:ascii="Times New Roman" w:hAnsi="Times New Roman" w:cs="Times New Roman"/>
          <w:sz w:val="24"/>
          <w:szCs w:val="24"/>
        </w:rPr>
      </w:pPr>
      <w:r w:rsidRPr="009A20EC">
        <w:rPr>
          <w:rFonts w:ascii="Times New Roman" w:hAnsi="Times New Roman" w:cs="Times New Roman"/>
          <w:sz w:val="24"/>
          <w:szCs w:val="24"/>
        </w:rPr>
        <w:t xml:space="preserve">             </w:t>
      </w:r>
      <w:r w:rsidR="00D23C51" w:rsidRPr="009A20EC">
        <w:rPr>
          <w:rFonts w:ascii="Times New Roman" w:hAnsi="Times New Roman" w:cs="Times New Roman"/>
          <w:sz w:val="24"/>
          <w:szCs w:val="24"/>
        </w:rPr>
        <w:t>5.2. Pirmąją medicinos pagalbą pradeda teikti sveikatos priežiūros specialistas, pirmas pastebėjęs, ar į kurį kreipėsi pacientas dėl būtinosios pagalbos, jei tai ne gydytojas, organizuoja atsakingo gydytojo iškvietimą, nepalikdamas paciento vieno.</w:t>
      </w:r>
    </w:p>
    <w:p w14:paraId="7774FC7F" w14:textId="77777777" w:rsidR="005B25FE" w:rsidRPr="009A20EC" w:rsidRDefault="009A20EC" w:rsidP="009A20EC">
      <w:pPr>
        <w:pStyle w:val="Betarp"/>
        <w:jc w:val="both"/>
        <w:rPr>
          <w:rFonts w:ascii="Times New Roman" w:hAnsi="Times New Roman" w:cs="Times New Roman"/>
          <w:sz w:val="24"/>
          <w:szCs w:val="24"/>
        </w:rPr>
      </w:pPr>
      <w:r w:rsidRPr="009A20EC">
        <w:rPr>
          <w:rFonts w:ascii="Times New Roman" w:hAnsi="Times New Roman" w:cs="Times New Roman"/>
          <w:sz w:val="24"/>
          <w:szCs w:val="24"/>
        </w:rPr>
        <w:t xml:space="preserve">            </w:t>
      </w:r>
      <w:r w:rsidR="005B25FE" w:rsidRPr="009A20EC">
        <w:rPr>
          <w:rFonts w:ascii="Times New Roman" w:hAnsi="Times New Roman" w:cs="Times New Roman"/>
          <w:sz w:val="24"/>
          <w:szCs w:val="24"/>
        </w:rPr>
        <w:t>5.3. Skubią medicinos pagalbą teikia gydytojas, esant poreikiui kviečia kitus sveikatos priežiūros specialistus ar GMP</w:t>
      </w:r>
      <w:r w:rsidR="002C1B5B" w:rsidRPr="009A20EC">
        <w:rPr>
          <w:rFonts w:ascii="Times New Roman" w:hAnsi="Times New Roman" w:cs="Times New Roman"/>
          <w:sz w:val="24"/>
          <w:szCs w:val="24"/>
        </w:rPr>
        <w:t>, nustato skubiosios pagalbos mastą (lentelė ), atsižvelgdamas į nustatytą pagalbos teikimo pradžios laiko reikalavimus, įvertina skausmo intensyvumą pagal skausmo vertinimo skalę;</w:t>
      </w:r>
    </w:p>
    <w:p w14:paraId="5E078C65" w14:textId="06B795BA" w:rsidR="0025674C" w:rsidRPr="009A20EC" w:rsidRDefault="009A20EC" w:rsidP="009A20EC">
      <w:pPr>
        <w:pStyle w:val="Betarp"/>
        <w:jc w:val="both"/>
        <w:rPr>
          <w:rFonts w:ascii="Times New Roman" w:hAnsi="Times New Roman" w:cs="Times New Roman"/>
          <w:sz w:val="24"/>
          <w:szCs w:val="24"/>
        </w:rPr>
      </w:pPr>
      <w:r w:rsidRPr="009A20EC">
        <w:rPr>
          <w:rFonts w:ascii="Times New Roman" w:hAnsi="Times New Roman" w:cs="Times New Roman"/>
          <w:sz w:val="24"/>
          <w:szCs w:val="24"/>
        </w:rPr>
        <w:t xml:space="preserve">            </w:t>
      </w:r>
      <w:r w:rsidR="002C1B5B" w:rsidRPr="009A20EC">
        <w:rPr>
          <w:rFonts w:ascii="Times New Roman" w:hAnsi="Times New Roman" w:cs="Times New Roman"/>
          <w:sz w:val="24"/>
          <w:szCs w:val="24"/>
        </w:rPr>
        <w:t xml:space="preserve">5.4. </w:t>
      </w:r>
      <w:r w:rsidR="00AA2AD2" w:rsidRPr="009A20EC">
        <w:rPr>
          <w:rFonts w:ascii="Times New Roman" w:hAnsi="Times New Roman" w:cs="Times New Roman"/>
          <w:sz w:val="24"/>
          <w:szCs w:val="24"/>
        </w:rPr>
        <w:t>Gydytojas, teikiantis skubią medicinos pagalbą, išsamiai apraš</w:t>
      </w:r>
      <w:r w:rsidR="00E56E40">
        <w:rPr>
          <w:rFonts w:ascii="Times New Roman" w:hAnsi="Times New Roman" w:cs="Times New Roman"/>
          <w:sz w:val="24"/>
          <w:szCs w:val="24"/>
        </w:rPr>
        <w:t xml:space="preserve">o veiksmus </w:t>
      </w:r>
      <w:r w:rsidR="009514C9">
        <w:rPr>
          <w:rFonts w:ascii="Times New Roman" w:hAnsi="Times New Roman" w:cs="Times New Roman"/>
          <w:sz w:val="24"/>
          <w:szCs w:val="24"/>
        </w:rPr>
        <w:t xml:space="preserve">medicinos dokumentuose (ASI), </w:t>
      </w:r>
      <w:r w:rsidR="007E4CC3">
        <w:rPr>
          <w:rFonts w:ascii="Times New Roman" w:hAnsi="Times New Roman" w:cs="Times New Roman"/>
          <w:sz w:val="24"/>
          <w:szCs w:val="24"/>
        </w:rPr>
        <w:t xml:space="preserve"> jei pacientas nėra RR</w:t>
      </w:r>
      <w:r w:rsidR="00AA2AD2" w:rsidRPr="009A20EC">
        <w:rPr>
          <w:rFonts w:ascii="Times New Roman" w:hAnsi="Times New Roman" w:cs="Times New Roman"/>
          <w:sz w:val="24"/>
          <w:szCs w:val="24"/>
        </w:rPr>
        <w:t>PSPC pacientas (F. Nr. 027), pagrįsdamas pagalbos teikimo indikacijas, nurodo pagalbos teikimo laiką, pradžią ir pabaigą, kategoriją, aprašo taikytus tyrimo bei gydym</w:t>
      </w:r>
      <w:r w:rsidR="00AE5E06" w:rsidRPr="009A20EC">
        <w:rPr>
          <w:rFonts w:ascii="Times New Roman" w:hAnsi="Times New Roman" w:cs="Times New Roman"/>
          <w:sz w:val="24"/>
          <w:szCs w:val="24"/>
        </w:rPr>
        <w:t>o metodus.</w:t>
      </w:r>
    </w:p>
    <w:p w14:paraId="62A1F899" w14:textId="78F3DFD4" w:rsidR="007A188E" w:rsidRPr="009A20EC" w:rsidRDefault="009A20EC" w:rsidP="009A20EC">
      <w:pPr>
        <w:pStyle w:val="Betarp"/>
        <w:jc w:val="both"/>
        <w:rPr>
          <w:rFonts w:ascii="Times New Roman" w:hAnsi="Times New Roman" w:cs="Times New Roman"/>
          <w:b/>
          <w:sz w:val="24"/>
          <w:szCs w:val="24"/>
        </w:rPr>
      </w:pPr>
      <w:r w:rsidRPr="009A20EC">
        <w:rPr>
          <w:rFonts w:ascii="Times New Roman" w:hAnsi="Times New Roman" w:cs="Times New Roman"/>
          <w:sz w:val="24"/>
          <w:szCs w:val="24"/>
        </w:rPr>
        <w:t xml:space="preserve">           </w:t>
      </w:r>
      <w:r w:rsidR="007E4CC3">
        <w:rPr>
          <w:rFonts w:ascii="Times New Roman" w:hAnsi="Times New Roman" w:cs="Times New Roman"/>
          <w:sz w:val="24"/>
          <w:szCs w:val="24"/>
        </w:rPr>
        <w:t>5.5. RR</w:t>
      </w:r>
      <w:r w:rsidR="0025674C" w:rsidRPr="009A20EC">
        <w:rPr>
          <w:rFonts w:ascii="Times New Roman" w:hAnsi="Times New Roman" w:cs="Times New Roman"/>
          <w:sz w:val="24"/>
          <w:szCs w:val="24"/>
        </w:rPr>
        <w:t xml:space="preserve">PSPC </w:t>
      </w:r>
      <w:r w:rsidR="00630917">
        <w:rPr>
          <w:rFonts w:ascii="Times New Roman" w:hAnsi="Times New Roman" w:cs="Times New Roman"/>
          <w:sz w:val="24"/>
          <w:szCs w:val="24"/>
        </w:rPr>
        <w:t xml:space="preserve">vyr. </w:t>
      </w:r>
      <w:r w:rsidR="0025674C" w:rsidRPr="009A20EC">
        <w:rPr>
          <w:rFonts w:ascii="Times New Roman" w:hAnsi="Times New Roman" w:cs="Times New Roman"/>
          <w:sz w:val="24"/>
          <w:szCs w:val="24"/>
        </w:rPr>
        <w:t>slaugos administratorė organizuoja vaistų ir medicininės pagalbos priemonių</w:t>
      </w:r>
      <w:r w:rsidR="0063564B" w:rsidRPr="009A20EC">
        <w:rPr>
          <w:rFonts w:ascii="Times New Roman" w:hAnsi="Times New Roman" w:cs="Times New Roman"/>
          <w:sz w:val="24"/>
          <w:szCs w:val="24"/>
        </w:rPr>
        <w:t xml:space="preserve"> būtinajai pagalbai </w:t>
      </w:r>
      <w:r w:rsidR="0025674C" w:rsidRPr="009A20EC">
        <w:rPr>
          <w:rFonts w:ascii="Times New Roman" w:hAnsi="Times New Roman" w:cs="Times New Roman"/>
          <w:sz w:val="24"/>
          <w:szCs w:val="24"/>
        </w:rPr>
        <w:t xml:space="preserve"> įsigijimą ir  tinkamo būtinosios pagalbos rinkinių komplektavimo </w:t>
      </w:r>
      <w:r w:rsidR="00FE601F" w:rsidRPr="009A20EC">
        <w:rPr>
          <w:rFonts w:ascii="Times New Roman" w:hAnsi="Times New Roman" w:cs="Times New Roman"/>
          <w:sz w:val="24"/>
          <w:szCs w:val="24"/>
        </w:rPr>
        <w:t xml:space="preserve">ir paskirstymo </w:t>
      </w:r>
      <w:r w:rsidR="0025674C" w:rsidRPr="009A20EC">
        <w:rPr>
          <w:rFonts w:ascii="Times New Roman" w:hAnsi="Times New Roman" w:cs="Times New Roman"/>
          <w:sz w:val="24"/>
          <w:szCs w:val="24"/>
        </w:rPr>
        <w:t>užtikrinimą</w:t>
      </w:r>
      <w:r w:rsidR="00C01A92" w:rsidRPr="009A20EC">
        <w:rPr>
          <w:rFonts w:ascii="Times New Roman" w:hAnsi="Times New Roman" w:cs="Times New Roman"/>
          <w:sz w:val="24"/>
          <w:szCs w:val="24"/>
        </w:rPr>
        <w:t>. Rinkiniuose gali būti tik Lietuvos Respublikoje registruoti</w:t>
      </w:r>
      <w:r w:rsidR="001D726D" w:rsidRPr="009A20EC">
        <w:rPr>
          <w:rFonts w:ascii="Times New Roman" w:hAnsi="Times New Roman" w:cs="Times New Roman"/>
          <w:sz w:val="24"/>
          <w:szCs w:val="24"/>
        </w:rPr>
        <w:t xml:space="preserve"> ir leisti vartoti vaistiniai</w:t>
      </w:r>
      <w:r w:rsidR="00C01A92" w:rsidRPr="009A20EC">
        <w:rPr>
          <w:rFonts w:ascii="Times New Roman" w:hAnsi="Times New Roman" w:cs="Times New Roman"/>
          <w:sz w:val="24"/>
          <w:szCs w:val="24"/>
        </w:rPr>
        <w:t xml:space="preserve"> preparatai bei medicinos priemonės atitinkančios </w:t>
      </w:r>
      <w:r w:rsidR="001D726D" w:rsidRPr="009A20EC">
        <w:rPr>
          <w:rFonts w:ascii="Times New Roman" w:hAnsi="Times New Roman" w:cs="Times New Roman"/>
          <w:sz w:val="24"/>
          <w:szCs w:val="24"/>
        </w:rPr>
        <w:t xml:space="preserve">galiojančių </w:t>
      </w:r>
      <w:r w:rsidR="00C01A92" w:rsidRPr="009A20EC">
        <w:rPr>
          <w:rFonts w:ascii="Times New Roman" w:hAnsi="Times New Roman" w:cs="Times New Roman"/>
          <w:sz w:val="24"/>
          <w:szCs w:val="24"/>
        </w:rPr>
        <w:t>teisės aktų reikalavimus</w:t>
      </w:r>
      <w:r w:rsidR="0063564B" w:rsidRPr="009A20EC">
        <w:rPr>
          <w:rFonts w:ascii="Times New Roman" w:hAnsi="Times New Roman" w:cs="Times New Roman"/>
          <w:b/>
          <w:sz w:val="24"/>
          <w:szCs w:val="24"/>
        </w:rPr>
        <w:t>.</w:t>
      </w:r>
    </w:p>
    <w:p w14:paraId="7ACAF3B9" w14:textId="3E86B06D" w:rsidR="0063564B" w:rsidRPr="009A20EC" w:rsidRDefault="009A20EC" w:rsidP="009A20EC">
      <w:pPr>
        <w:pStyle w:val="Betarp"/>
        <w:jc w:val="both"/>
        <w:rPr>
          <w:rFonts w:ascii="Times New Roman" w:hAnsi="Times New Roman" w:cs="Times New Roman"/>
          <w:sz w:val="24"/>
          <w:szCs w:val="24"/>
        </w:rPr>
      </w:pPr>
      <w:r w:rsidRPr="009A20EC">
        <w:rPr>
          <w:rFonts w:ascii="Times New Roman" w:hAnsi="Times New Roman" w:cs="Times New Roman"/>
          <w:sz w:val="24"/>
          <w:szCs w:val="24"/>
        </w:rPr>
        <w:t xml:space="preserve">            </w:t>
      </w:r>
      <w:r w:rsidR="0063564B" w:rsidRPr="00203318">
        <w:rPr>
          <w:rFonts w:ascii="Times New Roman" w:hAnsi="Times New Roman" w:cs="Times New Roman"/>
          <w:sz w:val="24"/>
          <w:szCs w:val="24"/>
        </w:rPr>
        <w:t xml:space="preserve">5.6. Būtinajai pagalbai sunaudoti vaistiniai preparatai bei medicinos priemonės registruojamos </w:t>
      </w:r>
      <w:r w:rsidR="002F34CD" w:rsidRPr="00203318">
        <w:rPr>
          <w:rFonts w:ascii="Times New Roman" w:hAnsi="Times New Roman" w:cs="Times New Roman"/>
          <w:sz w:val="24"/>
          <w:szCs w:val="24"/>
        </w:rPr>
        <w:t>atitinkamo žurnalo formoje</w:t>
      </w:r>
      <w:r w:rsidR="00FE601F" w:rsidRPr="00203318">
        <w:rPr>
          <w:rFonts w:ascii="Times New Roman" w:hAnsi="Times New Roman" w:cs="Times New Roman"/>
          <w:sz w:val="24"/>
          <w:szCs w:val="24"/>
        </w:rPr>
        <w:t>.</w:t>
      </w:r>
    </w:p>
    <w:p w14:paraId="59C3BED2" w14:textId="77777777" w:rsidR="003128C0" w:rsidRDefault="009A20EC" w:rsidP="003128C0">
      <w:pPr>
        <w:pStyle w:val="Betarp"/>
        <w:jc w:val="both"/>
        <w:rPr>
          <w:rFonts w:ascii="Times New Roman" w:hAnsi="Times New Roman" w:cs="Times New Roman"/>
          <w:sz w:val="24"/>
          <w:szCs w:val="24"/>
        </w:rPr>
      </w:pPr>
      <w:r w:rsidRPr="009A20EC">
        <w:rPr>
          <w:rFonts w:ascii="Times New Roman" w:hAnsi="Times New Roman" w:cs="Times New Roman"/>
          <w:sz w:val="24"/>
          <w:szCs w:val="24"/>
        </w:rPr>
        <w:t xml:space="preserve"> </w:t>
      </w:r>
      <w:r>
        <w:rPr>
          <w:rFonts w:ascii="Times New Roman" w:hAnsi="Times New Roman" w:cs="Times New Roman"/>
          <w:sz w:val="24"/>
          <w:szCs w:val="24"/>
        </w:rPr>
        <w:t xml:space="preserve">           </w:t>
      </w:r>
      <w:r w:rsidR="00FE601F" w:rsidRPr="009A20EC">
        <w:rPr>
          <w:rFonts w:ascii="Times New Roman" w:hAnsi="Times New Roman" w:cs="Times New Roman"/>
          <w:sz w:val="24"/>
          <w:szCs w:val="24"/>
        </w:rPr>
        <w:t xml:space="preserve">5.7. </w:t>
      </w:r>
      <w:r w:rsidR="004D246B" w:rsidRPr="009A20EC">
        <w:rPr>
          <w:rFonts w:ascii="Times New Roman" w:hAnsi="Times New Roman" w:cs="Times New Roman"/>
          <w:sz w:val="24"/>
          <w:szCs w:val="24"/>
        </w:rPr>
        <w:t>Anafilaksinio šoko vaistinių preparatų ir medicinos pagalbos priemonių rinkiniai privalo būti:</w:t>
      </w:r>
    </w:p>
    <w:p w14:paraId="102ECD1E" w14:textId="520810B9" w:rsidR="004D246B" w:rsidRPr="009A20EC" w:rsidRDefault="003128C0" w:rsidP="003128C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A20EC">
        <w:rPr>
          <w:rFonts w:ascii="Times New Roman" w:hAnsi="Times New Roman" w:cs="Times New Roman"/>
          <w:sz w:val="24"/>
          <w:szCs w:val="24"/>
        </w:rPr>
        <w:t xml:space="preserve"> </w:t>
      </w:r>
      <w:r w:rsidR="004D246B" w:rsidRPr="009A20EC">
        <w:rPr>
          <w:rFonts w:ascii="Times New Roman" w:hAnsi="Times New Roman" w:cs="Times New Roman"/>
          <w:sz w:val="24"/>
          <w:szCs w:val="24"/>
        </w:rPr>
        <w:t>5.7.1. Skiepų kabinetuose;</w:t>
      </w:r>
    </w:p>
    <w:p w14:paraId="6E7FBF87" w14:textId="77777777" w:rsidR="004D246B" w:rsidRPr="009A20EC" w:rsidRDefault="009A20EC" w:rsidP="009A20EC">
      <w:pPr>
        <w:pStyle w:val="Betarp"/>
        <w:jc w:val="both"/>
        <w:rPr>
          <w:rFonts w:ascii="Times New Roman" w:hAnsi="Times New Roman" w:cs="Times New Roman"/>
          <w:sz w:val="24"/>
          <w:szCs w:val="24"/>
        </w:rPr>
      </w:pPr>
      <w:r w:rsidRPr="009A20EC">
        <w:rPr>
          <w:rFonts w:ascii="Times New Roman" w:hAnsi="Times New Roman" w:cs="Times New Roman"/>
          <w:sz w:val="24"/>
          <w:szCs w:val="24"/>
        </w:rPr>
        <w:t xml:space="preserve">            </w:t>
      </w:r>
      <w:r w:rsidR="004D246B" w:rsidRPr="009A20EC">
        <w:rPr>
          <w:rFonts w:ascii="Times New Roman" w:hAnsi="Times New Roman" w:cs="Times New Roman"/>
          <w:sz w:val="24"/>
          <w:szCs w:val="24"/>
        </w:rPr>
        <w:t>5.7.2. Procedūrų kabinetuose;</w:t>
      </w:r>
    </w:p>
    <w:p w14:paraId="35E390C2" w14:textId="77777777" w:rsidR="00525DAF" w:rsidRPr="009A20EC" w:rsidRDefault="009A20EC" w:rsidP="009A20E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4D246B" w:rsidRPr="009A20EC">
        <w:rPr>
          <w:rFonts w:ascii="Times New Roman" w:hAnsi="Times New Roman" w:cs="Times New Roman"/>
          <w:sz w:val="24"/>
          <w:szCs w:val="24"/>
        </w:rPr>
        <w:t>5.7.3. Odontologijos padalinyje</w:t>
      </w:r>
      <w:r w:rsidRPr="009A20EC">
        <w:rPr>
          <w:rFonts w:ascii="Times New Roman" w:hAnsi="Times New Roman" w:cs="Times New Roman"/>
          <w:sz w:val="24"/>
          <w:szCs w:val="24"/>
        </w:rPr>
        <w:t>.</w:t>
      </w:r>
    </w:p>
    <w:p w14:paraId="76353FE9" w14:textId="77777777" w:rsidR="00642233" w:rsidRPr="0050618F" w:rsidRDefault="00F3022C" w:rsidP="0050618F">
      <w:pPr>
        <w:pStyle w:val="Betarp"/>
        <w:jc w:val="both"/>
        <w:rPr>
          <w:rFonts w:ascii="Times New Roman" w:hAnsi="Times New Roman" w:cs="Times New Roman"/>
          <w:sz w:val="24"/>
          <w:szCs w:val="24"/>
        </w:rPr>
      </w:pPr>
      <w:r w:rsidRPr="0050618F">
        <w:rPr>
          <w:rFonts w:ascii="Times New Roman" w:hAnsi="Times New Roman" w:cs="Times New Roman"/>
          <w:b/>
          <w:sz w:val="24"/>
          <w:szCs w:val="24"/>
        </w:rPr>
        <w:t xml:space="preserve">            </w:t>
      </w:r>
      <w:r w:rsidRPr="0050618F">
        <w:rPr>
          <w:rFonts w:ascii="Times New Roman" w:hAnsi="Times New Roman" w:cs="Times New Roman"/>
          <w:sz w:val="24"/>
          <w:szCs w:val="24"/>
        </w:rPr>
        <w:t xml:space="preserve">5.8. Pradinio gaivinimo veiksmai atliekami vadovaujantis  </w:t>
      </w:r>
      <w:r w:rsidR="00D73607" w:rsidRPr="0050618F">
        <w:rPr>
          <w:rFonts w:ascii="Times New Roman" w:hAnsi="Times New Roman" w:cs="Times New Roman"/>
          <w:sz w:val="24"/>
          <w:szCs w:val="24"/>
        </w:rPr>
        <w:t>Lietuvos Respublikos sveikatos apsaugos ministro 2011 m. rugpjūčio 31 d. įsakymu Nr. V-822 „Dėl gaivinimo standartų patvirtinimo“ patvirtintais gaivinimo standartais.</w:t>
      </w:r>
    </w:p>
    <w:p w14:paraId="068C90AA" w14:textId="59967451" w:rsidR="009814C3" w:rsidRPr="009814C3" w:rsidRDefault="003B5DCF" w:rsidP="009814C3">
      <w:pPr>
        <w:pStyle w:val="Betarp"/>
        <w:jc w:val="both"/>
        <w:rPr>
          <w:rFonts w:ascii="Times New Roman" w:hAnsi="Times New Roman" w:cs="Times New Roman"/>
          <w:sz w:val="24"/>
          <w:szCs w:val="24"/>
        </w:rPr>
      </w:pPr>
      <w:r w:rsidRPr="0050618F">
        <w:rPr>
          <w:rFonts w:ascii="Times New Roman" w:hAnsi="Times New Roman" w:cs="Times New Roman"/>
          <w:sz w:val="24"/>
          <w:szCs w:val="24"/>
        </w:rPr>
        <w:t xml:space="preserve">             </w:t>
      </w:r>
      <w:r w:rsidRPr="00AD41B4">
        <w:rPr>
          <w:rFonts w:ascii="Times New Roman" w:hAnsi="Times New Roman" w:cs="Times New Roman"/>
          <w:sz w:val="24"/>
          <w:szCs w:val="24"/>
        </w:rPr>
        <w:t>5.8.1. Paciento gaivinimo veiksmai dokumentuoj</w:t>
      </w:r>
      <w:r w:rsidR="00E56E40">
        <w:rPr>
          <w:rFonts w:ascii="Times New Roman" w:hAnsi="Times New Roman" w:cs="Times New Roman"/>
          <w:sz w:val="24"/>
          <w:szCs w:val="24"/>
        </w:rPr>
        <w:t>ami medicinos dokumentuose</w:t>
      </w:r>
    </w:p>
    <w:p w14:paraId="7D09DDCB" w14:textId="77777777" w:rsidR="00642233" w:rsidRPr="00642233" w:rsidRDefault="00642233" w:rsidP="00642233">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13BB0">
        <w:rPr>
          <w:rFonts w:ascii="Times New Roman" w:hAnsi="Times New Roman" w:cs="Times New Roman"/>
          <w:b/>
          <w:sz w:val="24"/>
          <w:szCs w:val="24"/>
        </w:rPr>
        <w:t xml:space="preserve">    </w:t>
      </w:r>
      <w:r>
        <w:rPr>
          <w:rFonts w:ascii="Times New Roman" w:hAnsi="Times New Roman" w:cs="Times New Roman"/>
          <w:b/>
          <w:sz w:val="24"/>
          <w:szCs w:val="24"/>
        </w:rPr>
        <w:t xml:space="preserve">6. </w:t>
      </w:r>
      <w:r w:rsidRPr="00642233">
        <w:rPr>
          <w:rFonts w:ascii="Times New Roman" w:hAnsi="Times New Roman" w:cs="Times New Roman"/>
          <w:b/>
          <w:sz w:val="24"/>
          <w:szCs w:val="24"/>
        </w:rPr>
        <w:t>Būtinosios medicinos pagalbos organizavimo schema</w:t>
      </w:r>
    </w:p>
    <w:p w14:paraId="7E8EC295" w14:textId="77777777" w:rsidR="00E91BFB" w:rsidRPr="00642233" w:rsidRDefault="00642233" w:rsidP="00D851C5">
      <w:pPr>
        <w:rPr>
          <w:rFonts w:ascii="Times New Roman" w:hAnsi="Times New Roman" w:cs="Times New Roman"/>
          <w:i/>
          <w:sz w:val="24"/>
          <w:szCs w:val="24"/>
        </w:rPr>
      </w:pPr>
      <w:r>
        <w:rPr>
          <w:rFonts w:ascii="Times New Roman" w:hAnsi="Times New Roman" w:cs="Times New Roman"/>
          <w:i/>
          <w:sz w:val="24"/>
          <w:szCs w:val="24"/>
        </w:rPr>
        <w:t xml:space="preserve">        1</w:t>
      </w:r>
      <w:r w:rsidRPr="00642233">
        <w:rPr>
          <w:rFonts w:ascii="Times New Roman" w:hAnsi="Times New Roman" w:cs="Times New Roman"/>
          <w:i/>
          <w:sz w:val="24"/>
          <w:szCs w:val="24"/>
        </w:rPr>
        <w:t xml:space="preserve"> lentelė</w:t>
      </w:r>
    </w:p>
    <w:tbl>
      <w:tblPr>
        <w:tblStyle w:val="Lentelstinklelis"/>
        <w:tblW w:w="0" w:type="auto"/>
        <w:tblInd w:w="-176" w:type="dxa"/>
        <w:tblLayout w:type="fixed"/>
        <w:tblLook w:val="04A0" w:firstRow="1" w:lastRow="0" w:firstColumn="1" w:lastColumn="0" w:noHBand="0" w:noVBand="1"/>
      </w:tblPr>
      <w:tblGrid>
        <w:gridCol w:w="568"/>
        <w:gridCol w:w="2268"/>
        <w:gridCol w:w="32"/>
        <w:gridCol w:w="6936"/>
      </w:tblGrid>
      <w:tr w:rsidR="00642233" w:rsidRPr="00D851C5" w14:paraId="35D72EB7" w14:textId="77777777" w:rsidTr="007E4CC3">
        <w:tc>
          <w:tcPr>
            <w:tcW w:w="9804" w:type="dxa"/>
            <w:gridSpan w:val="4"/>
          </w:tcPr>
          <w:p w14:paraId="45CBC87D" w14:textId="77777777" w:rsidR="00642233" w:rsidRPr="00D851C5" w:rsidRDefault="00642233" w:rsidP="000F7572">
            <w:pPr>
              <w:jc w:val="center"/>
              <w:rPr>
                <w:rFonts w:ascii="Times New Roman" w:hAnsi="Times New Roman" w:cs="Times New Roman"/>
                <w:b/>
                <w:sz w:val="24"/>
                <w:szCs w:val="24"/>
              </w:rPr>
            </w:pPr>
            <w:r w:rsidRPr="00D851C5">
              <w:rPr>
                <w:rFonts w:ascii="Times New Roman" w:hAnsi="Times New Roman" w:cs="Times New Roman"/>
                <w:b/>
                <w:sz w:val="24"/>
                <w:szCs w:val="24"/>
              </w:rPr>
              <w:t>BŪTINOSIOS MEDICINOS PAGALBOS ORGANIZAVIMO SCHEMA</w:t>
            </w:r>
          </w:p>
        </w:tc>
      </w:tr>
      <w:tr w:rsidR="00642233" w14:paraId="0726A684" w14:textId="77777777" w:rsidTr="007E4CC3">
        <w:tc>
          <w:tcPr>
            <w:tcW w:w="568" w:type="dxa"/>
          </w:tcPr>
          <w:p w14:paraId="1B27EB03" w14:textId="77777777" w:rsidR="00642233" w:rsidRDefault="00642233" w:rsidP="000F7572">
            <w:pPr>
              <w:rPr>
                <w:rFonts w:ascii="Times New Roman" w:hAnsi="Times New Roman" w:cs="Times New Roman"/>
                <w:sz w:val="24"/>
                <w:szCs w:val="24"/>
              </w:rPr>
            </w:pPr>
            <w:r>
              <w:rPr>
                <w:rFonts w:ascii="Times New Roman" w:hAnsi="Times New Roman" w:cs="Times New Roman"/>
                <w:sz w:val="24"/>
                <w:szCs w:val="24"/>
              </w:rPr>
              <w:t>1.</w:t>
            </w:r>
          </w:p>
        </w:tc>
        <w:tc>
          <w:tcPr>
            <w:tcW w:w="9236" w:type="dxa"/>
            <w:gridSpan w:val="3"/>
          </w:tcPr>
          <w:p w14:paraId="656FA555" w14:textId="77777777" w:rsidR="00642233" w:rsidRDefault="00642233" w:rsidP="000F7572">
            <w:pPr>
              <w:rPr>
                <w:rFonts w:ascii="Times New Roman" w:hAnsi="Times New Roman" w:cs="Times New Roman"/>
                <w:sz w:val="24"/>
                <w:szCs w:val="24"/>
              </w:rPr>
            </w:pPr>
            <w:r w:rsidRPr="00FC748E">
              <w:rPr>
                <w:rFonts w:ascii="Times New Roman" w:hAnsi="Times New Roman" w:cs="Times New Roman"/>
                <w:sz w:val="24"/>
                <w:szCs w:val="24"/>
              </w:rPr>
              <w:t>BŪTINĄJĄ PAGALBA PRADEDA TEIKTI  ARČIAUSIAI PACIENTO ESANTIS DARBUOTOJAS. PACIENTAS NEPALIEKAMAS VIENAS.</w:t>
            </w:r>
          </w:p>
        </w:tc>
      </w:tr>
      <w:tr w:rsidR="00642233" w14:paraId="5C226588" w14:textId="77777777" w:rsidTr="007E4CC3">
        <w:tc>
          <w:tcPr>
            <w:tcW w:w="568" w:type="dxa"/>
          </w:tcPr>
          <w:p w14:paraId="70CEDA5C" w14:textId="77777777" w:rsidR="00642233" w:rsidRDefault="00642233" w:rsidP="000F7572">
            <w:pPr>
              <w:rPr>
                <w:rFonts w:ascii="Times New Roman" w:hAnsi="Times New Roman" w:cs="Times New Roman"/>
                <w:sz w:val="24"/>
                <w:szCs w:val="24"/>
              </w:rPr>
            </w:pPr>
            <w:r>
              <w:rPr>
                <w:rFonts w:ascii="Times New Roman" w:hAnsi="Times New Roman" w:cs="Times New Roman"/>
                <w:sz w:val="24"/>
                <w:szCs w:val="24"/>
              </w:rPr>
              <w:t>2.</w:t>
            </w:r>
          </w:p>
        </w:tc>
        <w:tc>
          <w:tcPr>
            <w:tcW w:w="9236" w:type="dxa"/>
            <w:gridSpan w:val="3"/>
          </w:tcPr>
          <w:p w14:paraId="4A9BF568" w14:textId="77777777" w:rsidR="00642233" w:rsidRDefault="00642233" w:rsidP="000F7572">
            <w:pPr>
              <w:rPr>
                <w:rFonts w:ascii="Times New Roman" w:hAnsi="Times New Roman" w:cs="Times New Roman"/>
                <w:sz w:val="24"/>
                <w:szCs w:val="24"/>
              </w:rPr>
            </w:pPr>
            <w:r w:rsidRPr="00FC748E">
              <w:rPr>
                <w:rFonts w:ascii="Times New Roman" w:hAnsi="Times New Roman" w:cs="Times New Roman"/>
                <w:sz w:val="24"/>
                <w:szCs w:val="24"/>
              </w:rPr>
              <w:t>KVIEČIAMAS ATSAKINGAS UŽ BŪTINOSIOS MED. PAGALBOS TEIKIMĄ SPECIALISTAS (PAGAL PATVIRTINTĄ GRAFIKĄ).</w:t>
            </w:r>
          </w:p>
        </w:tc>
      </w:tr>
      <w:tr w:rsidR="00642233" w:rsidRPr="005C4EB6" w14:paraId="69C448B2" w14:textId="77777777" w:rsidTr="007E4CC3">
        <w:trPr>
          <w:trHeight w:val="240"/>
        </w:trPr>
        <w:tc>
          <w:tcPr>
            <w:tcW w:w="568" w:type="dxa"/>
            <w:vMerge w:val="restart"/>
          </w:tcPr>
          <w:p w14:paraId="2E9DE893" w14:textId="77777777" w:rsidR="00642233" w:rsidRDefault="00642233" w:rsidP="000F7572">
            <w:pPr>
              <w:rPr>
                <w:rFonts w:ascii="Times New Roman" w:hAnsi="Times New Roman" w:cs="Times New Roman"/>
                <w:sz w:val="24"/>
                <w:szCs w:val="24"/>
              </w:rPr>
            </w:pPr>
            <w:r>
              <w:rPr>
                <w:rFonts w:ascii="Times New Roman" w:hAnsi="Times New Roman" w:cs="Times New Roman"/>
                <w:sz w:val="24"/>
                <w:szCs w:val="24"/>
              </w:rPr>
              <w:t xml:space="preserve">3. </w:t>
            </w:r>
          </w:p>
        </w:tc>
        <w:tc>
          <w:tcPr>
            <w:tcW w:w="9236" w:type="dxa"/>
            <w:gridSpan w:val="3"/>
          </w:tcPr>
          <w:p w14:paraId="7AF024E4" w14:textId="77777777" w:rsidR="00642233" w:rsidRPr="005C4EB6" w:rsidRDefault="00642233" w:rsidP="000F7572">
            <w:pPr>
              <w:jc w:val="center"/>
              <w:rPr>
                <w:rFonts w:ascii="Times New Roman" w:hAnsi="Times New Roman" w:cs="Times New Roman"/>
                <w:b/>
                <w:sz w:val="24"/>
                <w:szCs w:val="24"/>
              </w:rPr>
            </w:pPr>
            <w:r w:rsidRPr="005C4EB6">
              <w:rPr>
                <w:rFonts w:ascii="Times New Roman" w:hAnsi="Times New Roman" w:cs="Times New Roman"/>
                <w:b/>
                <w:sz w:val="24"/>
                <w:szCs w:val="24"/>
              </w:rPr>
              <w:t>ESANT POREIKIUI SKAMBINAMA:</w:t>
            </w:r>
          </w:p>
        </w:tc>
      </w:tr>
      <w:tr w:rsidR="00642233" w:rsidRPr="00FC748E" w14:paraId="6AF482D4" w14:textId="77777777" w:rsidTr="007E4CC3">
        <w:trPr>
          <w:trHeight w:val="232"/>
        </w:trPr>
        <w:tc>
          <w:tcPr>
            <w:tcW w:w="568" w:type="dxa"/>
            <w:vMerge/>
          </w:tcPr>
          <w:p w14:paraId="2A25B6E6" w14:textId="77777777" w:rsidR="00642233" w:rsidRDefault="00642233" w:rsidP="000F7572">
            <w:pPr>
              <w:rPr>
                <w:rFonts w:ascii="Times New Roman" w:hAnsi="Times New Roman" w:cs="Times New Roman"/>
                <w:sz w:val="24"/>
                <w:szCs w:val="24"/>
              </w:rPr>
            </w:pPr>
          </w:p>
        </w:tc>
        <w:tc>
          <w:tcPr>
            <w:tcW w:w="2300" w:type="dxa"/>
            <w:gridSpan w:val="2"/>
          </w:tcPr>
          <w:p w14:paraId="03E64E0E" w14:textId="2EC98DFB" w:rsidR="00642233" w:rsidRPr="00203318" w:rsidRDefault="00CA6DAD" w:rsidP="000F7572">
            <w:pPr>
              <w:rPr>
                <w:rFonts w:ascii="Times New Roman" w:hAnsi="Times New Roman" w:cs="Times New Roman"/>
                <w:sz w:val="24"/>
                <w:szCs w:val="24"/>
              </w:rPr>
            </w:pPr>
            <w:r w:rsidRPr="00203318">
              <w:rPr>
                <w:rFonts w:ascii="Times New Roman" w:hAnsi="Times New Roman" w:cs="Times New Roman"/>
                <w:sz w:val="24"/>
                <w:szCs w:val="24"/>
              </w:rPr>
              <w:t>•</w:t>
            </w:r>
            <w:r w:rsidR="00642233" w:rsidRPr="00203318">
              <w:rPr>
                <w:rFonts w:ascii="Times New Roman" w:hAnsi="Times New Roman" w:cs="Times New Roman"/>
                <w:sz w:val="24"/>
                <w:szCs w:val="24"/>
              </w:rPr>
              <w:t xml:space="preserve">REGISTRATŪRA                                                                </w:t>
            </w:r>
          </w:p>
        </w:tc>
        <w:tc>
          <w:tcPr>
            <w:tcW w:w="6936" w:type="dxa"/>
          </w:tcPr>
          <w:p w14:paraId="354D20EA" w14:textId="46D48D10" w:rsidR="00642233" w:rsidRPr="00203318" w:rsidRDefault="007E4CC3" w:rsidP="000F7572">
            <w:pPr>
              <w:rPr>
                <w:rFonts w:ascii="Times New Roman" w:hAnsi="Times New Roman" w:cs="Times New Roman"/>
                <w:sz w:val="24"/>
                <w:szCs w:val="24"/>
              </w:rPr>
            </w:pPr>
            <w:r>
              <w:rPr>
                <w:rFonts w:ascii="Times New Roman" w:hAnsi="Times New Roman" w:cs="Times New Roman"/>
                <w:sz w:val="24"/>
                <w:szCs w:val="24"/>
              </w:rPr>
              <w:t xml:space="preserve">Tel. </w:t>
            </w:r>
            <w:r w:rsidR="004C2076">
              <w:rPr>
                <w:rFonts w:ascii="Times New Roman" w:hAnsi="Times New Roman" w:cs="Times New Roman"/>
                <w:sz w:val="24"/>
                <w:szCs w:val="24"/>
              </w:rPr>
              <w:t>8</w:t>
            </w:r>
            <w:r w:rsidR="00201947">
              <w:rPr>
                <w:rFonts w:ascii="Times New Roman" w:hAnsi="Times New Roman" w:cs="Times New Roman"/>
                <w:sz w:val="24"/>
                <w:szCs w:val="24"/>
              </w:rPr>
              <w:t>-</w:t>
            </w:r>
            <w:r w:rsidR="004C2076">
              <w:rPr>
                <w:rFonts w:ascii="Times New Roman" w:hAnsi="Times New Roman" w:cs="Times New Roman"/>
                <w:sz w:val="24"/>
                <w:szCs w:val="24"/>
              </w:rPr>
              <w:t>422</w:t>
            </w:r>
            <w:r w:rsidR="00201947">
              <w:rPr>
                <w:rFonts w:ascii="Times New Roman" w:hAnsi="Times New Roman" w:cs="Times New Roman"/>
                <w:sz w:val="24"/>
                <w:szCs w:val="24"/>
              </w:rPr>
              <w:t>-</w:t>
            </w:r>
            <w:r w:rsidR="004C2076">
              <w:rPr>
                <w:rFonts w:ascii="Times New Roman" w:hAnsi="Times New Roman" w:cs="Times New Roman"/>
                <w:sz w:val="24"/>
                <w:szCs w:val="24"/>
              </w:rPr>
              <w:t>57201; 8</w:t>
            </w:r>
            <w:r w:rsidR="00201947">
              <w:rPr>
                <w:rFonts w:ascii="Times New Roman" w:hAnsi="Times New Roman" w:cs="Times New Roman"/>
                <w:sz w:val="24"/>
                <w:szCs w:val="24"/>
              </w:rPr>
              <w:t>-</w:t>
            </w:r>
            <w:r w:rsidR="004C2076">
              <w:rPr>
                <w:rFonts w:ascii="Times New Roman" w:hAnsi="Times New Roman" w:cs="Times New Roman"/>
                <w:sz w:val="24"/>
                <w:szCs w:val="24"/>
              </w:rPr>
              <w:t>422</w:t>
            </w:r>
            <w:r w:rsidR="00201947">
              <w:rPr>
                <w:rFonts w:ascii="Times New Roman" w:hAnsi="Times New Roman" w:cs="Times New Roman"/>
                <w:sz w:val="24"/>
                <w:szCs w:val="24"/>
              </w:rPr>
              <w:t>-</w:t>
            </w:r>
            <w:r w:rsidR="004C2076">
              <w:rPr>
                <w:rFonts w:ascii="Times New Roman" w:hAnsi="Times New Roman" w:cs="Times New Roman"/>
                <w:sz w:val="24"/>
                <w:szCs w:val="24"/>
              </w:rPr>
              <w:t>53450; 8</w:t>
            </w:r>
            <w:r w:rsidR="00201947">
              <w:rPr>
                <w:rFonts w:ascii="Times New Roman" w:hAnsi="Times New Roman" w:cs="Times New Roman"/>
                <w:sz w:val="24"/>
                <w:szCs w:val="24"/>
              </w:rPr>
              <w:t>-</w:t>
            </w:r>
            <w:r w:rsidR="004C2076">
              <w:rPr>
                <w:rFonts w:ascii="Times New Roman" w:hAnsi="Times New Roman" w:cs="Times New Roman"/>
                <w:sz w:val="24"/>
                <w:szCs w:val="24"/>
              </w:rPr>
              <w:t>422</w:t>
            </w:r>
            <w:r w:rsidR="00201947">
              <w:rPr>
                <w:rFonts w:ascii="Times New Roman" w:hAnsi="Times New Roman" w:cs="Times New Roman"/>
                <w:sz w:val="24"/>
                <w:szCs w:val="24"/>
              </w:rPr>
              <w:t>-</w:t>
            </w:r>
            <w:r w:rsidR="004C2076">
              <w:rPr>
                <w:rFonts w:ascii="Times New Roman" w:hAnsi="Times New Roman" w:cs="Times New Roman"/>
                <w:sz w:val="24"/>
                <w:szCs w:val="24"/>
              </w:rPr>
              <w:t>50003</w:t>
            </w:r>
          </w:p>
        </w:tc>
      </w:tr>
      <w:tr w:rsidR="00642233" w14:paraId="1E835E45" w14:textId="77777777" w:rsidTr="007E4CC3">
        <w:trPr>
          <w:trHeight w:val="312"/>
        </w:trPr>
        <w:tc>
          <w:tcPr>
            <w:tcW w:w="568" w:type="dxa"/>
            <w:vMerge/>
          </w:tcPr>
          <w:p w14:paraId="414BE658" w14:textId="77777777" w:rsidR="00642233" w:rsidRDefault="00642233" w:rsidP="000F7572">
            <w:pPr>
              <w:rPr>
                <w:rFonts w:ascii="Times New Roman" w:hAnsi="Times New Roman" w:cs="Times New Roman"/>
                <w:sz w:val="24"/>
                <w:szCs w:val="24"/>
              </w:rPr>
            </w:pPr>
          </w:p>
        </w:tc>
        <w:tc>
          <w:tcPr>
            <w:tcW w:w="2300" w:type="dxa"/>
            <w:gridSpan w:val="2"/>
          </w:tcPr>
          <w:p w14:paraId="17D08408" w14:textId="77777777" w:rsidR="00642233" w:rsidRPr="00203318" w:rsidRDefault="00642233" w:rsidP="000F7572">
            <w:pPr>
              <w:rPr>
                <w:rFonts w:ascii="Times New Roman" w:hAnsi="Times New Roman" w:cs="Times New Roman"/>
                <w:sz w:val="24"/>
                <w:szCs w:val="24"/>
              </w:rPr>
            </w:pPr>
            <w:r w:rsidRPr="00203318">
              <w:rPr>
                <w:rFonts w:ascii="Times New Roman" w:hAnsi="Times New Roman" w:cs="Times New Roman"/>
                <w:sz w:val="24"/>
                <w:szCs w:val="24"/>
              </w:rPr>
              <w:t>• ATSAKINGO ŠEIMOS GYDYTOJO KABINETAS</w:t>
            </w:r>
          </w:p>
        </w:tc>
        <w:tc>
          <w:tcPr>
            <w:tcW w:w="6936" w:type="dxa"/>
          </w:tcPr>
          <w:p w14:paraId="5BF3E3E7" w14:textId="77777777" w:rsidR="00716518" w:rsidRPr="00203318" w:rsidRDefault="00716518" w:rsidP="00716518">
            <w:pPr>
              <w:rPr>
                <w:rFonts w:ascii="Verdana" w:hAnsi="Verdana" w:cs="Times New Roman"/>
                <w:b/>
                <w:bCs/>
                <w:sz w:val="20"/>
                <w:szCs w:val="20"/>
              </w:rPr>
            </w:pPr>
          </w:p>
          <w:p w14:paraId="367B0DEE" w14:textId="2A764020" w:rsidR="00716518" w:rsidRPr="00203318" w:rsidRDefault="007E4CC3" w:rsidP="00716518">
            <w:pPr>
              <w:rPr>
                <w:rFonts w:ascii="Verdana" w:hAnsi="Verdana" w:cs="Times New Roman"/>
                <w:b/>
                <w:bCs/>
                <w:sz w:val="20"/>
                <w:szCs w:val="20"/>
              </w:rPr>
            </w:pPr>
            <w:r w:rsidRPr="007E4CC3">
              <w:rPr>
                <w:rFonts w:ascii="Verdana" w:hAnsi="Verdana" w:cs="Times New Roman"/>
                <w:b/>
                <w:bCs/>
                <w:sz w:val="20"/>
                <w:szCs w:val="20"/>
              </w:rPr>
              <w:t>ATSAKINGO ŠEIMOS GYDYTOJO KABINETAS</w:t>
            </w:r>
          </w:p>
          <w:tbl>
            <w:tblPr>
              <w:tblW w:w="8220" w:type="dxa"/>
              <w:jc w:val="center"/>
              <w:tblLayout w:type="fixed"/>
              <w:tblLook w:val="04A0" w:firstRow="1" w:lastRow="0" w:firstColumn="1" w:lastColumn="0" w:noHBand="0" w:noVBand="1"/>
            </w:tblPr>
            <w:tblGrid>
              <w:gridCol w:w="2127"/>
              <w:gridCol w:w="6093"/>
            </w:tblGrid>
            <w:tr w:rsidR="00716518" w:rsidRPr="00203318" w14:paraId="2F03C9BE" w14:textId="77777777" w:rsidTr="00712517">
              <w:trPr>
                <w:trHeight w:val="915"/>
                <w:jc w:val="center"/>
              </w:trPr>
              <w:tc>
                <w:tcPr>
                  <w:tcW w:w="2127" w:type="dxa"/>
                  <w:tcBorders>
                    <w:top w:val="single" w:sz="8" w:space="0" w:color="auto"/>
                    <w:left w:val="single" w:sz="8" w:space="0" w:color="auto"/>
                    <w:bottom w:val="single" w:sz="8" w:space="0" w:color="auto"/>
                    <w:right w:val="single" w:sz="8" w:space="0" w:color="auto"/>
                  </w:tcBorders>
                  <w:shd w:val="clear" w:color="auto" w:fill="FFFF00"/>
                  <w:vAlign w:val="center"/>
                  <w:hideMark/>
                </w:tcPr>
                <w:p w14:paraId="29D2245A" w14:textId="0073093F" w:rsidR="00716518" w:rsidRPr="00203318" w:rsidRDefault="00CA6DAD" w:rsidP="00716518">
                  <w:pPr>
                    <w:spacing w:after="0" w:line="240" w:lineRule="auto"/>
                    <w:jc w:val="center"/>
                    <w:rPr>
                      <w:rFonts w:ascii="Times New Roman" w:eastAsia="Times New Roman" w:hAnsi="Times New Roman" w:cs="Times New Roman"/>
                      <w:b/>
                      <w:bCs/>
                      <w:sz w:val="24"/>
                      <w:szCs w:val="24"/>
                      <w:lang w:eastAsia="lt-LT"/>
                    </w:rPr>
                  </w:pPr>
                  <w:r w:rsidRPr="00203318">
                    <w:rPr>
                      <w:rFonts w:ascii="Times New Roman" w:eastAsia="Times New Roman" w:hAnsi="Times New Roman" w:cs="Times New Roman"/>
                      <w:b/>
                      <w:bCs/>
                      <w:sz w:val="24"/>
                      <w:szCs w:val="24"/>
                      <w:lang w:eastAsia="lt-LT"/>
                    </w:rPr>
                    <w:t>Tel. Nr.</w:t>
                  </w:r>
                </w:p>
              </w:tc>
              <w:tc>
                <w:tcPr>
                  <w:tcW w:w="6093" w:type="dxa"/>
                  <w:tcBorders>
                    <w:top w:val="single" w:sz="8" w:space="0" w:color="auto"/>
                    <w:left w:val="nil"/>
                    <w:bottom w:val="single" w:sz="8" w:space="0" w:color="auto"/>
                    <w:right w:val="single" w:sz="4" w:space="0" w:color="757477"/>
                  </w:tcBorders>
                  <w:shd w:val="clear" w:color="auto" w:fill="FFFF00"/>
                  <w:vAlign w:val="center"/>
                  <w:hideMark/>
                </w:tcPr>
                <w:p w14:paraId="7DC94FB5" w14:textId="77777777" w:rsidR="00716518" w:rsidRPr="00203318" w:rsidRDefault="00716518" w:rsidP="00716518">
                  <w:pPr>
                    <w:spacing w:after="0" w:line="240" w:lineRule="auto"/>
                    <w:jc w:val="center"/>
                    <w:rPr>
                      <w:rFonts w:ascii="Times New Roman" w:eastAsia="Times New Roman" w:hAnsi="Times New Roman" w:cs="Times New Roman"/>
                      <w:b/>
                      <w:bCs/>
                      <w:sz w:val="24"/>
                      <w:szCs w:val="24"/>
                      <w:lang w:eastAsia="lt-LT"/>
                    </w:rPr>
                  </w:pPr>
                  <w:r w:rsidRPr="00203318">
                    <w:rPr>
                      <w:rFonts w:ascii="Times New Roman" w:eastAsia="Times New Roman" w:hAnsi="Times New Roman" w:cs="Times New Roman"/>
                      <w:b/>
                      <w:bCs/>
                      <w:sz w:val="24"/>
                      <w:szCs w:val="24"/>
                      <w:lang w:eastAsia="lt-LT"/>
                    </w:rPr>
                    <w:t xml:space="preserve">Šeimos gydytojas/-a </w:t>
                  </w:r>
                </w:p>
              </w:tc>
            </w:tr>
            <w:tr w:rsidR="00716518" w:rsidRPr="00203318" w14:paraId="04543973"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3F5F4295" w14:textId="63348311" w:rsidR="00716518" w:rsidRPr="00203318" w:rsidRDefault="004C2076" w:rsidP="007E4CC3">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2222 8</w:t>
                  </w:r>
                  <w:r w:rsidR="00201947">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61523856</w:t>
                  </w:r>
                </w:p>
              </w:tc>
              <w:tc>
                <w:tcPr>
                  <w:tcW w:w="6093" w:type="dxa"/>
                  <w:tcBorders>
                    <w:top w:val="nil"/>
                    <w:left w:val="nil"/>
                    <w:bottom w:val="single" w:sz="4" w:space="0" w:color="auto"/>
                    <w:right w:val="single" w:sz="4" w:space="0" w:color="auto"/>
                  </w:tcBorders>
                  <w:vAlign w:val="center"/>
                  <w:hideMark/>
                </w:tcPr>
                <w:p w14:paraId="448A2FB0" w14:textId="1FA9756B" w:rsidR="00716518" w:rsidRPr="00203318" w:rsidRDefault="004C2076" w:rsidP="00716518">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Inga Giedraitienė</w:t>
                  </w:r>
                </w:p>
              </w:tc>
            </w:tr>
            <w:tr w:rsidR="00716518" w:rsidRPr="00203318" w14:paraId="10EA5F2D"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2E2CA155" w14:textId="1EEF11CD" w:rsidR="00716518" w:rsidRPr="00203318" w:rsidRDefault="004C2076" w:rsidP="007E4CC3">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2222 8</w:t>
                  </w:r>
                  <w:r w:rsidR="00201947">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422</w:t>
                  </w:r>
                  <w:r w:rsidR="00201947">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42054</w:t>
                  </w:r>
                </w:p>
              </w:tc>
              <w:tc>
                <w:tcPr>
                  <w:tcW w:w="6093" w:type="dxa"/>
                  <w:tcBorders>
                    <w:top w:val="nil"/>
                    <w:left w:val="nil"/>
                    <w:bottom w:val="single" w:sz="4" w:space="0" w:color="auto"/>
                    <w:right w:val="single" w:sz="4" w:space="0" w:color="auto"/>
                  </w:tcBorders>
                  <w:vAlign w:val="center"/>
                  <w:hideMark/>
                </w:tcPr>
                <w:p w14:paraId="01360855" w14:textId="57A4A4FC" w:rsidR="00716518" w:rsidRPr="004C2076" w:rsidRDefault="004C2076" w:rsidP="00716518">
                  <w:pPr>
                    <w:spacing w:after="0" w:line="240" w:lineRule="auto"/>
                    <w:jc w:val="both"/>
                    <w:rPr>
                      <w:rFonts w:ascii="Times New Roman" w:eastAsia="Times New Roman" w:hAnsi="Times New Roman" w:cs="Times New Roman"/>
                      <w:b/>
                      <w:sz w:val="24"/>
                      <w:szCs w:val="24"/>
                      <w:lang w:eastAsia="lt-LT"/>
                    </w:rPr>
                  </w:pPr>
                  <w:r w:rsidRPr="004C2076">
                    <w:rPr>
                      <w:rFonts w:ascii="Times New Roman" w:eastAsia="Times New Roman" w:hAnsi="Times New Roman" w:cs="Times New Roman"/>
                      <w:b/>
                      <w:sz w:val="24"/>
                      <w:szCs w:val="24"/>
                      <w:lang w:eastAsia="lt-LT"/>
                    </w:rPr>
                    <w:t>Irena Tubienė</w:t>
                  </w:r>
                </w:p>
              </w:tc>
            </w:tr>
            <w:tr w:rsidR="00716518" w:rsidRPr="00203318" w14:paraId="04A2CBFB"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0A5200F7" w14:textId="548A9B0C" w:rsidR="00716518" w:rsidRPr="00203318" w:rsidRDefault="004C2076" w:rsidP="004C2076">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8655 8</w:t>
                  </w:r>
                  <w:r w:rsidR="00201947">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68706870</w:t>
                  </w:r>
                </w:p>
              </w:tc>
              <w:tc>
                <w:tcPr>
                  <w:tcW w:w="6093" w:type="dxa"/>
                  <w:tcBorders>
                    <w:top w:val="nil"/>
                    <w:left w:val="nil"/>
                    <w:bottom w:val="single" w:sz="4" w:space="0" w:color="auto"/>
                    <w:right w:val="single" w:sz="4" w:space="0" w:color="auto"/>
                  </w:tcBorders>
                  <w:vAlign w:val="center"/>
                  <w:hideMark/>
                </w:tcPr>
                <w:p w14:paraId="06FBCAE1" w14:textId="3A8CC479" w:rsidR="00716518" w:rsidRPr="00203318" w:rsidRDefault="004C2076" w:rsidP="00716518">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Vytautas Brazauskas</w:t>
                  </w:r>
                </w:p>
              </w:tc>
            </w:tr>
            <w:tr w:rsidR="00716518" w:rsidRPr="00203318" w14:paraId="5F980A71"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74781AC9" w14:textId="75929F9A" w:rsidR="00716518" w:rsidRPr="00203318" w:rsidRDefault="004C2076" w:rsidP="004C2076">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8422 8</w:t>
                  </w:r>
                  <w:r w:rsidR="00201947">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422</w:t>
                  </w:r>
                  <w:r w:rsidR="00201947">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42046</w:t>
                  </w:r>
                </w:p>
              </w:tc>
              <w:tc>
                <w:tcPr>
                  <w:tcW w:w="6093" w:type="dxa"/>
                  <w:tcBorders>
                    <w:top w:val="nil"/>
                    <w:left w:val="nil"/>
                    <w:bottom w:val="single" w:sz="4" w:space="0" w:color="auto"/>
                    <w:right w:val="single" w:sz="4" w:space="0" w:color="auto"/>
                  </w:tcBorders>
                  <w:vAlign w:val="center"/>
                  <w:hideMark/>
                </w:tcPr>
                <w:p w14:paraId="3EA874DD" w14:textId="2D61B3E2" w:rsidR="00716518" w:rsidRPr="004C2076" w:rsidRDefault="004C2076" w:rsidP="00716518">
                  <w:pPr>
                    <w:spacing w:after="0" w:line="240" w:lineRule="auto"/>
                    <w:rPr>
                      <w:rFonts w:ascii="Times New Roman" w:eastAsia="Times New Roman" w:hAnsi="Times New Roman" w:cs="Times New Roman"/>
                      <w:b/>
                      <w:sz w:val="24"/>
                      <w:szCs w:val="24"/>
                      <w:lang w:eastAsia="lt-LT"/>
                    </w:rPr>
                  </w:pPr>
                  <w:r w:rsidRPr="004C2076">
                    <w:rPr>
                      <w:rFonts w:ascii="Times New Roman" w:eastAsia="Times New Roman" w:hAnsi="Times New Roman" w:cs="Times New Roman"/>
                      <w:b/>
                      <w:sz w:val="24"/>
                      <w:szCs w:val="24"/>
                      <w:lang w:eastAsia="lt-LT"/>
                    </w:rPr>
                    <w:t>Vida Janulaitienė</w:t>
                  </w:r>
                </w:p>
              </w:tc>
            </w:tr>
            <w:tr w:rsidR="00716518" w:rsidRPr="00203318" w14:paraId="2E24D860"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66D567D1" w14:textId="027C806C" w:rsidR="00716518" w:rsidRPr="00203318" w:rsidRDefault="004C2076" w:rsidP="007E4CC3">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8422 8</w:t>
                  </w:r>
                  <w:r w:rsidR="00201947">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422</w:t>
                  </w:r>
                  <w:r w:rsidR="00201947">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42055</w:t>
                  </w:r>
                </w:p>
              </w:tc>
              <w:tc>
                <w:tcPr>
                  <w:tcW w:w="6093" w:type="dxa"/>
                  <w:tcBorders>
                    <w:top w:val="nil"/>
                    <w:left w:val="nil"/>
                    <w:bottom w:val="single" w:sz="4" w:space="0" w:color="auto"/>
                    <w:right w:val="single" w:sz="4" w:space="0" w:color="auto"/>
                  </w:tcBorders>
                  <w:vAlign w:val="center"/>
                  <w:hideMark/>
                </w:tcPr>
                <w:p w14:paraId="23FCA3CE" w14:textId="34531E39" w:rsidR="00716518" w:rsidRPr="00203318" w:rsidRDefault="004C2076" w:rsidP="00716518">
                  <w:pPr>
                    <w:spacing w:after="0" w:line="240" w:lineRule="auto"/>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Justina </w:t>
                  </w:r>
                  <w:proofErr w:type="spellStart"/>
                  <w:r>
                    <w:rPr>
                      <w:rFonts w:ascii="Times New Roman" w:eastAsia="Times New Roman" w:hAnsi="Times New Roman" w:cs="Times New Roman"/>
                      <w:b/>
                      <w:bCs/>
                      <w:sz w:val="24"/>
                      <w:szCs w:val="24"/>
                      <w:lang w:eastAsia="lt-LT"/>
                    </w:rPr>
                    <w:t>Kompauskienė</w:t>
                  </w:r>
                  <w:proofErr w:type="spellEnd"/>
                </w:p>
              </w:tc>
            </w:tr>
            <w:tr w:rsidR="00716518" w:rsidRPr="00203318" w14:paraId="3E06A2EB"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568D99BD" w14:textId="1A256C4E" w:rsidR="00716518" w:rsidRPr="00203318" w:rsidRDefault="004C2076" w:rsidP="007E4CC3">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8888 8</w:t>
                  </w:r>
                  <w:r w:rsidR="00201947">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422</w:t>
                  </w:r>
                  <w:r w:rsidR="00201947">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42045</w:t>
                  </w:r>
                </w:p>
              </w:tc>
              <w:tc>
                <w:tcPr>
                  <w:tcW w:w="6093" w:type="dxa"/>
                  <w:tcBorders>
                    <w:top w:val="nil"/>
                    <w:left w:val="nil"/>
                    <w:bottom w:val="single" w:sz="4" w:space="0" w:color="auto"/>
                    <w:right w:val="single" w:sz="4" w:space="0" w:color="auto"/>
                  </w:tcBorders>
                  <w:vAlign w:val="center"/>
                  <w:hideMark/>
                </w:tcPr>
                <w:p w14:paraId="114FD0B6" w14:textId="70369069" w:rsidR="00716518" w:rsidRPr="004C2076" w:rsidRDefault="00716518" w:rsidP="00716518">
                  <w:pPr>
                    <w:spacing w:after="0" w:line="240" w:lineRule="auto"/>
                    <w:jc w:val="both"/>
                    <w:rPr>
                      <w:rFonts w:ascii="Times New Roman" w:eastAsia="Times New Roman" w:hAnsi="Times New Roman" w:cs="Times New Roman"/>
                      <w:b/>
                      <w:sz w:val="24"/>
                      <w:szCs w:val="24"/>
                      <w:lang w:eastAsia="lt-LT"/>
                    </w:rPr>
                  </w:pPr>
                  <w:r w:rsidRPr="004C2076">
                    <w:rPr>
                      <w:rFonts w:ascii="Times New Roman" w:eastAsia="Times New Roman" w:hAnsi="Times New Roman" w:cs="Times New Roman"/>
                      <w:b/>
                      <w:sz w:val="24"/>
                      <w:szCs w:val="24"/>
                      <w:lang w:eastAsia="lt-LT"/>
                    </w:rPr>
                    <w:t xml:space="preserve"> </w:t>
                  </w:r>
                  <w:r w:rsidR="004C2076" w:rsidRPr="004C2076">
                    <w:rPr>
                      <w:rFonts w:ascii="Times New Roman" w:eastAsia="Times New Roman" w:hAnsi="Times New Roman" w:cs="Times New Roman"/>
                      <w:b/>
                      <w:sz w:val="24"/>
                      <w:szCs w:val="24"/>
                      <w:lang w:eastAsia="lt-LT"/>
                    </w:rPr>
                    <w:t>Laima Rimkutė</w:t>
                  </w:r>
                </w:p>
              </w:tc>
            </w:tr>
            <w:tr w:rsidR="00716518" w:rsidRPr="00203318" w14:paraId="0AD6901C"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1FA4F22E" w14:textId="515897E2" w:rsidR="00716518" w:rsidRPr="00203318" w:rsidRDefault="004C2076" w:rsidP="004C2076">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8888 8</w:t>
                  </w:r>
                  <w:r w:rsidR="00201947">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422</w:t>
                  </w:r>
                  <w:r w:rsidR="00201947">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42049</w:t>
                  </w:r>
                </w:p>
              </w:tc>
              <w:tc>
                <w:tcPr>
                  <w:tcW w:w="6093" w:type="dxa"/>
                  <w:tcBorders>
                    <w:top w:val="nil"/>
                    <w:left w:val="nil"/>
                    <w:bottom w:val="single" w:sz="4" w:space="0" w:color="auto"/>
                    <w:right w:val="single" w:sz="4" w:space="0" w:color="auto"/>
                  </w:tcBorders>
                  <w:vAlign w:val="center"/>
                  <w:hideMark/>
                </w:tcPr>
                <w:p w14:paraId="15EB9C44" w14:textId="0C5CFB4A" w:rsidR="00716518" w:rsidRPr="00203318" w:rsidRDefault="004C2076" w:rsidP="00716518">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Kristina Varnaitė</w:t>
                  </w:r>
                </w:p>
              </w:tc>
            </w:tr>
            <w:tr w:rsidR="00716518" w:rsidRPr="00203318" w14:paraId="279FAC4C"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64632683" w14:textId="5C1499ED" w:rsidR="00716518" w:rsidRPr="00203318" w:rsidRDefault="00201947" w:rsidP="004C2076">
                  <w:pPr>
                    <w:spacing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8888 8-422-42048</w:t>
                  </w:r>
                </w:p>
              </w:tc>
              <w:tc>
                <w:tcPr>
                  <w:tcW w:w="6093" w:type="dxa"/>
                  <w:tcBorders>
                    <w:top w:val="nil"/>
                    <w:left w:val="nil"/>
                    <w:bottom w:val="single" w:sz="4" w:space="0" w:color="auto"/>
                    <w:right w:val="single" w:sz="4" w:space="0" w:color="auto"/>
                  </w:tcBorders>
                  <w:vAlign w:val="center"/>
                  <w:hideMark/>
                </w:tcPr>
                <w:p w14:paraId="4AC94D1A" w14:textId="7C5AB1B6" w:rsidR="00716518" w:rsidRPr="00201947" w:rsidRDefault="00201947" w:rsidP="00716518">
                  <w:pPr>
                    <w:spacing w:after="0" w:line="240" w:lineRule="auto"/>
                    <w:rPr>
                      <w:rFonts w:ascii="Times New Roman" w:eastAsia="Times New Roman" w:hAnsi="Times New Roman" w:cs="Times New Roman"/>
                      <w:b/>
                      <w:sz w:val="24"/>
                      <w:szCs w:val="24"/>
                      <w:lang w:eastAsia="lt-LT"/>
                    </w:rPr>
                  </w:pPr>
                  <w:r w:rsidRPr="00201947">
                    <w:rPr>
                      <w:rFonts w:ascii="Times New Roman" w:eastAsia="Times New Roman" w:hAnsi="Times New Roman" w:cs="Times New Roman"/>
                      <w:b/>
                      <w:sz w:val="24"/>
                      <w:szCs w:val="24"/>
                      <w:lang w:eastAsia="lt-LT"/>
                    </w:rPr>
                    <w:t>Audronė Marija Paulauskienė</w:t>
                  </w:r>
                </w:p>
              </w:tc>
            </w:tr>
            <w:tr w:rsidR="00716518" w:rsidRPr="00203318" w14:paraId="24BDBC96"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33A1AEE2" w14:textId="0A74D3D8" w:rsidR="00716518" w:rsidRPr="00203318" w:rsidRDefault="00716518" w:rsidP="007E4CC3">
                  <w:pPr>
                    <w:spacing w:after="0" w:line="240" w:lineRule="auto"/>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5CBEF4AF" w14:textId="7F3F322B" w:rsidR="00716518" w:rsidRPr="00203318" w:rsidRDefault="00716518" w:rsidP="00716518">
                  <w:pPr>
                    <w:spacing w:after="0" w:line="240" w:lineRule="auto"/>
                    <w:rPr>
                      <w:rFonts w:ascii="Times New Roman" w:eastAsia="Times New Roman" w:hAnsi="Times New Roman" w:cs="Times New Roman"/>
                      <w:b/>
                      <w:bCs/>
                      <w:sz w:val="24"/>
                      <w:szCs w:val="24"/>
                      <w:lang w:eastAsia="lt-LT"/>
                    </w:rPr>
                  </w:pPr>
                </w:p>
              </w:tc>
            </w:tr>
            <w:tr w:rsidR="00716518" w:rsidRPr="00203318" w14:paraId="4D1C3EA9"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1DF88642" w14:textId="3EEFCC93" w:rsidR="00716518" w:rsidRPr="00203318" w:rsidRDefault="00716518" w:rsidP="007E4CC3">
                  <w:pPr>
                    <w:spacing w:after="0" w:line="240" w:lineRule="auto"/>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62435B8E" w14:textId="6A2742EB" w:rsidR="00716518" w:rsidRPr="00203318" w:rsidRDefault="00716518" w:rsidP="00716518">
                  <w:pPr>
                    <w:spacing w:after="0" w:line="240" w:lineRule="auto"/>
                    <w:rPr>
                      <w:rFonts w:ascii="Times New Roman" w:eastAsia="Times New Roman" w:hAnsi="Times New Roman" w:cs="Times New Roman"/>
                      <w:sz w:val="24"/>
                      <w:szCs w:val="24"/>
                      <w:lang w:eastAsia="lt-LT"/>
                    </w:rPr>
                  </w:pPr>
                </w:p>
              </w:tc>
            </w:tr>
            <w:tr w:rsidR="00716518" w:rsidRPr="00203318" w14:paraId="5609DC41"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4F9CBEB2" w14:textId="10880BB5" w:rsidR="00716518" w:rsidRPr="00203318" w:rsidRDefault="00716518" w:rsidP="007E4CC3">
                  <w:pPr>
                    <w:spacing w:after="0" w:line="240" w:lineRule="auto"/>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4B4CA2AE" w14:textId="43338804" w:rsidR="00716518" w:rsidRPr="00203318" w:rsidRDefault="00716518" w:rsidP="00716518">
                  <w:pPr>
                    <w:spacing w:after="0" w:line="240" w:lineRule="auto"/>
                    <w:jc w:val="both"/>
                    <w:rPr>
                      <w:rFonts w:ascii="Times New Roman" w:eastAsia="Times New Roman" w:hAnsi="Times New Roman" w:cs="Times New Roman"/>
                      <w:b/>
                      <w:bCs/>
                      <w:sz w:val="24"/>
                      <w:szCs w:val="24"/>
                      <w:lang w:eastAsia="lt-LT"/>
                    </w:rPr>
                  </w:pPr>
                </w:p>
              </w:tc>
            </w:tr>
            <w:tr w:rsidR="00716518" w:rsidRPr="00203318" w14:paraId="78F3F03C"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53538ACB" w14:textId="4E35CC3C" w:rsidR="00716518" w:rsidRPr="00203318" w:rsidRDefault="00716518" w:rsidP="007E4CC3">
                  <w:pPr>
                    <w:spacing w:after="0" w:line="240" w:lineRule="auto"/>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47007E23" w14:textId="6E796C10" w:rsidR="00716518" w:rsidRPr="00203318" w:rsidRDefault="00716518" w:rsidP="00716518">
                  <w:pPr>
                    <w:spacing w:after="0" w:line="240" w:lineRule="auto"/>
                    <w:jc w:val="both"/>
                    <w:rPr>
                      <w:rFonts w:ascii="Times New Roman" w:eastAsia="Times New Roman" w:hAnsi="Times New Roman" w:cs="Times New Roman"/>
                      <w:sz w:val="24"/>
                      <w:szCs w:val="24"/>
                      <w:lang w:eastAsia="lt-LT"/>
                    </w:rPr>
                  </w:pPr>
                </w:p>
              </w:tc>
            </w:tr>
            <w:tr w:rsidR="00716518" w:rsidRPr="00203318" w14:paraId="46B5E9CC"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4FDF30B8" w14:textId="00E8FD75" w:rsidR="00716518" w:rsidRPr="00203318" w:rsidRDefault="00716518" w:rsidP="007E4CC3">
                  <w:pPr>
                    <w:spacing w:after="0" w:line="240" w:lineRule="auto"/>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405CE47A" w14:textId="33200555" w:rsidR="00716518" w:rsidRPr="00203318" w:rsidRDefault="00716518" w:rsidP="00716518">
                  <w:pPr>
                    <w:spacing w:after="0" w:line="240" w:lineRule="auto"/>
                    <w:rPr>
                      <w:rFonts w:ascii="Times New Roman" w:eastAsia="Times New Roman" w:hAnsi="Times New Roman" w:cs="Times New Roman"/>
                      <w:b/>
                      <w:bCs/>
                      <w:sz w:val="24"/>
                      <w:szCs w:val="24"/>
                      <w:lang w:eastAsia="lt-LT"/>
                    </w:rPr>
                  </w:pPr>
                </w:p>
              </w:tc>
            </w:tr>
            <w:tr w:rsidR="00716518" w:rsidRPr="00203318" w14:paraId="0FA660F3"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4BD709E8" w14:textId="055014F3" w:rsidR="00716518" w:rsidRPr="00203318" w:rsidRDefault="00716518" w:rsidP="007E4CC3">
                  <w:pPr>
                    <w:spacing w:after="0" w:line="240" w:lineRule="auto"/>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13A3D81C" w14:textId="1AFE917C" w:rsidR="00716518" w:rsidRPr="00203318" w:rsidRDefault="00716518" w:rsidP="00716518">
                  <w:pPr>
                    <w:spacing w:after="0" w:line="240" w:lineRule="auto"/>
                    <w:rPr>
                      <w:rFonts w:ascii="Times New Roman" w:eastAsia="Times New Roman" w:hAnsi="Times New Roman" w:cs="Times New Roman"/>
                      <w:sz w:val="24"/>
                      <w:szCs w:val="24"/>
                      <w:lang w:eastAsia="lt-LT"/>
                    </w:rPr>
                  </w:pPr>
                </w:p>
              </w:tc>
            </w:tr>
            <w:tr w:rsidR="00716518" w:rsidRPr="00203318" w14:paraId="268688D7"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7CE1F548" w14:textId="6C405E88" w:rsidR="00716518" w:rsidRPr="00203318" w:rsidRDefault="00716518" w:rsidP="007E4CC3">
                  <w:pPr>
                    <w:spacing w:after="0" w:line="240" w:lineRule="auto"/>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038BD567" w14:textId="256E7EAE" w:rsidR="00716518" w:rsidRPr="00203318" w:rsidRDefault="00716518" w:rsidP="00716518">
                  <w:pPr>
                    <w:spacing w:after="0" w:line="240" w:lineRule="auto"/>
                    <w:rPr>
                      <w:rFonts w:ascii="Times New Roman" w:eastAsia="Times New Roman" w:hAnsi="Times New Roman" w:cs="Times New Roman"/>
                      <w:b/>
                      <w:bCs/>
                      <w:sz w:val="24"/>
                      <w:szCs w:val="24"/>
                      <w:lang w:eastAsia="lt-LT"/>
                    </w:rPr>
                  </w:pPr>
                </w:p>
              </w:tc>
            </w:tr>
            <w:tr w:rsidR="00716518" w:rsidRPr="00203318" w14:paraId="79446474"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123C7155" w14:textId="7C776BD7" w:rsidR="00716518" w:rsidRPr="00203318" w:rsidRDefault="00716518" w:rsidP="00716518">
                  <w:pPr>
                    <w:spacing w:after="0" w:line="240" w:lineRule="auto"/>
                    <w:jc w:val="center"/>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33D47976" w14:textId="79D96E6F" w:rsidR="00716518" w:rsidRPr="00203318" w:rsidRDefault="00716518" w:rsidP="00716518">
                  <w:pPr>
                    <w:spacing w:after="0" w:line="240" w:lineRule="auto"/>
                    <w:rPr>
                      <w:rFonts w:ascii="Times New Roman" w:eastAsia="Times New Roman" w:hAnsi="Times New Roman" w:cs="Times New Roman"/>
                      <w:sz w:val="24"/>
                      <w:szCs w:val="24"/>
                      <w:lang w:eastAsia="lt-LT"/>
                    </w:rPr>
                  </w:pPr>
                </w:p>
              </w:tc>
            </w:tr>
            <w:tr w:rsidR="00716518" w:rsidRPr="00203318" w14:paraId="777563AC"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4FCEA602" w14:textId="0C710F5E" w:rsidR="00716518" w:rsidRPr="00203318" w:rsidRDefault="00716518" w:rsidP="00716518">
                  <w:pPr>
                    <w:spacing w:after="0" w:line="240" w:lineRule="auto"/>
                    <w:jc w:val="center"/>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45C37BE9" w14:textId="20E12F1F" w:rsidR="00716518" w:rsidRPr="00203318" w:rsidRDefault="00716518" w:rsidP="00716518">
                  <w:pPr>
                    <w:spacing w:after="0" w:line="240" w:lineRule="auto"/>
                    <w:rPr>
                      <w:rFonts w:ascii="Times New Roman" w:eastAsia="Times New Roman" w:hAnsi="Times New Roman" w:cs="Times New Roman"/>
                      <w:b/>
                      <w:bCs/>
                      <w:sz w:val="24"/>
                      <w:szCs w:val="24"/>
                      <w:lang w:eastAsia="lt-LT"/>
                    </w:rPr>
                  </w:pPr>
                </w:p>
              </w:tc>
            </w:tr>
            <w:tr w:rsidR="00716518" w:rsidRPr="00203318" w14:paraId="3502222F"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6D7DA901" w14:textId="68675127" w:rsidR="00716518" w:rsidRPr="00203318" w:rsidRDefault="00716518" w:rsidP="007E4CC3">
                  <w:pPr>
                    <w:spacing w:after="0" w:line="240" w:lineRule="auto"/>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08C97E62" w14:textId="7EA87D70" w:rsidR="00716518" w:rsidRPr="00203318" w:rsidRDefault="00716518" w:rsidP="00716518">
                  <w:pPr>
                    <w:spacing w:after="0" w:line="240" w:lineRule="auto"/>
                    <w:rPr>
                      <w:rFonts w:ascii="Times New Roman" w:eastAsia="Times New Roman" w:hAnsi="Times New Roman" w:cs="Times New Roman"/>
                      <w:sz w:val="24"/>
                      <w:szCs w:val="24"/>
                      <w:lang w:eastAsia="lt-LT"/>
                    </w:rPr>
                  </w:pPr>
                </w:p>
              </w:tc>
            </w:tr>
            <w:tr w:rsidR="00716518" w:rsidRPr="00203318" w14:paraId="2B5ED656"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2DE641D6" w14:textId="5EA1345C" w:rsidR="00716518" w:rsidRPr="00203318" w:rsidRDefault="00716518" w:rsidP="007E4CC3">
                  <w:pPr>
                    <w:spacing w:after="0" w:line="240" w:lineRule="auto"/>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757883A2" w14:textId="4C554798" w:rsidR="00716518" w:rsidRPr="00203318" w:rsidRDefault="00716518" w:rsidP="00716518">
                  <w:pPr>
                    <w:spacing w:after="0" w:line="240" w:lineRule="auto"/>
                    <w:rPr>
                      <w:rFonts w:ascii="Times New Roman" w:eastAsia="Times New Roman" w:hAnsi="Times New Roman" w:cs="Times New Roman"/>
                      <w:b/>
                      <w:bCs/>
                      <w:sz w:val="24"/>
                      <w:szCs w:val="24"/>
                      <w:lang w:eastAsia="lt-LT"/>
                    </w:rPr>
                  </w:pPr>
                </w:p>
              </w:tc>
            </w:tr>
            <w:tr w:rsidR="00716518" w:rsidRPr="00203318" w14:paraId="26583D24"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70517E13" w14:textId="69629C8A" w:rsidR="00716518" w:rsidRPr="00203318" w:rsidRDefault="00716518" w:rsidP="00716518">
                  <w:pPr>
                    <w:spacing w:after="0" w:line="240" w:lineRule="auto"/>
                    <w:jc w:val="center"/>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015EA122" w14:textId="6E65A419" w:rsidR="00716518" w:rsidRPr="00203318" w:rsidRDefault="00716518" w:rsidP="00716518">
                  <w:pPr>
                    <w:spacing w:after="0" w:line="240" w:lineRule="auto"/>
                    <w:rPr>
                      <w:rFonts w:ascii="Times New Roman" w:eastAsia="Times New Roman" w:hAnsi="Times New Roman" w:cs="Times New Roman"/>
                      <w:sz w:val="24"/>
                      <w:szCs w:val="24"/>
                      <w:lang w:eastAsia="lt-LT"/>
                    </w:rPr>
                  </w:pPr>
                </w:p>
              </w:tc>
            </w:tr>
            <w:tr w:rsidR="00716518" w:rsidRPr="00203318" w14:paraId="5E81EE9C"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08879425" w14:textId="071C4249" w:rsidR="00716518" w:rsidRPr="00203318" w:rsidRDefault="00716518" w:rsidP="00716518">
                  <w:pPr>
                    <w:spacing w:after="0" w:line="240" w:lineRule="auto"/>
                    <w:jc w:val="center"/>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544B0EC1" w14:textId="73C52D3E" w:rsidR="00716518" w:rsidRPr="00203318" w:rsidRDefault="00716518" w:rsidP="00716518">
                  <w:pPr>
                    <w:spacing w:after="0" w:line="240" w:lineRule="auto"/>
                    <w:rPr>
                      <w:rFonts w:ascii="Times New Roman" w:eastAsia="Times New Roman" w:hAnsi="Times New Roman" w:cs="Times New Roman"/>
                      <w:b/>
                      <w:bCs/>
                      <w:sz w:val="24"/>
                      <w:szCs w:val="24"/>
                      <w:lang w:eastAsia="lt-LT"/>
                    </w:rPr>
                  </w:pPr>
                </w:p>
              </w:tc>
            </w:tr>
            <w:tr w:rsidR="00716518" w:rsidRPr="00203318" w14:paraId="11E329DC"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39ABB11C" w14:textId="6227B06D" w:rsidR="00716518" w:rsidRPr="00203318" w:rsidRDefault="00716518" w:rsidP="00716518">
                  <w:pPr>
                    <w:spacing w:after="0" w:line="240" w:lineRule="auto"/>
                    <w:jc w:val="center"/>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0AB6623B" w14:textId="377DE4F4" w:rsidR="00716518" w:rsidRPr="00203318" w:rsidRDefault="00716518" w:rsidP="00716518">
                  <w:pPr>
                    <w:spacing w:after="0" w:line="240" w:lineRule="auto"/>
                    <w:rPr>
                      <w:rFonts w:ascii="Times New Roman" w:eastAsia="Times New Roman" w:hAnsi="Times New Roman" w:cs="Times New Roman"/>
                      <w:b/>
                      <w:bCs/>
                      <w:sz w:val="24"/>
                      <w:szCs w:val="24"/>
                      <w:lang w:eastAsia="lt-LT"/>
                    </w:rPr>
                  </w:pPr>
                </w:p>
              </w:tc>
            </w:tr>
            <w:tr w:rsidR="00716518" w:rsidRPr="00203318" w14:paraId="562AA988"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52C987C8" w14:textId="0CE49B77" w:rsidR="00716518" w:rsidRPr="00203318" w:rsidRDefault="00716518" w:rsidP="00716518">
                  <w:pPr>
                    <w:spacing w:after="0" w:line="240" w:lineRule="auto"/>
                    <w:jc w:val="center"/>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186AD99A" w14:textId="5B71CACC" w:rsidR="00716518" w:rsidRPr="00203318" w:rsidRDefault="00716518" w:rsidP="00716518">
                  <w:pPr>
                    <w:spacing w:after="0" w:line="240" w:lineRule="auto"/>
                    <w:rPr>
                      <w:rFonts w:ascii="Times New Roman" w:eastAsia="Times New Roman" w:hAnsi="Times New Roman" w:cs="Times New Roman"/>
                      <w:b/>
                      <w:bCs/>
                      <w:sz w:val="24"/>
                      <w:szCs w:val="24"/>
                      <w:lang w:eastAsia="lt-LT"/>
                    </w:rPr>
                  </w:pPr>
                </w:p>
              </w:tc>
            </w:tr>
            <w:tr w:rsidR="00716518" w:rsidRPr="00203318" w14:paraId="0D657D32"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3DB6B646" w14:textId="7A7F9E30" w:rsidR="00716518" w:rsidRPr="00203318" w:rsidRDefault="00716518" w:rsidP="007E4CC3">
                  <w:pPr>
                    <w:spacing w:after="0" w:line="240" w:lineRule="auto"/>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257B7C8A" w14:textId="1F1A9FD1" w:rsidR="00716518" w:rsidRPr="00203318" w:rsidRDefault="00716518" w:rsidP="00716518">
                  <w:pPr>
                    <w:spacing w:after="0" w:line="240" w:lineRule="auto"/>
                    <w:rPr>
                      <w:rFonts w:ascii="Times New Roman" w:eastAsia="Times New Roman" w:hAnsi="Times New Roman" w:cs="Times New Roman"/>
                      <w:b/>
                      <w:bCs/>
                      <w:sz w:val="24"/>
                      <w:szCs w:val="24"/>
                      <w:lang w:eastAsia="lt-LT"/>
                    </w:rPr>
                  </w:pPr>
                </w:p>
              </w:tc>
            </w:tr>
            <w:tr w:rsidR="00716518" w:rsidRPr="00203318" w14:paraId="2C5F69D3" w14:textId="77777777" w:rsidTr="00712517">
              <w:trPr>
                <w:trHeight w:val="360"/>
                <w:jc w:val="center"/>
              </w:trPr>
              <w:tc>
                <w:tcPr>
                  <w:tcW w:w="2127" w:type="dxa"/>
                  <w:tcBorders>
                    <w:top w:val="nil"/>
                    <w:left w:val="single" w:sz="8" w:space="0" w:color="auto"/>
                    <w:bottom w:val="single" w:sz="4" w:space="0" w:color="auto"/>
                    <w:right w:val="single" w:sz="8" w:space="0" w:color="auto"/>
                  </w:tcBorders>
                  <w:noWrap/>
                  <w:vAlign w:val="center"/>
                  <w:hideMark/>
                </w:tcPr>
                <w:p w14:paraId="0980B073" w14:textId="27A8317F" w:rsidR="00716518" w:rsidRPr="00203318" w:rsidRDefault="00716518" w:rsidP="00716518">
                  <w:pPr>
                    <w:spacing w:after="0" w:line="240" w:lineRule="auto"/>
                    <w:jc w:val="center"/>
                    <w:rPr>
                      <w:rFonts w:ascii="Times New Roman" w:eastAsia="Times New Roman" w:hAnsi="Times New Roman" w:cs="Times New Roman"/>
                      <w:b/>
                      <w:bCs/>
                      <w:sz w:val="24"/>
                      <w:szCs w:val="24"/>
                      <w:lang w:eastAsia="lt-LT"/>
                    </w:rPr>
                  </w:pPr>
                </w:p>
              </w:tc>
              <w:tc>
                <w:tcPr>
                  <w:tcW w:w="6093" w:type="dxa"/>
                  <w:tcBorders>
                    <w:top w:val="nil"/>
                    <w:left w:val="nil"/>
                    <w:bottom w:val="single" w:sz="4" w:space="0" w:color="auto"/>
                    <w:right w:val="single" w:sz="4" w:space="0" w:color="auto"/>
                  </w:tcBorders>
                  <w:vAlign w:val="center"/>
                  <w:hideMark/>
                </w:tcPr>
                <w:p w14:paraId="28FDD19E" w14:textId="08AC88CF" w:rsidR="00716518" w:rsidRPr="00203318" w:rsidRDefault="00716518" w:rsidP="00716518">
                  <w:pPr>
                    <w:spacing w:after="0" w:line="240" w:lineRule="auto"/>
                    <w:rPr>
                      <w:rFonts w:ascii="Times New Roman" w:eastAsia="Times New Roman" w:hAnsi="Times New Roman" w:cs="Times New Roman"/>
                      <w:b/>
                      <w:bCs/>
                      <w:sz w:val="24"/>
                      <w:szCs w:val="24"/>
                      <w:lang w:eastAsia="lt-LT"/>
                    </w:rPr>
                  </w:pPr>
                </w:p>
              </w:tc>
            </w:tr>
          </w:tbl>
          <w:p w14:paraId="3565D404" w14:textId="567881CB" w:rsidR="00642233" w:rsidRPr="00203318" w:rsidRDefault="00642233" w:rsidP="000F7572">
            <w:pPr>
              <w:rPr>
                <w:rFonts w:ascii="Times New Roman" w:hAnsi="Times New Roman" w:cs="Times New Roman"/>
                <w:sz w:val="20"/>
                <w:szCs w:val="20"/>
              </w:rPr>
            </w:pPr>
          </w:p>
        </w:tc>
      </w:tr>
      <w:tr w:rsidR="00642233" w14:paraId="5FAEE2D5" w14:textId="77777777" w:rsidTr="007E4CC3">
        <w:trPr>
          <w:trHeight w:val="232"/>
        </w:trPr>
        <w:tc>
          <w:tcPr>
            <w:tcW w:w="568" w:type="dxa"/>
            <w:vMerge/>
          </w:tcPr>
          <w:p w14:paraId="30C4351D" w14:textId="77777777" w:rsidR="00642233" w:rsidRDefault="00642233" w:rsidP="000F7572">
            <w:pPr>
              <w:rPr>
                <w:rFonts w:ascii="Times New Roman" w:hAnsi="Times New Roman" w:cs="Times New Roman"/>
                <w:sz w:val="24"/>
                <w:szCs w:val="24"/>
              </w:rPr>
            </w:pPr>
          </w:p>
        </w:tc>
        <w:tc>
          <w:tcPr>
            <w:tcW w:w="2300" w:type="dxa"/>
            <w:gridSpan w:val="2"/>
          </w:tcPr>
          <w:p w14:paraId="72366E47" w14:textId="77777777" w:rsidR="00642233" w:rsidRPr="00203318" w:rsidRDefault="00642233" w:rsidP="000F7572">
            <w:pPr>
              <w:rPr>
                <w:rFonts w:ascii="Times New Roman" w:hAnsi="Times New Roman" w:cs="Times New Roman"/>
                <w:sz w:val="24"/>
                <w:szCs w:val="24"/>
              </w:rPr>
            </w:pPr>
            <w:r w:rsidRPr="00203318">
              <w:rPr>
                <w:rFonts w:ascii="Times New Roman" w:hAnsi="Times New Roman" w:cs="Times New Roman"/>
                <w:sz w:val="24"/>
                <w:szCs w:val="24"/>
              </w:rPr>
              <w:t xml:space="preserve">• PROCEDŪRŲ </w:t>
            </w:r>
            <w:r w:rsidRPr="00203318">
              <w:rPr>
                <w:rFonts w:ascii="Times New Roman" w:hAnsi="Times New Roman" w:cs="Times New Roman"/>
                <w:sz w:val="24"/>
                <w:szCs w:val="24"/>
              </w:rPr>
              <w:lastRenderedPageBreak/>
              <w:t>KABINETAS</w:t>
            </w:r>
          </w:p>
        </w:tc>
        <w:tc>
          <w:tcPr>
            <w:tcW w:w="6936" w:type="dxa"/>
          </w:tcPr>
          <w:p w14:paraId="2D318458" w14:textId="6173D6EC" w:rsidR="00642233" w:rsidRPr="00203318" w:rsidRDefault="00D51673" w:rsidP="000F7572">
            <w:pPr>
              <w:rPr>
                <w:rFonts w:ascii="Times New Roman" w:hAnsi="Times New Roman" w:cs="Times New Roman"/>
                <w:sz w:val="24"/>
                <w:szCs w:val="24"/>
              </w:rPr>
            </w:pPr>
            <w:r>
              <w:rPr>
                <w:rFonts w:ascii="Times New Roman" w:hAnsi="Times New Roman" w:cs="Times New Roman"/>
                <w:sz w:val="24"/>
                <w:szCs w:val="24"/>
              </w:rPr>
              <w:lastRenderedPageBreak/>
              <w:t>Tel.</w:t>
            </w:r>
            <w:r w:rsidR="00201947">
              <w:rPr>
                <w:rFonts w:ascii="Times New Roman" w:hAnsi="Times New Roman" w:cs="Times New Roman"/>
                <w:sz w:val="24"/>
                <w:szCs w:val="24"/>
              </w:rPr>
              <w:t xml:space="preserve"> 8-422-42052</w:t>
            </w:r>
          </w:p>
        </w:tc>
      </w:tr>
      <w:tr w:rsidR="00642233" w14:paraId="5D80F0DB" w14:textId="77777777" w:rsidTr="007E4CC3">
        <w:trPr>
          <w:trHeight w:val="312"/>
        </w:trPr>
        <w:tc>
          <w:tcPr>
            <w:tcW w:w="568" w:type="dxa"/>
            <w:vMerge/>
          </w:tcPr>
          <w:p w14:paraId="5340EE6D" w14:textId="77777777" w:rsidR="00642233" w:rsidRDefault="00642233" w:rsidP="000F7572">
            <w:pPr>
              <w:rPr>
                <w:rFonts w:ascii="Times New Roman" w:hAnsi="Times New Roman" w:cs="Times New Roman"/>
                <w:sz w:val="24"/>
                <w:szCs w:val="24"/>
              </w:rPr>
            </w:pPr>
          </w:p>
        </w:tc>
        <w:tc>
          <w:tcPr>
            <w:tcW w:w="2300" w:type="dxa"/>
            <w:gridSpan w:val="2"/>
          </w:tcPr>
          <w:p w14:paraId="7D07BEC2" w14:textId="77777777" w:rsidR="00642233" w:rsidRPr="00203318" w:rsidRDefault="00642233" w:rsidP="000F7572">
            <w:pPr>
              <w:rPr>
                <w:rFonts w:ascii="Times New Roman" w:hAnsi="Times New Roman" w:cs="Times New Roman"/>
                <w:sz w:val="24"/>
                <w:szCs w:val="24"/>
              </w:rPr>
            </w:pPr>
            <w:r w:rsidRPr="00203318">
              <w:rPr>
                <w:rFonts w:ascii="Times New Roman" w:hAnsi="Times New Roman" w:cs="Times New Roman"/>
                <w:sz w:val="24"/>
                <w:szCs w:val="24"/>
              </w:rPr>
              <w:t>• EKG KABINETAS</w:t>
            </w:r>
          </w:p>
        </w:tc>
        <w:tc>
          <w:tcPr>
            <w:tcW w:w="6936" w:type="dxa"/>
          </w:tcPr>
          <w:p w14:paraId="2D2E1FA6" w14:textId="1D61F2A4" w:rsidR="00642233" w:rsidRPr="00203318" w:rsidRDefault="00642233" w:rsidP="00D51673">
            <w:pPr>
              <w:rPr>
                <w:rFonts w:ascii="Times New Roman" w:hAnsi="Times New Roman" w:cs="Times New Roman"/>
                <w:sz w:val="24"/>
                <w:szCs w:val="24"/>
              </w:rPr>
            </w:pPr>
            <w:r w:rsidRPr="00203318">
              <w:rPr>
                <w:rFonts w:ascii="Times New Roman" w:hAnsi="Times New Roman" w:cs="Times New Roman"/>
                <w:sz w:val="24"/>
                <w:szCs w:val="24"/>
              </w:rPr>
              <w:t>Tel.</w:t>
            </w:r>
            <w:r w:rsidR="00201947">
              <w:rPr>
                <w:rFonts w:ascii="Times New Roman" w:hAnsi="Times New Roman" w:cs="Times New Roman"/>
                <w:sz w:val="24"/>
                <w:szCs w:val="24"/>
              </w:rPr>
              <w:t xml:space="preserve"> 8-422-42051</w:t>
            </w:r>
          </w:p>
        </w:tc>
      </w:tr>
      <w:tr w:rsidR="00642233" w14:paraId="4C92E464" w14:textId="77777777" w:rsidTr="007E4CC3">
        <w:trPr>
          <w:trHeight w:val="240"/>
        </w:trPr>
        <w:tc>
          <w:tcPr>
            <w:tcW w:w="568" w:type="dxa"/>
            <w:vMerge/>
          </w:tcPr>
          <w:p w14:paraId="36A4DB53" w14:textId="77777777" w:rsidR="00642233" w:rsidRDefault="00642233" w:rsidP="000F7572">
            <w:pPr>
              <w:rPr>
                <w:rFonts w:ascii="Times New Roman" w:hAnsi="Times New Roman" w:cs="Times New Roman"/>
                <w:sz w:val="24"/>
                <w:szCs w:val="24"/>
              </w:rPr>
            </w:pPr>
          </w:p>
        </w:tc>
        <w:tc>
          <w:tcPr>
            <w:tcW w:w="2300" w:type="dxa"/>
            <w:gridSpan w:val="2"/>
          </w:tcPr>
          <w:p w14:paraId="6D7EC9DA" w14:textId="77777777" w:rsidR="00642233" w:rsidRPr="00203318" w:rsidRDefault="00642233" w:rsidP="000F7572">
            <w:pPr>
              <w:rPr>
                <w:rFonts w:ascii="Times New Roman" w:hAnsi="Times New Roman" w:cs="Times New Roman"/>
                <w:sz w:val="24"/>
                <w:szCs w:val="24"/>
              </w:rPr>
            </w:pPr>
            <w:r w:rsidRPr="00203318">
              <w:rPr>
                <w:rFonts w:ascii="Times New Roman" w:hAnsi="Times New Roman" w:cs="Times New Roman"/>
                <w:sz w:val="24"/>
                <w:szCs w:val="24"/>
              </w:rPr>
              <w:t>• CHIRURGO KABINETAS</w:t>
            </w:r>
          </w:p>
        </w:tc>
        <w:tc>
          <w:tcPr>
            <w:tcW w:w="6936" w:type="dxa"/>
          </w:tcPr>
          <w:p w14:paraId="3412B412" w14:textId="51A63360" w:rsidR="00642233" w:rsidRPr="00203318" w:rsidRDefault="00642233" w:rsidP="000F7572">
            <w:pPr>
              <w:rPr>
                <w:rFonts w:ascii="Times New Roman" w:hAnsi="Times New Roman" w:cs="Times New Roman"/>
                <w:sz w:val="24"/>
                <w:szCs w:val="24"/>
              </w:rPr>
            </w:pPr>
            <w:r w:rsidRPr="00203318">
              <w:rPr>
                <w:rFonts w:ascii="Times New Roman" w:hAnsi="Times New Roman" w:cs="Times New Roman"/>
                <w:sz w:val="24"/>
                <w:szCs w:val="24"/>
              </w:rPr>
              <w:t>Tel.</w:t>
            </w:r>
            <w:r w:rsidR="00201947">
              <w:rPr>
                <w:rFonts w:ascii="Times New Roman" w:hAnsi="Times New Roman" w:cs="Times New Roman"/>
                <w:sz w:val="24"/>
                <w:szCs w:val="24"/>
              </w:rPr>
              <w:t>8-422-42050</w:t>
            </w:r>
          </w:p>
        </w:tc>
      </w:tr>
      <w:tr w:rsidR="00642233" w14:paraId="731AF9D9" w14:textId="77777777" w:rsidTr="007E4CC3">
        <w:trPr>
          <w:trHeight w:val="232"/>
        </w:trPr>
        <w:tc>
          <w:tcPr>
            <w:tcW w:w="568" w:type="dxa"/>
            <w:vMerge/>
          </w:tcPr>
          <w:p w14:paraId="3A509F9A" w14:textId="77777777" w:rsidR="00642233" w:rsidRDefault="00642233" w:rsidP="000F7572">
            <w:pPr>
              <w:rPr>
                <w:rFonts w:ascii="Times New Roman" w:hAnsi="Times New Roman" w:cs="Times New Roman"/>
                <w:sz w:val="24"/>
                <w:szCs w:val="24"/>
              </w:rPr>
            </w:pPr>
          </w:p>
        </w:tc>
        <w:tc>
          <w:tcPr>
            <w:tcW w:w="2300" w:type="dxa"/>
            <w:gridSpan w:val="2"/>
          </w:tcPr>
          <w:p w14:paraId="4207B787" w14:textId="77777777" w:rsidR="00642233" w:rsidRPr="00203318" w:rsidRDefault="00642233" w:rsidP="000F7572">
            <w:pPr>
              <w:rPr>
                <w:rFonts w:ascii="Times New Roman" w:hAnsi="Times New Roman" w:cs="Times New Roman"/>
                <w:sz w:val="24"/>
                <w:szCs w:val="24"/>
              </w:rPr>
            </w:pPr>
            <w:r w:rsidRPr="00203318">
              <w:rPr>
                <w:rFonts w:ascii="Times New Roman" w:hAnsi="Times New Roman" w:cs="Times New Roman"/>
                <w:sz w:val="24"/>
                <w:szCs w:val="24"/>
              </w:rPr>
              <w:t>• AKUŠERIO GINEKOLOGO KABINETAS</w:t>
            </w:r>
          </w:p>
        </w:tc>
        <w:tc>
          <w:tcPr>
            <w:tcW w:w="6936" w:type="dxa"/>
          </w:tcPr>
          <w:p w14:paraId="700DD3BF" w14:textId="77777777" w:rsidR="00642233" w:rsidRDefault="00642233" w:rsidP="000F7572">
            <w:pPr>
              <w:rPr>
                <w:rFonts w:ascii="Times New Roman" w:hAnsi="Times New Roman" w:cs="Times New Roman"/>
                <w:sz w:val="24"/>
                <w:szCs w:val="24"/>
              </w:rPr>
            </w:pPr>
            <w:r w:rsidRPr="00203318">
              <w:rPr>
                <w:rFonts w:ascii="Times New Roman" w:hAnsi="Times New Roman" w:cs="Times New Roman"/>
                <w:sz w:val="24"/>
                <w:szCs w:val="24"/>
              </w:rPr>
              <w:t>Tel.</w:t>
            </w:r>
            <w:r w:rsidR="00D51673">
              <w:rPr>
                <w:rFonts w:ascii="Times New Roman" w:hAnsi="Times New Roman" w:cs="Times New Roman"/>
                <w:sz w:val="24"/>
                <w:szCs w:val="24"/>
              </w:rPr>
              <w:t xml:space="preserve"> </w:t>
            </w:r>
            <w:r w:rsidR="00201947">
              <w:rPr>
                <w:rFonts w:ascii="Times New Roman" w:hAnsi="Times New Roman" w:cs="Times New Roman"/>
                <w:sz w:val="24"/>
                <w:szCs w:val="24"/>
              </w:rPr>
              <w:t>8-422-42058</w:t>
            </w:r>
          </w:p>
          <w:p w14:paraId="3D18950D" w14:textId="4186D729" w:rsidR="00201947" w:rsidRPr="00203318" w:rsidRDefault="00201947" w:rsidP="000F7572">
            <w:pPr>
              <w:rPr>
                <w:rFonts w:ascii="Times New Roman" w:hAnsi="Times New Roman" w:cs="Times New Roman"/>
                <w:sz w:val="24"/>
                <w:szCs w:val="24"/>
              </w:rPr>
            </w:pPr>
            <w:r>
              <w:rPr>
                <w:rFonts w:ascii="Times New Roman" w:hAnsi="Times New Roman" w:cs="Times New Roman"/>
                <w:sz w:val="24"/>
                <w:szCs w:val="24"/>
              </w:rPr>
              <w:t xml:space="preserve">       8-422-42042</w:t>
            </w:r>
          </w:p>
        </w:tc>
      </w:tr>
      <w:tr w:rsidR="00642233" w14:paraId="047EDD6E" w14:textId="77777777" w:rsidTr="007E4CC3">
        <w:trPr>
          <w:trHeight w:val="248"/>
        </w:trPr>
        <w:tc>
          <w:tcPr>
            <w:tcW w:w="568" w:type="dxa"/>
            <w:vMerge/>
          </w:tcPr>
          <w:p w14:paraId="6CEFE9C6" w14:textId="5D81397A" w:rsidR="00642233" w:rsidRDefault="00642233" w:rsidP="000F7572">
            <w:pPr>
              <w:rPr>
                <w:rFonts w:ascii="Times New Roman" w:hAnsi="Times New Roman" w:cs="Times New Roman"/>
                <w:sz w:val="24"/>
                <w:szCs w:val="24"/>
              </w:rPr>
            </w:pPr>
          </w:p>
        </w:tc>
        <w:tc>
          <w:tcPr>
            <w:tcW w:w="2300" w:type="dxa"/>
            <w:gridSpan w:val="2"/>
          </w:tcPr>
          <w:p w14:paraId="4AE83928" w14:textId="77777777" w:rsidR="00642233" w:rsidRPr="00203318" w:rsidRDefault="00642233" w:rsidP="000F7572">
            <w:pPr>
              <w:rPr>
                <w:rFonts w:ascii="Times New Roman" w:hAnsi="Times New Roman" w:cs="Times New Roman"/>
                <w:sz w:val="24"/>
                <w:szCs w:val="24"/>
              </w:rPr>
            </w:pPr>
            <w:r w:rsidRPr="00203318">
              <w:rPr>
                <w:rFonts w:ascii="Times New Roman" w:hAnsi="Times New Roman" w:cs="Times New Roman"/>
                <w:sz w:val="24"/>
                <w:szCs w:val="24"/>
              </w:rPr>
              <w:t xml:space="preserve">• GMP </w:t>
            </w:r>
          </w:p>
        </w:tc>
        <w:tc>
          <w:tcPr>
            <w:tcW w:w="6936" w:type="dxa"/>
          </w:tcPr>
          <w:p w14:paraId="49E5807B" w14:textId="6F03B076" w:rsidR="00642233" w:rsidRPr="00203318" w:rsidRDefault="00642233" w:rsidP="000F7572">
            <w:pPr>
              <w:rPr>
                <w:rFonts w:ascii="Times New Roman" w:hAnsi="Times New Roman" w:cs="Times New Roman"/>
                <w:sz w:val="24"/>
                <w:szCs w:val="24"/>
              </w:rPr>
            </w:pPr>
            <w:r w:rsidRPr="00203318">
              <w:rPr>
                <w:rFonts w:ascii="Times New Roman" w:hAnsi="Times New Roman" w:cs="Times New Roman"/>
                <w:sz w:val="24"/>
                <w:szCs w:val="24"/>
              </w:rPr>
              <w:t xml:space="preserve">Tel. </w:t>
            </w:r>
            <w:r w:rsidR="00D51673">
              <w:rPr>
                <w:rFonts w:ascii="Times New Roman" w:hAnsi="Times New Roman" w:cs="Times New Roman"/>
                <w:b/>
                <w:sz w:val="24"/>
                <w:szCs w:val="24"/>
              </w:rPr>
              <w:t>112</w:t>
            </w:r>
          </w:p>
        </w:tc>
      </w:tr>
      <w:tr w:rsidR="00642233" w14:paraId="5A84EBF4" w14:textId="77777777" w:rsidTr="007E4CC3">
        <w:trPr>
          <w:trHeight w:val="688"/>
        </w:trPr>
        <w:tc>
          <w:tcPr>
            <w:tcW w:w="568" w:type="dxa"/>
          </w:tcPr>
          <w:p w14:paraId="12018A46" w14:textId="77777777" w:rsidR="00642233" w:rsidRDefault="00642233" w:rsidP="000F7572">
            <w:pPr>
              <w:rPr>
                <w:rFonts w:ascii="Times New Roman" w:hAnsi="Times New Roman" w:cs="Times New Roman"/>
                <w:sz w:val="24"/>
                <w:szCs w:val="24"/>
              </w:rPr>
            </w:pPr>
            <w:r>
              <w:rPr>
                <w:rFonts w:ascii="Times New Roman" w:hAnsi="Times New Roman" w:cs="Times New Roman"/>
                <w:sz w:val="24"/>
                <w:szCs w:val="24"/>
              </w:rPr>
              <w:t>4.</w:t>
            </w:r>
          </w:p>
        </w:tc>
        <w:tc>
          <w:tcPr>
            <w:tcW w:w="9236" w:type="dxa"/>
            <w:gridSpan w:val="3"/>
          </w:tcPr>
          <w:p w14:paraId="60225394" w14:textId="77777777" w:rsidR="00642233" w:rsidRPr="005C4EB6" w:rsidRDefault="00642233" w:rsidP="000F7572">
            <w:pPr>
              <w:rPr>
                <w:rFonts w:ascii="Times New Roman" w:hAnsi="Times New Roman" w:cs="Times New Roman"/>
                <w:b/>
                <w:sz w:val="24"/>
                <w:szCs w:val="24"/>
              </w:rPr>
            </w:pPr>
            <w:r w:rsidRPr="005C4EB6">
              <w:rPr>
                <w:rFonts w:ascii="Times New Roman" w:hAnsi="Times New Roman" w:cs="Times New Roman"/>
                <w:b/>
                <w:sz w:val="24"/>
                <w:szCs w:val="24"/>
              </w:rPr>
              <w:t>REGISTRATŪROS DARBUOTOJA:</w:t>
            </w:r>
          </w:p>
          <w:p w14:paraId="1FED3ECB" w14:textId="77777777" w:rsidR="00642233" w:rsidRPr="005C4EB6" w:rsidRDefault="00642233" w:rsidP="000F7572">
            <w:pPr>
              <w:rPr>
                <w:rFonts w:ascii="Times New Roman" w:hAnsi="Times New Roman" w:cs="Times New Roman"/>
                <w:sz w:val="24"/>
                <w:szCs w:val="24"/>
              </w:rPr>
            </w:pPr>
            <w:r w:rsidRPr="005C4EB6">
              <w:rPr>
                <w:rFonts w:ascii="Times New Roman" w:hAnsi="Times New Roman" w:cs="Times New Roman"/>
                <w:sz w:val="24"/>
                <w:szCs w:val="24"/>
              </w:rPr>
              <w:t>•IŠKVIEČIA ATSAKINGĄ UŽ BŪTINOSIOS MEDICINOS PAGALBOS TEIKIMĄ GYDYTOJĄ;</w:t>
            </w:r>
          </w:p>
          <w:p w14:paraId="6B8EA60B" w14:textId="77777777" w:rsidR="00642233" w:rsidRDefault="00642233" w:rsidP="000F7572">
            <w:pPr>
              <w:rPr>
                <w:rFonts w:ascii="Times New Roman" w:hAnsi="Times New Roman" w:cs="Times New Roman"/>
                <w:sz w:val="24"/>
                <w:szCs w:val="24"/>
              </w:rPr>
            </w:pPr>
            <w:r>
              <w:rPr>
                <w:rFonts w:ascii="Times New Roman" w:hAnsi="Times New Roman" w:cs="Times New Roman"/>
                <w:sz w:val="24"/>
                <w:szCs w:val="24"/>
              </w:rPr>
              <w:t xml:space="preserve">• </w:t>
            </w:r>
            <w:r w:rsidRPr="005C4EB6">
              <w:rPr>
                <w:rFonts w:ascii="Times New Roman" w:hAnsi="Times New Roman" w:cs="Times New Roman"/>
                <w:sz w:val="24"/>
                <w:szCs w:val="24"/>
              </w:rPr>
              <w:t>SURANDA PACIENTO MEDICINOS DOKUMENTUS (JIEMS ESANT) IR PRISTATO Į PAGALBOS TEIKIMO VIETĄ;</w:t>
            </w:r>
          </w:p>
        </w:tc>
      </w:tr>
      <w:tr w:rsidR="00642233" w14:paraId="172FF6F3" w14:textId="77777777" w:rsidTr="007E4CC3">
        <w:tc>
          <w:tcPr>
            <w:tcW w:w="568" w:type="dxa"/>
          </w:tcPr>
          <w:p w14:paraId="385CE880" w14:textId="77777777" w:rsidR="00642233" w:rsidRDefault="00642233" w:rsidP="000F7572">
            <w:pPr>
              <w:rPr>
                <w:rFonts w:ascii="Times New Roman" w:hAnsi="Times New Roman" w:cs="Times New Roman"/>
                <w:sz w:val="24"/>
                <w:szCs w:val="24"/>
              </w:rPr>
            </w:pPr>
            <w:r>
              <w:rPr>
                <w:rFonts w:ascii="Times New Roman" w:hAnsi="Times New Roman" w:cs="Times New Roman"/>
                <w:sz w:val="24"/>
                <w:szCs w:val="24"/>
              </w:rPr>
              <w:t xml:space="preserve">5. </w:t>
            </w:r>
          </w:p>
        </w:tc>
        <w:tc>
          <w:tcPr>
            <w:tcW w:w="9236" w:type="dxa"/>
            <w:gridSpan w:val="3"/>
          </w:tcPr>
          <w:p w14:paraId="5F504FD0" w14:textId="77777777" w:rsidR="00642233" w:rsidRPr="00BD5CD1" w:rsidRDefault="00642233" w:rsidP="000F7572">
            <w:pPr>
              <w:rPr>
                <w:rFonts w:ascii="Times New Roman" w:hAnsi="Times New Roman" w:cs="Times New Roman"/>
                <w:b/>
                <w:sz w:val="24"/>
                <w:szCs w:val="24"/>
              </w:rPr>
            </w:pPr>
            <w:r w:rsidRPr="00BD5CD1">
              <w:rPr>
                <w:rFonts w:ascii="Times New Roman" w:hAnsi="Times New Roman" w:cs="Times New Roman"/>
                <w:b/>
                <w:sz w:val="24"/>
                <w:szCs w:val="24"/>
              </w:rPr>
              <w:t>Procedūrų kabineto slaugytoja:</w:t>
            </w:r>
          </w:p>
          <w:p w14:paraId="2712CC2F" w14:textId="77777777" w:rsidR="00642233" w:rsidRDefault="00642233" w:rsidP="000F7572">
            <w:pPr>
              <w:jc w:val="both"/>
              <w:rPr>
                <w:rFonts w:ascii="Times New Roman" w:hAnsi="Times New Roman" w:cs="Times New Roman"/>
                <w:sz w:val="24"/>
                <w:szCs w:val="24"/>
              </w:rPr>
            </w:pPr>
            <w:r w:rsidRPr="00BD5CD1">
              <w:rPr>
                <w:rFonts w:ascii="Times New Roman" w:hAnsi="Times New Roman" w:cs="Times New Roman"/>
                <w:sz w:val="24"/>
                <w:szCs w:val="24"/>
              </w:rPr>
              <w:t>ATNEŠA BŪTINOSIOS PAGALBOS RINKINĮ, DEFIBRILIATORIŲ (PAGAL POREIKĮ) Į PAGALBOS TEIKIMO VIETĄ;</w:t>
            </w:r>
          </w:p>
        </w:tc>
      </w:tr>
      <w:tr w:rsidR="00642233" w14:paraId="6F934FBC" w14:textId="77777777" w:rsidTr="007E4CC3">
        <w:tc>
          <w:tcPr>
            <w:tcW w:w="568" w:type="dxa"/>
          </w:tcPr>
          <w:p w14:paraId="262193E2" w14:textId="77777777" w:rsidR="00642233" w:rsidRDefault="00642233" w:rsidP="000F7572">
            <w:pPr>
              <w:rPr>
                <w:rFonts w:ascii="Times New Roman" w:hAnsi="Times New Roman" w:cs="Times New Roman"/>
                <w:sz w:val="24"/>
                <w:szCs w:val="24"/>
              </w:rPr>
            </w:pPr>
            <w:r>
              <w:rPr>
                <w:rFonts w:ascii="Times New Roman" w:hAnsi="Times New Roman" w:cs="Times New Roman"/>
                <w:sz w:val="24"/>
                <w:szCs w:val="24"/>
              </w:rPr>
              <w:t>6.</w:t>
            </w:r>
          </w:p>
        </w:tc>
        <w:tc>
          <w:tcPr>
            <w:tcW w:w="9236" w:type="dxa"/>
            <w:gridSpan w:val="3"/>
          </w:tcPr>
          <w:p w14:paraId="71330324" w14:textId="77777777" w:rsidR="00642233" w:rsidRPr="00BD5CD1" w:rsidRDefault="00642233" w:rsidP="000F7572">
            <w:pPr>
              <w:rPr>
                <w:rFonts w:ascii="Times New Roman" w:hAnsi="Times New Roman" w:cs="Times New Roman"/>
                <w:b/>
                <w:sz w:val="24"/>
                <w:szCs w:val="24"/>
              </w:rPr>
            </w:pPr>
            <w:r w:rsidRPr="00BD5CD1">
              <w:rPr>
                <w:rFonts w:ascii="Times New Roman" w:hAnsi="Times New Roman" w:cs="Times New Roman"/>
                <w:b/>
                <w:sz w:val="24"/>
                <w:szCs w:val="24"/>
              </w:rPr>
              <w:t>EKG KABINETO SLAUGYTOJA:</w:t>
            </w:r>
          </w:p>
          <w:p w14:paraId="4D0C6534" w14:textId="77777777" w:rsidR="00642233" w:rsidRDefault="00642233" w:rsidP="000F7572">
            <w:pPr>
              <w:rPr>
                <w:rFonts w:ascii="Times New Roman" w:hAnsi="Times New Roman" w:cs="Times New Roman"/>
                <w:sz w:val="24"/>
                <w:szCs w:val="24"/>
              </w:rPr>
            </w:pPr>
            <w:r w:rsidRPr="00BD5CD1">
              <w:rPr>
                <w:rFonts w:ascii="Times New Roman" w:hAnsi="Times New Roman" w:cs="Times New Roman"/>
                <w:sz w:val="24"/>
                <w:szCs w:val="24"/>
              </w:rPr>
              <w:t>ATNEŠA Į PAGALBOS TEIKIMO VIETĄ ELEKTROKARDIOGRAFĄ, UŽRAŠO EKG (PAGAL POREIKĮ);</w:t>
            </w:r>
          </w:p>
        </w:tc>
      </w:tr>
      <w:tr w:rsidR="00642233" w14:paraId="53E04329" w14:textId="77777777" w:rsidTr="007E4CC3">
        <w:tc>
          <w:tcPr>
            <w:tcW w:w="568" w:type="dxa"/>
          </w:tcPr>
          <w:p w14:paraId="0166C2F5" w14:textId="77777777" w:rsidR="00642233" w:rsidRDefault="00642233" w:rsidP="000F7572">
            <w:pPr>
              <w:rPr>
                <w:rFonts w:ascii="Times New Roman" w:hAnsi="Times New Roman" w:cs="Times New Roman"/>
                <w:sz w:val="24"/>
                <w:szCs w:val="24"/>
              </w:rPr>
            </w:pPr>
            <w:r>
              <w:rPr>
                <w:rFonts w:ascii="Times New Roman" w:hAnsi="Times New Roman" w:cs="Times New Roman"/>
                <w:sz w:val="24"/>
                <w:szCs w:val="24"/>
              </w:rPr>
              <w:t>7.</w:t>
            </w:r>
          </w:p>
        </w:tc>
        <w:tc>
          <w:tcPr>
            <w:tcW w:w="9236" w:type="dxa"/>
            <w:gridSpan w:val="3"/>
          </w:tcPr>
          <w:p w14:paraId="5E51D498" w14:textId="77777777" w:rsidR="00642233" w:rsidRPr="003D48A3" w:rsidRDefault="00642233" w:rsidP="000F7572">
            <w:pPr>
              <w:rPr>
                <w:rFonts w:ascii="Times New Roman" w:hAnsi="Times New Roman" w:cs="Times New Roman"/>
                <w:b/>
                <w:sz w:val="24"/>
                <w:szCs w:val="24"/>
              </w:rPr>
            </w:pPr>
            <w:r w:rsidRPr="003D48A3">
              <w:rPr>
                <w:rFonts w:ascii="Times New Roman" w:hAnsi="Times New Roman" w:cs="Times New Roman"/>
                <w:b/>
                <w:sz w:val="24"/>
                <w:szCs w:val="24"/>
              </w:rPr>
              <w:t>GYDYTOJAS TEIKIANTIS BŪTINĄJĄ PAGALBĄ:</w:t>
            </w:r>
          </w:p>
          <w:p w14:paraId="0455AFC7" w14:textId="77777777" w:rsidR="00642233" w:rsidRPr="003D48A3" w:rsidRDefault="00642233" w:rsidP="000F7572">
            <w:pPr>
              <w:jc w:val="both"/>
              <w:rPr>
                <w:rFonts w:ascii="Times New Roman" w:hAnsi="Times New Roman" w:cs="Times New Roman"/>
                <w:sz w:val="24"/>
                <w:szCs w:val="24"/>
              </w:rPr>
            </w:pPr>
            <w:r>
              <w:rPr>
                <w:rFonts w:ascii="Times New Roman" w:hAnsi="Times New Roman" w:cs="Times New Roman"/>
                <w:sz w:val="24"/>
                <w:szCs w:val="24"/>
              </w:rPr>
              <w:t xml:space="preserve">• </w:t>
            </w:r>
            <w:r w:rsidRPr="003D48A3">
              <w:rPr>
                <w:rFonts w:ascii="Times New Roman" w:hAnsi="Times New Roman" w:cs="Times New Roman"/>
                <w:sz w:val="24"/>
                <w:szCs w:val="24"/>
              </w:rPr>
              <w:t>BŪTINĄJĄ PAGALBĄ TEIKIA TOL, KOL PACIENTO BŪKLĖ TAMPA STABILI ARBA JIS PERDUODAMAS IŠKVIESTAI GMP;</w:t>
            </w:r>
          </w:p>
          <w:p w14:paraId="66451B17" w14:textId="77777777" w:rsidR="00642233" w:rsidRPr="003D48A3" w:rsidRDefault="00642233" w:rsidP="000F7572">
            <w:pPr>
              <w:jc w:val="both"/>
              <w:rPr>
                <w:rFonts w:ascii="Times New Roman" w:hAnsi="Times New Roman" w:cs="Times New Roman"/>
                <w:sz w:val="24"/>
                <w:szCs w:val="24"/>
              </w:rPr>
            </w:pPr>
            <w:r>
              <w:rPr>
                <w:rFonts w:ascii="Times New Roman" w:hAnsi="Times New Roman" w:cs="Times New Roman"/>
                <w:sz w:val="24"/>
                <w:szCs w:val="24"/>
              </w:rPr>
              <w:t xml:space="preserve">• </w:t>
            </w:r>
            <w:r w:rsidRPr="003D48A3">
              <w:rPr>
                <w:rFonts w:ascii="Times New Roman" w:hAnsi="Times New Roman" w:cs="Times New Roman"/>
                <w:sz w:val="24"/>
                <w:szCs w:val="24"/>
              </w:rPr>
              <w:t>INFORMUOJA GMP APIE PACIENTO BŪKLĘ;</w:t>
            </w:r>
          </w:p>
          <w:p w14:paraId="042D2B3C" w14:textId="77777777" w:rsidR="00642233" w:rsidRDefault="00642233" w:rsidP="000F7572">
            <w:pPr>
              <w:jc w:val="both"/>
              <w:rPr>
                <w:rFonts w:ascii="Times New Roman" w:hAnsi="Times New Roman" w:cs="Times New Roman"/>
                <w:sz w:val="24"/>
                <w:szCs w:val="24"/>
              </w:rPr>
            </w:pPr>
            <w:r>
              <w:rPr>
                <w:rFonts w:ascii="Times New Roman" w:hAnsi="Times New Roman" w:cs="Times New Roman"/>
                <w:sz w:val="24"/>
                <w:szCs w:val="24"/>
              </w:rPr>
              <w:t xml:space="preserve">• </w:t>
            </w:r>
            <w:r w:rsidRPr="003D48A3">
              <w:rPr>
                <w:rFonts w:ascii="Times New Roman" w:hAnsi="Times New Roman" w:cs="Times New Roman"/>
                <w:sz w:val="24"/>
                <w:szCs w:val="24"/>
              </w:rPr>
              <w:t>BŪTINOSIOS MED. PAGALBOS SUTEIKIMĄ FIKSUOJA MEDICINOS DOKUMENTUOSE: IŠSAMIAI APRAŠO PACIENTO BŪKLĘ, NURODYDAMAS PAGALBOS TEIKIMO LAIKĄ, PRADŽIĄ, PABAIGĄ, TAIKYTUS TYRIMO IR GYDYMO METODUS</w:t>
            </w:r>
          </w:p>
        </w:tc>
      </w:tr>
      <w:tr w:rsidR="00642233" w14:paraId="0E8EC846" w14:textId="77777777" w:rsidTr="007E4CC3">
        <w:tc>
          <w:tcPr>
            <w:tcW w:w="568" w:type="dxa"/>
          </w:tcPr>
          <w:p w14:paraId="5D7D55BB" w14:textId="77777777" w:rsidR="00642233" w:rsidRDefault="00642233" w:rsidP="000F7572">
            <w:pPr>
              <w:rPr>
                <w:rFonts w:ascii="Times New Roman" w:hAnsi="Times New Roman" w:cs="Times New Roman"/>
                <w:sz w:val="24"/>
                <w:szCs w:val="24"/>
              </w:rPr>
            </w:pPr>
            <w:r>
              <w:rPr>
                <w:rFonts w:ascii="Times New Roman" w:hAnsi="Times New Roman" w:cs="Times New Roman"/>
                <w:sz w:val="24"/>
                <w:szCs w:val="24"/>
              </w:rPr>
              <w:t xml:space="preserve">8. </w:t>
            </w:r>
          </w:p>
        </w:tc>
        <w:tc>
          <w:tcPr>
            <w:tcW w:w="9236" w:type="dxa"/>
            <w:gridSpan w:val="3"/>
          </w:tcPr>
          <w:p w14:paraId="2C4EDEF8" w14:textId="77777777" w:rsidR="00642233" w:rsidRPr="0071478E" w:rsidRDefault="00642233" w:rsidP="000F7572">
            <w:pPr>
              <w:rPr>
                <w:rFonts w:ascii="Times New Roman" w:hAnsi="Times New Roman" w:cs="Times New Roman"/>
                <w:b/>
                <w:sz w:val="24"/>
                <w:szCs w:val="24"/>
              </w:rPr>
            </w:pPr>
            <w:r w:rsidRPr="0071478E">
              <w:rPr>
                <w:rFonts w:ascii="Times New Roman" w:hAnsi="Times New Roman" w:cs="Times New Roman"/>
                <w:b/>
                <w:sz w:val="24"/>
                <w:szCs w:val="24"/>
              </w:rPr>
              <w:t xml:space="preserve">PATALPOS </w:t>
            </w:r>
          </w:p>
          <w:p w14:paraId="68CCA97B" w14:textId="28818394" w:rsidR="00642233" w:rsidRDefault="00642233" w:rsidP="000F7572">
            <w:pPr>
              <w:jc w:val="both"/>
              <w:rPr>
                <w:rFonts w:ascii="Times New Roman" w:hAnsi="Times New Roman" w:cs="Times New Roman"/>
                <w:sz w:val="24"/>
                <w:szCs w:val="24"/>
              </w:rPr>
            </w:pPr>
            <w:r w:rsidRPr="0071478E">
              <w:rPr>
                <w:rFonts w:ascii="Times New Roman" w:hAnsi="Times New Roman" w:cs="Times New Roman"/>
                <w:sz w:val="24"/>
                <w:szCs w:val="24"/>
              </w:rPr>
              <w:t>JEI PACIENTĄ GALIMA NUVESTI AR PERNEŠTI BŪTINOJI PAGALBA TEIKIAMA</w:t>
            </w:r>
            <w:r w:rsidR="00630917">
              <w:rPr>
                <w:rFonts w:ascii="Times New Roman" w:hAnsi="Times New Roman" w:cs="Times New Roman"/>
                <w:sz w:val="24"/>
                <w:szCs w:val="24"/>
              </w:rPr>
              <w:t xml:space="preserve"> </w:t>
            </w:r>
            <w:r w:rsidR="00E323A3" w:rsidRPr="00203318">
              <w:rPr>
                <w:rFonts w:ascii="Times New Roman" w:hAnsi="Times New Roman" w:cs="Times New Roman"/>
                <w:sz w:val="24"/>
                <w:szCs w:val="24"/>
              </w:rPr>
              <w:t>PROCEDŪRINIAME</w:t>
            </w:r>
            <w:r w:rsidR="00630917" w:rsidRPr="00203318">
              <w:rPr>
                <w:rFonts w:ascii="Times New Roman" w:hAnsi="Times New Roman" w:cs="Times New Roman"/>
                <w:sz w:val="24"/>
                <w:szCs w:val="24"/>
              </w:rPr>
              <w:t xml:space="preserve">  </w:t>
            </w:r>
            <w:r w:rsidRPr="00203318">
              <w:rPr>
                <w:rFonts w:ascii="Times New Roman" w:hAnsi="Times New Roman" w:cs="Times New Roman"/>
                <w:sz w:val="24"/>
                <w:szCs w:val="24"/>
              </w:rPr>
              <w:t xml:space="preserve">KABINETE </w:t>
            </w:r>
            <w:r w:rsidRPr="0071478E">
              <w:rPr>
                <w:rFonts w:ascii="Times New Roman" w:hAnsi="Times New Roman" w:cs="Times New Roman"/>
                <w:sz w:val="24"/>
                <w:szCs w:val="24"/>
              </w:rPr>
              <w:t>ARBA ARTIMIAUSIAME NUO ĮVYKIO VIETOS KABINETE ARBA ĮVYKIO VIETOJE.</w:t>
            </w:r>
          </w:p>
        </w:tc>
      </w:tr>
      <w:tr w:rsidR="00642233" w:rsidRPr="0062221E" w14:paraId="7D65279A" w14:textId="77777777" w:rsidTr="007E4CC3">
        <w:tc>
          <w:tcPr>
            <w:tcW w:w="568" w:type="dxa"/>
          </w:tcPr>
          <w:p w14:paraId="16A5F12F" w14:textId="77777777" w:rsidR="00642233" w:rsidRDefault="00642233" w:rsidP="000F7572">
            <w:pPr>
              <w:rPr>
                <w:rFonts w:ascii="Times New Roman" w:hAnsi="Times New Roman" w:cs="Times New Roman"/>
                <w:sz w:val="24"/>
                <w:szCs w:val="24"/>
              </w:rPr>
            </w:pPr>
          </w:p>
        </w:tc>
        <w:tc>
          <w:tcPr>
            <w:tcW w:w="9236" w:type="dxa"/>
            <w:gridSpan w:val="3"/>
          </w:tcPr>
          <w:p w14:paraId="7722640C" w14:textId="32BA0D41" w:rsidR="00642233" w:rsidRPr="0062221E" w:rsidRDefault="00642233" w:rsidP="000F7572">
            <w:pPr>
              <w:rPr>
                <w:rFonts w:ascii="Times New Roman" w:hAnsi="Times New Roman" w:cs="Times New Roman"/>
                <w:b/>
                <w:sz w:val="24"/>
                <w:szCs w:val="24"/>
              </w:rPr>
            </w:pPr>
            <w:r>
              <w:rPr>
                <w:rFonts w:ascii="Times New Roman" w:hAnsi="Times New Roman" w:cs="Times New Roman"/>
                <w:b/>
                <w:sz w:val="24"/>
                <w:szCs w:val="24"/>
              </w:rPr>
              <w:t>PRIEMONIŲ BŪTINĄJ</w:t>
            </w:r>
            <w:r w:rsidR="00D51673">
              <w:rPr>
                <w:rFonts w:ascii="Times New Roman" w:hAnsi="Times New Roman" w:cs="Times New Roman"/>
                <w:b/>
                <w:sz w:val="24"/>
                <w:szCs w:val="24"/>
              </w:rPr>
              <w:t>AI PAGALBAI PASKIRSTYMO VIETOS RR</w:t>
            </w:r>
            <w:r>
              <w:rPr>
                <w:rFonts w:ascii="Times New Roman" w:hAnsi="Times New Roman" w:cs="Times New Roman"/>
                <w:b/>
                <w:sz w:val="24"/>
                <w:szCs w:val="24"/>
              </w:rPr>
              <w:t>PSPC</w:t>
            </w:r>
          </w:p>
        </w:tc>
      </w:tr>
      <w:tr w:rsidR="00642233" w:rsidRPr="0062221E" w14:paraId="05961B3D" w14:textId="77777777" w:rsidTr="007E4CC3">
        <w:tc>
          <w:tcPr>
            <w:tcW w:w="568" w:type="dxa"/>
          </w:tcPr>
          <w:p w14:paraId="2CAD39E7" w14:textId="77777777" w:rsidR="00642233" w:rsidRDefault="00642233" w:rsidP="000F7572">
            <w:pPr>
              <w:rPr>
                <w:rFonts w:ascii="Times New Roman" w:hAnsi="Times New Roman" w:cs="Times New Roman"/>
                <w:sz w:val="24"/>
                <w:szCs w:val="24"/>
              </w:rPr>
            </w:pPr>
            <w:r>
              <w:rPr>
                <w:rFonts w:ascii="Times New Roman" w:hAnsi="Times New Roman" w:cs="Times New Roman"/>
                <w:sz w:val="24"/>
                <w:szCs w:val="24"/>
              </w:rPr>
              <w:t>9.</w:t>
            </w:r>
          </w:p>
        </w:tc>
        <w:tc>
          <w:tcPr>
            <w:tcW w:w="9236" w:type="dxa"/>
            <w:gridSpan w:val="3"/>
          </w:tcPr>
          <w:p w14:paraId="0C932F9C" w14:textId="77777777" w:rsidR="00642233" w:rsidRPr="0062221E" w:rsidRDefault="00642233" w:rsidP="000F7572">
            <w:pPr>
              <w:rPr>
                <w:rFonts w:ascii="Times New Roman" w:hAnsi="Times New Roman" w:cs="Times New Roman"/>
                <w:b/>
                <w:sz w:val="24"/>
                <w:szCs w:val="24"/>
              </w:rPr>
            </w:pPr>
            <w:r w:rsidRPr="0062221E">
              <w:rPr>
                <w:rFonts w:ascii="Times New Roman" w:hAnsi="Times New Roman" w:cs="Times New Roman"/>
                <w:b/>
                <w:sz w:val="24"/>
                <w:szCs w:val="24"/>
              </w:rPr>
              <w:t>PIRMOSIOS MED PAGALBOS RINKINI</w:t>
            </w:r>
            <w:r>
              <w:rPr>
                <w:rFonts w:ascii="Times New Roman" w:hAnsi="Times New Roman" w:cs="Times New Roman"/>
                <w:b/>
                <w:sz w:val="24"/>
                <w:szCs w:val="24"/>
              </w:rPr>
              <w:t>AI</w:t>
            </w:r>
          </w:p>
        </w:tc>
      </w:tr>
      <w:tr w:rsidR="00642233" w14:paraId="0384CB0E" w14:textId="77777777" w:rsidTr="00201947">
        <w:tc>
          <w:tcPr>
            <w:tcW w:w="568" w:type="dxa"/>
          </w:tcPr>
          <w:p w14:paraId="6A9FA309" w14:textId="77777777" w:rsidR="00642233" w:rsidRDefault="00642233" w:rsidP="000F7572">
            <w:pPr>
              <w:rPr>
                <w:rFonts w:ascii="Times New Roman" w:hAnsi="Times New Roman" w:cs="Times New Roman"/>
                <w:sz w:val="24"/>
                <w:szCs w:val="24"/>
              </w:rPr>
            </w:pPr>
          </w:p>
        </w:tc>
        <w:tc>
          <w:tcPr>
            <w:tcW w:w="2268" w:type="dxa"/>
          </w:tcPr>
          <w:p w14:paraId="093E9319" w14:textId="52FA3BAD" w:rsidR="00642233" w:rsidRDefault="00201947" w:rsidP="000F7572">
            <w:pPr>
              <w:rPr>
                <w:rFonts w:ascii="Times New Roman" w:hAnsi="Times New Roman" w:cs="Times New Roman"/>
                <w:sz w:val="24"/>
                <w:szCs w:val="24"/>
              </w:rPr>
            </w:pPr>
            <w:r>
              <w:rPr>
                <w:rFonts w:ascii="Times New Roman" w:hAnsi="Times New Roman" w:cs="Times New Roman"/>
                <w:sz w:val="24"/>
                <w:szCs w:val="24"/>
              </w:rPr>
              <w:t>KABINETO Nr. 102</w:t>
            </w:r>
          </w:p>
        </w:tc>
        <w:tc>
          <w:tcPr>
            <w:tcW w:w="6968" w:type="dxa"/>
            <w:gridSpan w:val="2"/>
          </w:tcPr>
          <w:p w14:paraId="409DDF1A" w14:textId="02865224" w:rsidR="00642233" w:rsidRDefault="00642233" w:rsidP="000F7572">
            <w:pPr>
              <w:rPr>
                <w:rFonts w:ascii="Times New Roman" w:hAnsi="Times New Roman" w:cs="Times New Roman"/>
                <w:sz w:val="24"/>
                <w:szCs w:val="24"/>
              </w:rPr>
            </w:pPr>
            <w:r w:rsidRPr="00203318">
              <w:rPr>
                <w:rFonts w:ascii="Times New Roman" w:hAnsi="Times New Roman" w:cs="Times New Roman"/>
                <w:sz w:val="24"/>
                <w:szCs w:val="24"/>
              </w:rPr>
              <w:t>TEL.</w:t>
            </w:r>
            <w:r w:rsidR="00D32577" w:rsidRPr="00203318">
              <w:rPr>
                <w:rFonts w:ascii="Times New Roman" w:hAnsi="Times New Roman" w:cs="Times New Roman"/>
                <w:sz w:val="24"/>
                <w:szCs w:val="24"/>
              </w:rPr>
              <w:t xml:space="preserve"> </w:t>
            </w:r>
            <w:r w:rsidR="00201947">
              <w:rPr>
                <w:rFonts w:ascii="Times New Roman" w:hAnsi="Times New Roman" w:cs="Times New Roman"/>
                <w:sz w:val="24"/>
                <w:szCs w:val="24"/>
              </w:rPr>
              <w:t>8-422-42052</w:t>
            </w:r>
          </w:p>
        </w:tc>
      </w:tr>
      <w:tr w:rsidR="00642233" w14:paraId="3704B978" w14:textId="77777777" w:rsidTr="00017F4A">
        <w:trPr>
          <w:trHeight w:val="499"/>
        </w:trPr>
        <w:tc>
          <w:tcPr>
            <w:tcW w:w="568" w:type="dxa"/>
          </w:tcPr>
          <w:p w14:paraId="186E8D10" w14:textId="77777777" w:rsidR="00642233" w:rsidRDefault="00642233" w:rsidP="000F7572">
            <w:pPr>
              <w:rPr>
                <w:rFonts w:ascii="Times New Roman" w:hAnsi="Times New Roman" w:cs="Times New Roman"/>
                <w:sz w:val="24"/>
                <w:szCs w:val="24"/>
              </w:rPr>
            </w:pPr>
          </w:p>
        </w:tc>
        <w:tc>
          <w:tcPr>
            <w:tcW w:w="2268" w:type="dxa"/>
          </w:tcPr>
          <w:p w14:paraId="4D58F59C" w14:textId="3578E231" w:rsidR="00201947" w:rsidRDefault="00201947" w:rsidP="000F7572">
            <w:pPr>
              <w:rPr>
                <w:rFonts w:ascii="Times New Roman" w:hAnsi="Times New Roman" w:cs="Times New Roman"/>
                <w:sz w:val="24"/>
                <w:szCs w:val="24"/>
              </w:rPr>
            </w:pPr>
            <w:r>
              <w:rPr>
                <w:rFonts w:ascii="Times New Roman" w:hAnsi="Times New Roman" w:cs="Times New Roman"/>
                <w:sz w:val="24"/>
                <w:szCs w:val="24"/>
              </w:rPr>
              <w:t>ODONTOLOGINIS</w:t>
            </w:r>
          </w:p>
          <w:p w14:paraId="12BF3B77" w14:textId="10C4226F" w:rsidR="00642233" w:rsidRDefault="00201947" w:rsidP="000F7572">
            <w:pPr>
              <w:rPr>
                <w:rFonts w:ascii="Times New Roman" w:hAnsi="Times New Roman" w:cs="Times New Roman"/>
                <w:sz w:val="24"/>
                <w:szCs w:val="24"/>
              </w:rPr>
            </w:pPr>
            <w:r>
              <w:rPr>
                <w:rFonts w:ascii="Times New Roman" w:hAnsi="Times New Roman" w:cs="Times New Roman"/>
                <w:sz w:val="24"/>
                <w:szCs w:val="24"/>
              </w:rPr>
              <w:t>PADALINYS</w:t>
            </w:r>
          </w:p>
          <w:p w14:paraId="64266265" w14:textId="0601EBC9" w:rsidR="00201947" w:rsidRDefault="00201947" w:rsidP="000F7572">
            <w:pPr>
              <w:rPr>
                <w:rFonts w:ascii="Times New Roman" w:hAnsi="Times New Roman" w:cs="Times New Roman"/>
                <w:sz w:val="24"/>
                <w:szCs w:val="24"/>
              </w:rPr>
            </w:pPr>
          </w:p>
        </w:tc>
        <w:tc>
          <w:tcPr>
            <w:tcW w:w="6968" w:type="dxa"/>
            <w:gridSpan w:val="2"/>
          </w:tcPr>
          <w:p w14:paraId="2F99B6C0" w14:textId="4F69AE3A" w:rsidR="00642233" w:rsidRDefault="00642233" w:rsidP="000F7572">
            <w:pPr>
              <w:rPr>
                <w:rFonts w:ascii="Times New Roman" w:hAnsi="Times New Roman" w:cs="Times New Roman"/>
                <w:sz w:val="24"/>
                <w:szCs w:val="24"/>
              </w:rPr>
            </w:pPr>
            <w:r>
              <w:rPr>
                <w:rFonts w:ascii="Times New Roman" w:hAnsi="Times New Roman" w:cs="Times New Roman"/>
                <w:sz w:val="24"/>
                <w:szCs w:val="24"/>
              </w:rPr>
              <w:t>TEL.</w:t>
            </w:r>
            <w:r w:rsidR="00D51673">
              <w:rPr>
                <w:rFonts w:ascii="Times New Roman" w:hAnsi="Times New Roman" w:cs="Times New Roman"/>
                <w:sz w:val="24"/>
                <w:szCs w:val="24"/>
              </w:rPr>
              <w:t xml:space="preserve"> </w:t>
            </w:r>
            <w:r w:rsidR="00201947">
              <w:rPr>
                <w:rFonts w:ascii="Times New Roman" w:hAnsi="Times New Roman" w:cs="Times New Roman"/>
                <w:sz w:val="24"/>
                <w:szCs w:val="24"/>
              </w:rPr>
              <w:t>8-422-52132</w:t>
            </w:r>
          </w:p>
        </w:tc>
      </w:tr>
      <w:tr w:rsidR="0080448A" w14:paraId="2D4C92AF" w14:textId="77777777" w:rsidTr="0080448A">
        <w:trPr>
          <w:trHeight w:val="480"/>
        </w:trPr>
        <w:tc>
          <w:tcPr>
            <w:tcW w:w="568" w:type="dxa"/>
            <w:vMerge w:val="restart"/>
          </w:tcPr>
          <w:p w14:paraId="4B4C02A4" w14:textId="77777777" w:rsidR="0080448A" w:rsidRDefault="0080448A" w:rsidP="000F7572">
            <w:pPr>
              <w:rPr>
                <w:rFonts w:ascii="Times New Roman" w:hAnsi="Times New Roman" w:cs="Times New Roman"/>
                <w:sz w:val="24"/>
                <w:szCs w:val="24"/>
              </w:rPr>
            </w:pPr>
          </w:p>
        </w:tc>
        <w:tc>
          <w:tcPr>
            <w:tcW w:w="2268" w:type="dxa"/>
          </w:tcPr>
          <w:p w14:paraId="3E0E2372" w14:textId="2107E9EB" w:rsidR="0080448A" w:rsidRDefault="0080448A" w:rsidP="000F7572">
            <w:pPr>
              <w:rPr>
                <w:rFonts w:ascii="Times New Roman" w:hAnsi="Times New Roman" w:cs="Times New Roman"/>
                <w:sz w:val="24"/>
                <w:szCs w:val="24"/>
              </w:rPr>
            </w:pPr>
            <w:r>
              <w:rPr>
                <w:rFonts w:ascii="Times New Roman" w:hAnsi="Times New Roman" w:cs="Times New Roman"/>
                <w:sz w:val="24"/>
                <w:szCs w:val="24"/>
              </w:rPr>
              <w:t>PSICHOLOGINIS PADALINYS</w:t>
            </w:r>
          </w:p>
        </w:tc>
        <w:tc>
          <w:tcPr>
            <w:tcW w:w="6968" w:type="dxa"/>
            <w:gridSpan w:val="2"/>
          </w:tcPr>
          <w:p w14:paraId="3F72AC66" w14:textId="4460BD46" w:rsidR="0080448A" w:rsidRDefault="0080448A" w:rsidP="000F7572">
            <w:pPr>
              <w:rPr>
                <w:rFonts w:ascii="Times New Roman" w:hAnsi="Times New Roman" w:cs="Times New Roman"/>
                <w:sz w:val="24"/>
                <w:szCs w:val="24"/>
              </w:rPr>
            </w:pPr>
            <w:r>
              <w:rPr>
                <w:rFonts w:ascii="Times New Roman" w:hAnsi="Times New Roman" w:cs="Times New Roman"/>
                <w:sz w:val="24"/>
                <w:szCs w:val="24"/>
              </w:rPr>
              <w:t>TEL. 8-422-51149</w:t>
            </w:r>
          </w:p>
        </w:tc>
      </w:tr>
      <w:tr w:rsidR="0080448A" w14:paraId="11BBDC8F" w14:textId="77777777" w:rsidTr="00FC30BF">
        <w:trPr>
          <w:trHeight w:val="336"/>
        </w:trPr>
        <w:tc>
          <w:tcPr>
            <w:tcW w:w="568" w:type="dxa"/>
            <w:vMerge/>
          </w:tcPr>
          <w:p w14:paraId="0CA5F58F" w14:textId="77777777" w:rsidR="0080448A" w:rsidRDefault="0080448A" w:rsidP="000F7572">
            <w:pPr>
              <w:rPr>
                <w:rFonts w:ascii="Times New Roman" w:hAnsi="Times New Roman" w:cs="Times New Roman"/>
                <w:sz w:val="24"/>
                <w:szCs w:val="24"/>
              </w:rPr>
            </w:pPr>
          </w:p>
        </w:tc>
        <w:tc>
          <w:tcPr>
            <w:tcW w:w="9236" w:type="dxa"/>
            <w:gridSpan w:val="3"/>
          </w:tcPr>
          <w:p w14:paraId="5B3E2963" w14:textId="77777777" w:rsidR="0080448A" w:rsidRDefault="0080448A" w:rsidP="000F7572">
            <w:pPr>
              <w:rPr>
                <w:rFonts w:ascii="Times New Roman" w:eastAsia="Calibri" w:hAnsi="Times New Roman" w:cs="Times New Roman"/>
                <w:sz w:val="24"/>
                <w:szCs w:val="24"/>
                <w:lang w:eastAsia="lt-LT"/>
              </w:rPr>
            </w:pPr>
            <w:r w:rsidRPr="00600939">
              <w:rPr>
                <w:rFonts w:ascii="Times New Roman" w:eastAsia="Calibri" w:hAnsi="Times New Roman" w:cs="Times New Roman"/>
                <w:sz w:val="24"/>
                <w:szCs w:val="24"/>
                <w:lang w:eastAsia="lt-LT"/>
              </w:rPr>
              <w:t>Tyrulių ambulatorijoje, adresu Ligoninės g. 2, Tyruliai, Radviliškio r. sav.</w:t>
            </w:r>
            <w:r>
              <w:rPr>
                <w:rFonts w:ascii="Times New Roman" w:eastAsia="Calibri" w:hAnsi="Times New Roman" w:cs="Times New Roman"/>
                <w:sz w:val="24"/>
                <w:szCs w:val="24"/>
                <w:lang w:eastAsia="lt-LT"/>
              </w:rPr>
              <w:t>;</w:t>
            </w:r>
          </w:p>
          <w:p w14:paraId="30D04283" w14:textId="77777777" w:rsidR="0080448A" w:rsidRPr="0080448A" w:rsidRDefault="0080448A" w:rsidP="0080448A">
            <w:pPr>
              <w:rPr>
                <w:rFonts w:ascii="Times New Roman" w:hAnsi="Times New Roman" w:cs="Times New Roman"/>
                <w:sz w:val="24"/>
                <w:szCs w:val="24"/>
              </w:rPr>
            </w:pPr>
            <w:r w:rsidRPr="0080448A">
              <w:rPr>
                <w:rFonts w:ascii="Times New Roman" w:hAnsi="Times New Roman" w:cs="Times New Roman"/>
                <w:sz w:val="24"/>
                <w:szCs w:val="24"/>
              </w:rPr>
              <w:t xml:space="preserve">Šaukoto ambulatorijoje, adresu </w:t>
            </w:r>
            <w:proofErr w:type="spellStart"/>
            <w:r w:rsidRPr="0080448A">
              <w:rPr>
                <w:rFonts w:ascii="Times New Roman" w:hAnsi="Times New Roman" w:cs="Times New Roman"/>
                <w:sz w:val="24"/>
                <w:szCs w:val="24"/>
              </w:rPr>
              <w:t>Šiaulėnų</w:t>
            </w:r>
            <w:proofErr w:type="spellEnd"/>
            <w:r w:rsidRPr="0080448A">
              <w:rPr>
                <w:rFonts w:ascii="Times New Roman" w:hAnsi="Times New Roman" w:cs="Times New Roman"/>
                <w:sz w:val="24"/>
                <w:szCs w:val="24"/>
              </w:rPr>
              <w:t xml:space="preserve"> g. 46, Šaukoto mstl., Radviliškio r. sav.;</w:t>
            </w:r>
          </w:p>
          <w:p w14:paraId="40946CF6" w14:textId="77777777" w:rsidR="0080448A" w:rsidRPr="0080448A" w:rsidRDefault="0080448A" w:rsidP="0080448A">
            <w:pPr>
              <w:rPr>
                <w:rFonts w:ascii="Times New Roman" w:hAnsi="Times New Roman" w:cs="Times New Roman"/>
                <w:sz w:val="24"/>
                <w:szCs w:val="24"/>
              </w:rPr>
            </w:pPr>
            <w:proofErr w:type="spellStart"/>
            <w:r w:rsidRPr="0080448A">
              <w:rPr>
                <w:rFonts w:ascii="Times New Roman" w:hAnsi="Times New Roman" w:cs="Times New Roman"/>
                <w:sz w:val="24"/>
                <w:szCs w:val="24"/>
              </w:rPr>
              <w:t>Šiaulėnų</w:t>
            </w:r>
            <w:proofErr w:type="spellEnd"/>
            <w:r w:rsidRPr="0080448A">
              <w:rPr>
                <w:rFonts w:ascii="Times New Roman" w:hAnsi="Times New Roman" w:cs="Times New Roman"/>
                <w:sz w:val="24"/>
                <w:szCs w:val="24"/>
              </w:rPr>
              <w:t xml:space="preserve"> ambulatorijoje, adresu Dvaro g. 2, </w:t>
            </w:r>
            <w:proofErr w:type="spellStart"/>
            <w:r w:rsidRPr="0080448A">
              <w:rPr>
                <w:rFonts w:ascii="Times New Roman" w:hAnsi="Times New Roman" w:cs="Times New Roman"/>
                <w:sz w:val="24"/>
                <w:szCs w:val="24"/>
              </w:rPr>
              <w:t>Šiaulėnų</w:t>
            </w:r>
            <w:proofErr w:type="spellEnd"/>
            <w:r w:rsidRPr="0080448A">
              <w:rPr>
                <w:rFonts w:ascii="Times New Roman" w:hAnsi="Times New Roman" w:cs="Times New Roman"/>
                <w:sz w:val="24"/>
                <w:szCs w:val="24"/>
              </w:rPr>
              <w:t xml:space="preserve"> mstl., Radviliškio r. sav.;</w:t>
            </w:r>
          </w:p>
          <w:p w14:paraId="40EAFF27" w14:textId="77777777" w:rsidR="0080448A" w:rsidRDefault="0080448A" w:rsidP="0080448A">
            <w:pPr>
              <w:rPr>
                <w:rFonts w:ascii="Times New Roman" w:hAnsi="Times New Roman" w:cs="Times New Roman"/>
                <w:sz w:val="24"/>
                <w:szCs w:val="24"/>
              </w:rPr>
            </w:pPr>
            <w:r w:rsidRPr="0080448A">
              <w:rPr>
                <w:rFonts w:ascii="Times New Roman" w:hAnsi="Times New Roman" w:cs="Times New Roman"/>
                <w:sz w:val="24"/>
                <w:szCs w:val="24"/>
              </w:rPr>
              <w:t>Aukštelkų medicinos punkte, adresu Taikos g. 12, Aukštelkų k., Radviliškio r. sav.;</w:t>
            </w:r>
          </w:p>
          <w:p w14:paraId="071BE062" w14:textId="77777777" w:rsidR="0080448A" w:rsidRPr="0080448A" w:rsidRDefault="0080448A" w:rsidP="0080448A">
            <w:pPr>
              <w:rPr>
                <w:rFonts w:ascii="Times New Roman" w:hAnsi="Times New Roman" w:cs="Times New Roman"/>
                <w:sz w:val="24"/>
                <w:szCs w:val="24"/>
              </w:rPr>
            </w:pPr>
            <w:proofErr w:type="spellStart"/>
            <w:r w:rsidRPr="0080448A">
              <w:rPr>
                <w:rFonts w:ascii="Times New Roman" w:hAnsi="Times New Roman" w:cs="Times New Roman"/>
                <w:sz w:val="24"/>
                <w:szCs w:val="24"/>
              </w:rPr>
              <w:t>Daugelaičių</w:t>
            </w:r>
            <w:proofErr w:type="spellEnd"/>
            <w:r w:rsidRPr="0080448A">
              <w:rPr>
                <w:rFonts w:ascii="Times New Roman" w:hAnsi="Times New Roman" w:cs="Times New Roman"/>
                <w:sz w:val="24"/>
                <w:szCs w:val="24"/>
              </w:rPr>
              <w:t xml:space="preserve"> medicinos punkte, adresu Miško g. 2, </w:t>
            </w:r>
            <w:proofErr w:type="spellStart"/>
            <w:r w:rsidRPr="0080448A">
              <w:rPr>
                <w:rFonts w:ascii="Times New Roman" w:hAnsi="Times New Roman" w:cs="Times New Roman"/>
                <w:sz w:val="24"/>
                <w:szCs w:val="24"/>
              </w:rPr>
              <w:t>Daugelaičių</w:t>
            </w:r>
            <w:proofErr w:type="spellEnd"/>
            <w:r w:rsidRPr="0080448A">
              <w:rPr>
                <w:rFonts w:ascii="Times New Roman" w:hAnsi="Times New Roman" w:cs="Times New Roman"/>
                <w:sz w:val="24"/>
                <w:szCs w:val="24"/>
              </w:rPr>
              <w:t xml:space="preserve"> k., Radviliškio r. sav.;</w:t>
            </w:r>
          </w:p>
          <w:p w14:paraId="537BBCB5" w14:textId="77777777" w:rsidR="0080448A" w:rsidRPr="0080448A" w:rsidRDefault="0080448A" w:rsidP="0080448A">
            <w:pPr>
              <w:rPr>
                <w:rFonts w:ascii="Times New Roman" w:hAnsi="Times New Roman" w:cs="Times New Roman"/>
                <w:sz w:val="24"/>
                <w:szCs w:val="24"/>
              </w:rPr>
            </w:pPr>
            <w:proofErr w:type="spellStart"/>
            <w:r w:rsidRPr="0080448A">
              <w:rPr>
                <w:rFonts w:ascii="Times New Roman" w:hAnsi="Times New Roman" w:cs="Times New Roman"/>
                <w:sz w:val="24"/>
                <w:szCs w:val="24"/>
              </w:rPr>
              <w:t>Gražionių</w:t>
            </w:r>
            <w:proofErr w:type="spellEnd"/>
            <w:r w:rsidRPr="0080448A">
              <w:rPr>
                <w:rFonts w:ascii="Times New Roman" w:hAnsi="Times New Roman" w:cs="Times New Roman"/>
                <w:sz w:val="24"/>
                <w:szCs w:val="24"/>
              </w:rPr>
              <w:t xml:space="preserve"> medicinos punkte, adresu Taikos g. 6, Kalnelio </w:t>
            </w:r>
            <w:proofErr w:type="spellStart"/>
            <w:r w:rsidRPr="0080448A">
              <w:rPr>
                <w:rFonts w:ascii="Times New Roman" w:hAnsi="Times New Roman" w:cs="Times New Roman"/>
                <w:sz w:val="24"/>
                <w:szCs w:val="24"/>
              </w:rPr>
              <w:t>Gražionių</w:t>
            </w:r>
            <w:proofErr w:type="spellEnd"/>
            <w:r w:rsidRPr="0080448A">
              <w:rPr>
                <w:rFonts w:ascii="Times New Roman" w:hAnsi="Times New Roman" w:cs="Times New Roman"/>
                <w:sz w:val="24"/>
                <w:szCs w:val="24"/>
              </w:rPr>
              <w:t xml:space="preserve"> k., Radviliškio r. sav.;</w:t>
            </w:r>
          </w:p>
          <w:p w14:paraId="4D0352EE" w14:textId="77777777" w:rsidR="0080448A" w:rsidRPr="0080448A" w:rsidRDefault="0080448A" w:rsidP="0080448A">
            <w:pPr>
              <w:rPr>
                <w:rFonts w:ascii="Times New Roman" w:hAnsi="Times New Roman" w:cs="Times New Roman"/>
                <w:sz w:val="24"/>
                <w:szCs w:val="24"/>
              </w:rPr>
            </w:pPr>
            <w:proofErr w:type="spellStart"/>
            <w:r w:rsidRPr="0080448A">
              <w:rPr>
                <w:rFonts w:ascii="Times New Roman" w:hAnsi="Times New Roman" w:cs="Times New Roman"/>
                <w:sz w:val="24"/>
                <w:szCs w:val="24"/>
              </w:rPr>
              <w:t>Šniūraičių</w:t>
            </w:r>
            <w:proofErr w:type="spellEnd"/>
            <w:r w:rsidRPr="0080448A">
              <w:rPr>
                <w:rFonts w:ascii="Times New Roman" w:hAnsi="Times New Roman" w:cs="Times New Roman"/>
                <w:sz w:val="24"/>
                <w:szCs w:val="24"/>
              </w:rPr>
              <w:t xml:space="preserve"> medicinos punkte, adresu </w:t>
            </w:r>
            <w:proofErr w:type="spellStart"/>
            <w:r w:rsidRPr="0080448A">
              <w:rPr>
                <w:rFonts w:ascii="Times New Roman" w:hAnsi="Times New Roman" w:cs="Times New Roman"/>
                <w:sz w:val="24"/>
                <w:szCs w:val="24"/>
              </w:rPr>
              <w:t>Šniūraičių</w:t>
            </w:r>
            <w:proofErr w:type="spellEnd"/>
            <w:r w:rsidRPr="0080448A">
              <w:rPr>
                <w:rFonts w:ascii="Times New Roman" w:hAnsi="Times New Roman" w:cs="Times New Roman"/>
                <w:sz w:val="24"/>
                <w:szCs w:val="24"/>
              </w:rPr>
              <w:t xml:space="preserve"> g. 18, </w:t>
            </w:r>
            <w:proofErr w:type="spellStart"/>
            <w:r w:rsidRPr="0080448A">
              <w:rPr>
                <w:rFonts w:ascii="Times New Roman" w:hAnsi="Times New Roman" w:cs="Times New Roman"/>
                <w:sz w:val="24"/>
                <w:szCs w:val="24"/>
              </w:rPr>
              <w:t>Šniūraičių</w:t>
            </w:r>
            <w:proofErr w:type="spellEnd"/>
            <w:r w:rsidRPr="0080448A">
              <w:rPr>
                <w:rFonts w:ascii="Times New Roman" w:hAnsi="Times New Roman" w:cs="Times New Roman"/>
                <w:sz w:val="24"/>
                <w:szCs w:val="24"/>
              </w:rPr>
              <w:t xml:space="preserve"> k., Radviliškio r. sav.;</w:t>
            </w:r>
          </w:p>
          <w:p w14:paraId="139152E0" w14:textId="77777777" w:rsidR="0080448A" w:rsidRPr="0080448A" w:rsidRDefault="0080448A" w:rsidP="0080448A">
            <w:pPr>
              <w:rPr>
                <w:rFonts w:ascii="Times New Roman" w:hAnsi="Times New Roman" w:cs="Times New Roman"/>
                <w:sz w:val="24"/>
                <w:szCs w:val="24"/>
              </w:rPr>
            </w:pPr>
            <w:r w:rsidRPr="0080448A">
              <w:rPr>
                <w:rFonts w:ascii="Times New Roman" w:hAnsi="Times New Roman" w:cs="Times New Roman"/>
                <w:sz w:val="24"/>
                <w:szCs w:val="24"/>
              </w:rPr>
              <w:t>Kunigiškių medicinos punkte, adresu Kunigiškių k., Radviliškio r. sav.</w:t>
            </w:r>
          </w:p>
          <w:p w14:paraId="492509C1" w14:textId="77777777" w:rsidR="0080448A" w:rsidRPr="0080448A" w:rsidRDefault="0080448A" w:rsidP="0080448A">
            <w:pPr>
              <w:rPr>
                <w:rFonts w:ascii="Times New Roman" w:hAnsi="Times New Roman" w:cs="Times New Roman"/>
                <w:sz w:val="24"/>
                <w:szCs w:val="24"/>
              </w:rPr>
            </w:pPr>
            <w:r w:rsidRPr="0080448A">
              <w:rPr>
                <w:rFonts w:ascii="Times New Roman" w:hAnsi="Times New Roman" w:cs="Times New Roman"/>
                <w:sz w:val="24"/>
                <w:szCs w:val="24"/>
              </w:rPr>
              <w:t>Karčemų medicinos punkte, adresu Ežero g. 6, Karčemų k., Radviliškio r. sav.</w:t>
            </w:r>
          </w:p>
          <w:p w14:paraId="2CF41BAA" w14:textId="77777777" w:rsidR="0080448A" w:rsidRPr="0080448A" w:rsidRDefault="0080448A" w:rsidP="0080448A">
            <w:pPr>
              <w:rPr>
                <w:rFonts w:ascii="Times New Roman" w:hAnsi="Times New Roman" w:cs="Times New Roman"/>
                <w:sz w:val="24"/>
                <w:szCs w:val="24"/>
              </w:rPr>
            </w:pPr>
            <w:r w:rsidRPr="0080448A">
              <w:rPr>
                <w:rFonts w:ascii="Times New Roman" w:hAnsi="Times New Roman" w:cs="Times New Roman"/>
                <w:sz w:val="24"/>
                <w:szCs w:val="24"/>
              </w:rPr>
              <w:t>Kutiškių medicinos punkte, adresu Pušų g. 35, Kutiškių k., Radviliškio r. sav.</w:t>
            </w:r>
          </w:p>
          <w:p w14:paraId="2BD60779" w14:textId="77777777" w:rsidR="0080448A" w:rsidRPr="0080448A" w:rsidRDefault="0080448A" w:rsidP="0080448A">
            <w:pPr>
              <w:rPr>
                <w:rFonts w:ascii="Times New Roman" w:hAnsi="Times New Roman" w:cs="Times New Roman"/>
                <w:sz w:val="24"/>
                <w:szCs w:val="24"/>
              </w:rPr>
            </w:pPr>
            <w:proofErr w:type="spellStart"/>
            <w:r w:rsidRPr="0080448A">
              <w:rPr>
                <w:rFonts w:ascii="Times New Roman" w:hAnsi="Times New Roman" w:cs="Times New Roman"/>
                <w:sz w:val="24"/>
                <w:szCs w:val="24"/>
              </w:rPr>
              <w:lastRenderedPageBreak/>
              <w:t>Miežaičių</w:t>
            </w:r>
            <w:proofErr w:type="spellEnd"/>
            <w:r w:rsidRPr="0080448A">
              <w:rPr>
                <w:rFonts w:ascii="Times New Roman" w:hAnsi="Times New Roman" w:cs="Times New Roman"/>
                <w:sz w:val="24"/>
                <w:szCs w:val="24"/>
              </w:rPr>
              <w:t xml:space="preserve"> medicinos punkte, adresu Sodų g. 2, </w:t>
            </w:r>
            <w:proofErr w:type="spellStart"/>
            <w:r w:rsidRPr="0080448A">
              <w:rPr>
                <w:rFonts w:ascii="Times New Roman" w:hAnsi="Times New Roman" w:cs="Times New Roman"/>
                <w:sz w:val="24"/>
                <w:szCs w:val="24"/>
              </w:rPr>
              <w:t>Miežaičių</w:t>
            </w:r>
            <w:proofErr w:type="spellEnd"/>
            <w:r w:rsidRPr="0080448A">
              <w:rPr>
                <w:rFonts w:ascii="Times New Roman" w:hAnsi="Times New Roman" w:cs="Times New Roman"/>
                <w:sz w:val="24"/>
                <w:szCs w:val="24"/>
              </w:rPr>
              <w:t xml:space="preserve"> k., Radviliškio r. sav.</w:t>
            </w:r>
          </w:p>
          <w:p w14:paraId="4CE98812" w14:textId="77777777" w:rsidR="0080448A" w:rsidRPr="0080448A" w:rsidRDefault="0080448A" w:rsidP="0080448A">
            <w:pPr>
              <w:rPr>
                <w:rFonts w:ascii="Times New Roman" w:hAnsi="Times New Roman" w:cs="Times New Roman"/>
                <w:sz w:val="24"/>
                <w:szCs w:val="24"/>
              </w:rPr>
            </w:pPr>
            <w:r w:rsidRPr="0080448A">
              <w:rPr>
                <w:rFonts w:ascii="Times New Roman" w:hAnsi="Times New Roman" w:cs="Times New Roman"/>
                <w:sz w:val="24"/>
                <w:szCs w:val="24"/>
              </w:rPr>
              <w:t>Žeimių medicinos punkte, adresu Mokyklos g. 2, Žeimių k., Radviliškio r. sav.</w:t>
            </w:r>
          </w:p>
          <w:p w14:paraId="47EAB202" w14:textId="3615EF95" w:rsidR="0080448A" w:rsidRDefault="0080448A" w:rsidP="0080448A">
            <w:pPr>
              <w:rPr>
                <w:rFonts w:ascii="Times New Roman" w:hAnsi="Times New Roman" w:cs="Times New Roman"/>
                <w:sz w:val="24"/>
                <w:szCs w:val="24"/>
              </w:rPr>
            </w:pPr>
            <w:proofErr w:type="spellStart"/>
            <w:r w:rsidRPr="0080448A">
              <w:rPr>
                <w:rFonts w:ascii="Times New Roman" w:hAnsi="Times New Roman" w:cs="Times New Roman"/>
                <w:sz w:val="24"/>
                <w:szCs w:val="24"/>
              </w:rPr>
              <w:t>Mėnaičių</w:t>
            </w:r>
            <w:proofErr w:type="spellEnd"/>
            <w:r w:rsidRPr="0080448A">
              <w:rPr>
                <w:rFonts w:ascii="Times New Roman" w:hAnsi="Times New Roman" w:cs="Times New Roman"/>
                <w:sz w:val="24"/>
                <w:szCs w:val="24"/>
              </w:rPr>
              <w:t xml:space="preserve"> medicinos punkte, adresu Partizanų g. 5, </w:t>
            </w:r>
            <w:proofErr w:type="spellStart"/>
            <w:r w:rsidRPr="0080448A">
              <w:rPr>
                <w:rFonts w:ascii="Times New Roman" w:hAnsi="Times New Roman" w:cs="Times New Roman"/>
                <w:sz w:val="24"/>
                <w:szCs w:val="24"/>
              </w:rPr>
              <w:t>Mėnaičių</w:t>
            </w:r>
            <w:proofErr w:type="spellEnd"/>
            <w:r w:rsidRPr="0080448A">
              <w:rPr>
                <w:rFonts w:ascii="Times New Roman" w:hAnsi="Times New Roman" w:cs="Times New Roman"/>
                <w:sz w:val="24"/>
                <w:szCs w:val="24"/>
              </w:rPr>
              <w:t xml:space="preserve"> k., Grinkiškio sen., Radviliškio r. sav.</w:t>
            </w:r>
          </w:p>
        </w:tc>
      </w:tr>
      <w:tr w:rsidR="00642233" w:rsidRPr="0062221E" w14:paraId="180B5569" w14:textId="77777777" w:rsidTr="007E4CC3">
        <w:tc>
          <w:tcPr>
            <w:tcW w:w="568" w:type="dxa"/>
          </w:tcPr>
          <w:p w14:paraId="7A117509" w14:textId="77777777" w:rsidR="00642233" w:rsidRDefault="00642233" w:rsidP="000F7572">
            <w:pPr>
              <w:rPr>
                <w:rFonts w:ascii="Times New Roman" w:hAnsi="Times New Roman" w:cs="Times New Roman"/>
                <w:sz w:val="24"/>
                <w:szCs w:val="24"/>
              </w:rPr>
            </w:pPr>
            <w:r>
              <w:rPr>
                <w:rFonts w:ascii="Times New Roman" w:hAnsi="Times New Roman" w:cs="Times New Roman"/>
                <w:sz w:val="24"/>
                <w:szCs w:val="24"/>
              </w:rPr>
              <w:lastRenderedPageBreak/>
              <w:t xml:space="preserve">10. </w:t>
            </w:r>
          </w:p>
        </w:tc>
        <w:tc>
          <w:tcPr>
            <w:tcW w:w="9236" w:type="dxa"/>
            <w:gridSpan w:val="3"/>
          </w:tcPr>
          <w:p w14:paraId="0AC3E3EB" w14:textId="77777777" w:rsidR="00642233" w:rsidRPr="0062221E" w:rsidRDefault="00642233" w:rsidP="000F7572">
            <w:pPr>
              <w:rPr>
                <w:rFonts w:ascii="Times New Roman" w:hAnsi="Times New Roman" w:cs="Times New Roman"/>
                <w:b/>
                <w:sz w:val="24"/>
                <w:szCs w:val="24"/>
              </w:rPr>
            </w:pPr>
            <w:r w:rsidRPr="0062221E">
              <w:rPr>
                <w:rFonts w:ascii="Times New Roman" w:hAnsi="Times New Roman" w:cs="Times New Roman"/>
                <w:b/>
                <w:sz w:val="24"/>
                <w:szCs w:val="24"/>
              </w:rPr>
              <w:t>ANAFILAKSINIO ŠOKO RINKINIAI:</w:t>
            </w:r>
          </w:p>
        </w:tc>
      </w:tr>
      <w:tr w:rsidR="00642233" w14:paraId="0951D89C" w14:textId="77777777" w:rsidTr="00201947">
        <w:tc>
          <w:tcPr>
            <w:tcW w:w="568" w:type="dxa"/>
          </w:tcPr>
          <w:p w14:paraId="05D868FA" w14:textId="77777777" w:rsidR="00642233" w:rsidRDefault="00642233" w:rsidP="000F7572">
            <w:pPr>
              <w:rPr>
                <w:rFonts w:ascii="Times New Roman" w:hAnsi="Times New Roman" w:cs="Times New Roman"/>
                <w:sz w:val="24"/>
                <w:szCs w:val="24"/>
              </w:rPr>
            </w:pPr>
          </w:p>
        </w:tc>
        <w:tc>
          <w:tcPr>
            <w:tcW w:w="2268" w:type="dxa"/>
          </w:tcPr>
          <w:p w14:paraId="5A3FEB67" w14:textId="325DC924" w:rsidR="00642233" w:rsidRDefault="00642233" w:rsidP="000F7572">
            <w:pPr>
              <w:rPr>
                <w:rFonts w:ascii="Times New Roman" w:hAnsi="Times New Roman" w:cs="Times New Roman"/>
                <w:sz w:val="24"/>
                <w:szCs w:val="24"/>
              </w:rPr>
            </w:pPr>
            <w:r w:rsidRPr="0062221E">
              <w:rPr>
                <w:rFonts w:ascii="Times New Roman" w:hAnsi="Times New Roman" w:cs="Times New Roman"/>
                <w:sz w:val="24"/>
                <w:szCs w:val="24"/>
              </w:rPr>
              <w:t>KABINETO Nr.</w:t>
            </w:r>
            <w:r w:rsidR="00201947">
              <w:rPr>
                <w:rFonts w:ascii="Times New Roman" w:hAnsi="Times New Roman" w:cs="Times New Roman"/>
                <w:sz w:val="24"/>
                <w:szCs w:val="24"/>
              </w:rPr>
              <w:t>102</w:t>
            </w:r>
          </w:p>
        </w:tc>
        <w:tc>
          <w:tcPr>
            <w:tcW w:w="6968" w:type="dxa"/>
            <w:gridSpan w:val="2"/>
          </w:tcPr>
          <w:p w14:paraId="6136AB2D" w14:textId="64D02E44" w:rsidR="00642233" w:rsidRDefault="00642233" w:rsidP="00712517">
            <w:pPr>
              <w:rPr>
                <w:rFonts w:ascii="Times New Roman" w:hAnsi="Times New Roman" w:cs="Times New Roman"/>
                <w:sz w:val="24"/>
                <w:szCs w:val="24"/>
              </w:rPr>
            </w:pPr>
            <w:r w:rsidRPr="0062221E">
              <w:rPr>
                <w:rFonts w:ascii="Times New Roman" w:hAnsi="Times New Roman" w:cs="Times New Roman"/>
                <w:sz w:val="24"/>
                <w:szCs w:val="24"/>
              </w:rPr>
              <w:t>T</w:t>
            </w:r>
            <w:r w:rsidR="00D51673">
              <w:rPr>
                <w:rFonts w:ascii="Times New Roman" w:hAnsi="Times New Roman" w:cs="Times New Roman"/>
                <w:sz w:val="24"/>
                <w:szCs w:val="24"/>
              </w:rPr>
              <w:t>EL</w:t>
            </w:r>
            <w:r w:rsidR="00201947">
              <w:rPr>
                <w:rFonts w:ascii="Times New Roman" w:hAnsi="Times New Roman" w:cs="Times New Roman"/>
                <w:sz w:val="24"/>
                <w:szCs w:val="24"/>
              </w:rPr>
              <w:t xml:space="preserve"> 8-422-42052</w:t>
            </w:r>
          </w:p>
        </w:tc>
      </w:tr>
      <w:tr w:rsidR="00642233" w14:paraId="26F66376" w14:textId="77777777" w:rsidTr="00201947">
        <w:tc>
          <w:tcPr>
            <w:tcW w:w="568" w:type="dxa"/>
          </w:tcPr>
          <w:p w14:paraId="23EF846F" w14:textId="77777777" w:rsidR="00642233" w:rsidRDefault="00642233" w:rsidP="000F7572">
            <w:pPr>
              <w:rPr>
                <w:rFonts w:ascii="Times New Roman" w:hAnsi="Times New Roman" w:cs="Times New Roman"/>
                <w:sz w:val="24"/>
                <w:szCs w:val="24"/>
              </w:rPr>
            </w:pPr>
          </w:p>
        </w:tc>
        <w:tc>
          <w:tcPr>
            <w:tcW w:w="2268" w:type="dxa"/>
          </w:tcPr>
          <w:p w14:paraId="36B84CCC" w14:textId="36064465" w:rsidR="00642233" w:rsidRDefault="00017F4A" w:rsidP="000F7572">
            <w:pPr>
              <w:rPr>
                <w:rFonts w:ascii="Times New Roman" w:hAnsi="Times New Roman" w:cs="Times New Roman"/>
                <w:sz w:val="24"/>
                <w:szCs w:val="24"/>
              </w:rPr>
            </w:pPr>
            <w:r>
              <w:rPr>
                <w:rFonts w:ascii="Times New Roman" w:hAnsi="Times New Roman" w:cs="Times New Roman"/>
                <w:sz w:val="24"/>
                <w:szCs w:val="24"/>
              </w:rPr>
              <w:t>ODONTOLOGINIS PADALINYS</w:t>
            </w:r>
          </w:p>
        </w:tc>
        <w:tc>
          <w:tcPr>
            <w:tcW w:w="6968" w:type="dxa"/>
            <w:gridSpan w:val="2"/>
          </w:tcPr>
          <w:p w14:paraId="576709F8" w14:textId="297AB361" w:rsidR="00642233" w:rsidRDefault="00642233" w:rsidP="000F7572">
            <w:pPr>
              <w:rPr>
                <w:rFonts w:ascii="Times New Roman" w:hAnsi="Times New Roman" w:cs="Times New Roman"/>
                <w:sz w:val="24"/>
                <w:szCs w:val="24"/>
              </w:rPr>
            </w:pPr>
            <w:r w:rsidRPr="0062221E">
              <w:rPr>
                <w:rFonts w:ascii="Times New Roman" w:hAnsi="Times New Roman" w:cs="Times New Roman"/>
                <w:sz w:val="24"/>
                <w:szCs w:val="24"/>
              </w:rPr>
              <w:t>TEL.</w:t>
            </w:r>
            <w:r w:rsidR="00017F4A">
              <w:rPr>
                <w:rFonts w:ascii="Times New Roman" w:hAnsi="Times New Roman" w:cs="Times New Roman"/>
                <w:sz w:val="24"/>
                <w:szCs w:val="24"/>
              </w:rPr>
              <w:t xml:space="preserve"> 8-422-52132</w:t>
            </w:r>
          </w:p>
        </w:tc>
      </w:tr>
      <w:tr w:rsidR="000F4629" w14:paraId="2E87D372" w14:textId="77777777" w:rsidTr="000F4629">
        <w:trPr>
          <w:trHeight w:val="528"/>
        </w:trPr>
        <w:tc>
          <w:tcPr>
            <w:tcW w:w="568" w:type="dxa"/>
            <w:vMerge w:val="restart"/>
          </w:tcPr>
          <w:p w14:paraId="55525CB7" w14:textId="77777777" w:rsidR="000F4629" w:rsidRDefault="000F4629" w:rsidP="000F7572">
            <w:pPr>
              <w:rPr>
                <w:rFonts w:ascii="Times New Roman" w:hAnsi="Times New Roman" w:cs="Times New Roman"/>
                <w:sz w:val="24"/>
                <w:szCs w:val="24"/>
              </w:rPr>
            </w:pPr>
          </w:p>
        </w:tc>
        <w:tc>
          <w:tcPr>
            <w:tcW w:w="2268" w:type="dxa"/>
          </w:tcPr>
          <w:p w14:paraId="53BBB0D2" w14:textId="65610CDD" w:rsidR="000F4629" w:rsidRDefault="000F4629" w:rsidP="000F7572">
            <w:pPr>
              <w:rPr>
                <w:rFonts w:ascii="Times New Roman" w:hAnsi="Times New Roman" w:cs="Times New Roman"/>
                <w:sz w:val="24"/>
                <w:szCs w:val="24"/>
              </w:rPr>
            </w:pPr>
            <w:r>
              <w:rPr>
                <w:rFonts w:ascii="Times New Roman" w:hAnsi="Times New Roman" w:cs="Times New Roman"/>
                <w:sz w:val="24"/>
                <w:szCs w:val="24"/>
              </w:rPr>
              <w:t>PSICHOLOGINIS PADALINYS</w:t>
            </w:r>
          </w:p>
        </w:tc>
        <w:tc>
          <w:tcPr>
            <w:tcW w:w="6968" w:type="dxa"/>
            <w:gridSpan w:val="2"/>
          </w:tcPr>
          <w:p w14:paraId="627B480C" w14:textId="6334E89B" w:rsidR="000F4629" w:rsidRDefault="000F4629" w:rsidP="000F7572">
            <w:pPr>
              <w:rPr>
                <w:rFonts w:ascii="Times New Roman" w:hAnsi="Times New Roman" w:cs="Times New Roman"/>
                <w:sz w:val="24"/>
                <w:szCs w:val="24"/>
              </w:rPr>
            </w:pPr>
            <w:r w:rsidRPr="0062221E">
              <w:rPr>
                <w:rFonts w:ascii="Times New Roman" w:hAnsi="Times New Roman" w:cs="Times New Roman"/>
                <w:sz w:val="24"/>
                <w:szCs w:val="24"/>
              </w:rPr>
              <w:t>TEL</w:t>
            </w:r>
            <w:r>
              <w:rPr>
                <w:rFonts w:ascii="Times New Roman" w:hAnsi="Times New Roman" w:cs="Times New Roman"/>
                <w:sz w:val="24"/>
                <w:szCs w:val="24"/>
              </w:rPr>
              <w:t>. 8-422-51149</w:t>
            </w:r>
          </w:p>
        </w:tc>
      </w:tr>
      <w:tr w:rsidR="000F4629" w14:paraId="5058F599" w14:textId="77777777" w:rsidTr="005A278B">
        <w:trPr>
          <w:trHeight w:val="300"/>
        </w:trPr>
        <w:tc>
          <w:tcPr>
            <w:tcW w:w="568" w:type="dxa"/>
            <w:vMerge/>
          </w:tcPr>
          <w:p w14:paraId="08FE40BB" w14:textId="77777777" w:rsidR="000F4629" w:rsidRDefault="000F4629" w:rsidP="000F4629">
            <w:pPr>
              <w:rPr>
                <w:rFonts w:ascii="Times New Roman" w:hAnsi="Times New Roman" w:cs="Times New Roman"/>
                <w:sz w:val="24"/>
                <w:szCs w:val="24"/>
              </w:rPr>
            </w:pPr>
          </w:p>
        </w:tc>
        <w:tc>
          <w:tcPr>
            <w:tcW w:w="9236" w:type="dxa"/>
            <w:gridSpan w:val="3"/>
          </w:tcPr>
          <w:p w14:paraId="00BD5F72" w14:textId="77777777" w:rsidR="000F4629" w:rsidRDefault="000F4629" w:rsidP="000F4629">
            <w:pPr>
              <w:rPr>
                <w:rFonts w:ascii="Times New Roman" w:eastAsia="Calibri" w:hAnsi="Times New Roman" w:cs="Times New Roman"/>
                <w:sz w:val="24"/>
                <w:szCs w:val="24"/>
                <w:lang w:eastAsia="lt-LT"/>
              </w:rPr>
            </w:pPr>
            <w:r w:rsidRPr="00600939">
              <w:rPr>
                <w:rFonts w:ascii="Times New Roman" w:eastAsia="Calibri" w:hAnsi="Times New Roman" w:cs="Times New Roman"/>
                <w:sz w:val="24"/>
                <w:szCs w:val="24"/>
                <w:lang w:eastAsia="lt-LT"/>
              </w:rPr>
              <w:t>Tyrulių ambulatorijoje, adresu Ligoninės g. 2, Tyruliai, Radviliškio r. sav.</w:t>
            </w:r>
            <w:r>
              <w:rPr>
                <w:rFonts w:ascii="Times New Roman" w:eastAsia="Calibri" w:hAnsi="Times New Roman" w:cs="Times New Roman"/>
                <w:sz w:val="24"/>
                <w:szCs w:val="24"/>
                <w:lang w:eastAsia="lt-LT"/>
              </w:rPr>
              <w:t>;</w:t>
            </w:r>
          </w:p>
          <w:p w14:paraId="7C035BB2" w14:textId="77777777" w:rsidR="000F4629" w:rsidRPr="0080448A" w:rsidRDefault="000F4629" w:rsidP="000F4629">
            <w:pPr>
              <w:rPr>
                <w:rFonts w:ascii="Times New Roman" w:hAnsi="Times New Roman" w:cs="Times New Roman"/>
                <w:sz w:val="24"/>
                <w:szCs w:val="24"/>
              </w:rPr>
            </w:pPr>
            <w:r w:rsidRPr="0080448A">
              <w:rPr>
                <w:rFonts w:ascii="Times New Roman" w:hAnsi="Times New Roman" w:cs="Times New Roman"/>
                <w:sz w:val="24"/>
                <w:szCs w:val="24"/>
              </w:rPr>
              <w:t xml:space="preserve">Šaukoto ambulatorijoje, adresu </w:t>
            </w:r>
            <w:proofErr w:type="spellStart"/>
            <w:r w:rsidRPr="0080448A">
              <w:rPr>
                <w:rFonts w:ascii="Times New Roman" w:hAnsi="Times New Roman" w:cs="Times New Roman"/>
                <w:sz w:val="24"/>
                <w:szCs w:val="24"/>
              </w:rPr>
              <w:t>Šiaulėnų</w:t>
            </w:r>
            <w:proofErr w:type="spellEnd"/>
            <w:r w:rsidRPr="0080448A">
              <w:rPr>
                <w:rFonts w:ascii="Times New Roman" w:hAnsi="Times New Roman" w:cs="Times New Roman"/>
                <w:sz w:val="24"/>
                <w:szCs w:val="24"/>
              </w:rPr>
              <w:t xml:space="preserve"> g. 46, Šaukoto mstl., Radviliškio r. sav.;</w:t>
            </w:r>
          </w:p>
          <w:p w14:paraId="27E1C037" w14:textId="77777777" w:rsidR="000F4629" w:rsidRPr="0080448A" w:rsidRDefault="000F4629" w:rsidP="000F4629">
            <w:pPr>
              <w:rPr>
                <w:rFonts w:ascii="Times New Roman" w:hAnsi="Times New Roman" w:cs="Times New Roman"/>
                <w:sz w:val="24"/>
                <w:szCs w:val="24"/>
              </w:rPr>
            </w:pPr>
            <w:proofErr w:type="spellStart"/>
            <w:r w:rsidRPr="0080448A">
              <w:rPr>
                <w:rFonts w:ascii="Times New Roman" w:hAnsi="Times New Roman" w:cs="Times New Roman"/>
                <w:sz w:val="24"/>
                <w:szCs w:val="24"/>
              </w:rPr>
              <w:t>Šiaulėnų</w:t>
            </w:r>
            <w:proofErr w:type="spellEnd"/>
            <w:r w:rsidRPr="0080448A">
              <w:rPr>
                <w:rFonts w:ascii="Times New Roman" w:hAnsi="Times New Roman" w:cs="Times New Roman"/>
                <w:sz w:val="24"/>
                <w:szCs w:val="24"/>
              </w:rPr>
              <w:t xml:space="preserve"> ambulatorijoje, adresu Dvaro g. 2, </w:t>
            </w:r>
            <w:proofErr w:type="spellStart"/>
            <w:r w:rsidRPr="0080448A">
              <w:rPr>
                <w:rFonts w:ascii="Times New Roman" w:hAnsi="Times New Roman" w:cs="Times New Roman"/>
                <w:sz w:val="24"/>
                <w:szCs w:val="24"/>
              </w:rPr>
              <w:t>Šiaulėnų</w:t>
            </w:r>
            <w:proofErr w:type="spellEnd"/>
            <w:r w:rsidRPr="0080448A">
              <w:rPr>
                <w:rFonts w:ascii="Times New Roman" w:hAnsi="Times New Roman" w:cs="Times New Roman"/>
                <w:sz w:val="24"/>
                <w:szCs w:val="24"/>
              </w:rPr>
              <w:t xml:space="preserve"> mstl., Radviliškio r. sav.;</w:t>
            </w:r>
          </w:p>
          <w:p w14:paraId="1A97C970" w14:textId="77777777" w:rsidR="000F4629" w:rsidRDefault="000F4629" w:rsidP="000F4629">
            <w:pPr>
              <w:rPr>
                <w:rFonts w:ascii="Times New Roman" w:hAnsi="Times New Roman" w:cs="Times New Roman"/>
                <w:sz w:val="24"/>
                <w:szCs w:val="24"/>
              </w:rPr>
            </w:pPr>
            <w:r w:rsidRPr="0080448A">
              <w:rPr>
                <w:rFonts w:ascii="Times New Roman" w:hAnsi="Times New Roman" w:cs="Times New Roman"/>
                <w:sz w:val="24"/>
                <w:szCs w:val="24"/>
              </w:rPr>
              <w:t>Aukštelkų medicinos punkte, adresu Taikos g. 12, Aukštelkų k., Radviliškio r. sav.;</w:t>
            </w:r>
          </w:p>
          <w:p w14:paraId="4C177DCB" w14:textId="77777777" w:rsidR="000F4629" w:rsidRPr="0080448A" w:rsidRDefault="000F4629" w:rsidP="000F4629">
            <w:pPr>
              <w:rPr>
                <w:rFonts w:ascii="Times New Roman" w:hAnsi="Times New Roman" w:cs="Times New Roman"/>
                <w:sz w:val="24"/>
                <w:szCs w:val="24"/>
              </w:rPr>
            </w:pPr>
            <w:proofErr w:type="spellStart"/>
            <w:r w:rsidRPr="0080448A">
              <w:rPr>
                <w:rFonts w:ascii="Times New Roman" w:hAnsi="Times New Roman" w:cs="Times New Roman"/>
                <w:sz w:val="24"/>
                <w:szCs w:val="24"/>
              </w:rPr>
              <w:t>Daugelaičių</w:t>
            </w:r>
            <w:proofErr w:type="spellEnd"/>
            <w:r w:rsidRPr="0080448A">
              <w:rPr>
                <w:rFonts w:ascii="Times New Roman" w:hAnsi="Times New Roman" w:cs="Times New Roman"/>
                <w:sz w:val="24"/>
                <w:szCs w:val="24"/>
              </w:rPr>
              <w:t xml:space="preserve"> medicinos punkte, adresu Miško g. 2, </w:t>
            </w:r>
            <w:proofErr w:type="spellStart"/>
            <w:r w:rsidRPr="0080448A">
              <w:rPr>
                <w:rFonts w:ascii="Times New Roman" w:hAnsi="Times New Roman" w:cs="Times New Roman"/>
                <w:sz w:val="24"/>
                <w:szCs w:val="24"/>
              </w:rPr>
              <w:t>Daugelaičių</w:t>
            </w:r>
            <w:proofErr w:type="spellEnd"/>
            <w:r w:rsidRPr="0080448A">
              <w:rPr>
                <w:rFonts w:ascii="Times New Roman" w:hAnsi="Times New Roman" w:cs="Times New Roman"/>
                <w:sz w:val="24"/>
                <w:szCs w:val="24"/>
              </w:rPr>
              <w:t xml:space="preserve"> k., Radviliškio r. sav.;</w:t>
            </w:r>
          </w:p>
          <w:p w14:paraId="3C419FC0" w14:textId="77777777" w:rsidR="000F4629" w:rsidRPr="0080448A" w:rsidRDefault="000F4629" w:rsidP="000F4629">
            <w:pPr>
              <w:rPr>
                <w:rFonts w:ascii="Times New Roman" w:hAnsi="Times New Roman" w:cs="Times New Roman"/>
                <w:sz w:val="24"/>
                <w:szCs w:val="24"/>
              </w:rPr>
            </w:pPr>
            <w:proofErr w:type="spellStart"/>
            <w:r w:rsidRPr="0080448A">
              <w:rPr>
                <w:rFonts w:ascii="Times New Roman" w:hAnsi="Times New Roman" w:cs="Times New Roman"/>
                <w:sz w:val="24"/>
                <w:szCs w:val="24"/>
              </w:rPr>
              <w:t>Gražionių</w:t>
            </w:r>
            <w:proofErr w:type="spellEnd"/>
            <w:r w:rsidRPr="0080448A">
              <w:rPr>
                <w:rFonts w:ascii="Times New Roman" w:hAnsi="Times New Roman" w:cs="Times New Roman"/>
                <w:sz w:val="24"/>
                <w:szCs w:val="24"/>
              </w:rPr>
              <w:t xml:space="preserve"> medicinos punkte, adresu Taikos g. 6, Kalnelio </w:t>
            </w:r>
            <w:proofErr w:type="spellStart"/>
            <w:r w:rsidRPr="0080448A">
              <w:rPr>
                <w:rFonts w:ascii="Times New Roman" w:hAnsi="Times New Roman" w:cs="Times New Roman"/>
                <w:sz w:val="24"/>
                <w:szCs w:val="24"/>
              </w:rPr>
              <w:t>Gražionių</w:t>
            </w:r>
            <w:proofErr w:type="spellEnd"/>
            <w:r w:rsidRPr="0080448A">
              <w:rPr>
                <w:rFonts w:ascii="Times New Roman" w:hAnsi="Times New Roman" w:cs="Times New Roman"/>
                <w:sz w:val="24"/>
                <w:szCs w:val="24"/>
              </w:rPr>
              <w:t xml:space="preserve"> k., Radviliškio r. sav.;</w:t>
            </w:r>
          </w:p>
          <w:p w14:paraId="3C9A5BC5" w14:textId="77777777" w:rsidR="000F4629" w:rsidRPr="0080448A" w:rsidRDefault="000F4629" w:rsidP="000F4629">
            <w:pPr>
              <w:rPr>
                <w:rFonts w:ascii="Times New Roman" w:hAnsi="Times New Roman" w:cs="Times New Roman"/>
                <w:sz w:val="24"/>
                <w:szCs w:val="24"/>
              </w:rPr>
            </w:pPr>
            <w:proofErr w:type="spellStart"/>
            <w:r w:rsidRPr="0080448A">
              <w:rPr>
                <w:rFonts w:ascii="Times New Roman" w:hAnsi="Times New Roman" w:cs="Times New Roman"/>
                <w:sz w:val="24"/>
                <w:szCs w:val="24"/>
              </w:rPr>
              <w:t>Šniūraičių</w:t>
            </w:r>
            <w:proofErr w:type="spellEnd"/>
            <w:r w:rsidRPr="0080448A">
              <w:rPr>
                <w:rFonts w:ascii="Times New Roman" w:hAnsi="Times New Roman" w:cs="Times New Roman"/>
                <w:sz w:val="24"/>
                <w:szCs w:val="24"/>
              </w:rPr>
              <w:t xml:space="preserve"> medicinos punkte, adresu </w:t>
            </w:r>
            <w:proofErr w:type="spellStart"/>
            <w:r w:rsidRPr="0080448A">
              <w:rPr>
                <w:rFonts w:ascii="Times New Roman" w:hAnsi="Times New Roman" w:cs="Times New Roman"/>
                <w:sz w:val="24"/>
                <w:szCs w:val="24"/>
              </w:rPr>
              <w:t>Šniūraičių</w:t>
            </w:r>
            <w:proofErr w:type="spellEnd"/>
            <w:r w:rsidRPr="0080448A">
              <w:rPr>
                <w:rFonts w:ascii="Times New Roman" w:hAnsi="Times New Roman" w:cs="Times New Roman"/>
                <w:sz w:val="24"/>
                <w:szCs w:val="24"/>
              </w:rPr>
              <w:t xml:space="preserve"> g. 18, </w:t>
            </w:r>
            <w:proofErr w:type="spellStart"/>
            <w:r w:rsidRPr="0080448A">
              <w:rPr>
                <w:rFonts w:ascii="Times New Roman" w:hAnsi="Times New Roman" w:cs="Times New Roman"/>
                <w:sz w:val="24"/>
                <w:szCs w:val="24"/>
              </w:rPr>
              <w:t>Šniūraičių</w:t>
            </w:r>
            <w:proofErr w:type="spellEnd"/>
            <w:r w:rsidRPr="0080448A">
              <w:rPr>
                <w:rFonts w:ascii="Times New Roman" w:hAnsi="Times New Roman" w:cs="Times New Roman"/>
                <w:sz w:val="24"/>
                <w:szCs w:val="24"/>
              </w:rPr>
              <w:t xml:space="preserve"> k., Radviliškio r. sav.;</w:t>
            </w:r>
          </w:p>
          <w:p w14:paraId="08BF784D" w14:textId="77777777" w:rsidR="000F4629" w:rsidRPr="0080448A" w:rsidRDefault="000F4629" w:rsidP="000F4629">
            <w:pPr>
              <w:rPr>
                <w:rFonts w:ascii="Times New Roman" w:hAnsi="Times New Roman" w:cs="Times New Roman"/>
                <w:sz w:val="24"/>
                <w:szCs w:val="24"/>
              </w:rPr>
            </w:pPr>
            <w:r w:rsidRPr="0080448A">
              <w:rPr>
                <w:rFonts w:ascii="Times New Roman" w:hAnsi="Times New Roman" w:cs="Times New Roman"/>
                <w:sz w:val="24"/>
                <w:szCs w:val="24"/>
              </w:rPr>
              <w:t>Kunigiškių medicinos punkte, adresu Kunigiškių k., Radviliškio r. sav.</w:t>
            </w:r>
          </w:p>
          <w:p w14:paraId="3476CC62" w14:textId="77777777" w:rsidR="000F4629" w:rsidRPr="0080448A" w:rsidRDefault="000F4629" w:rsidP="000F4629">
            <w:pPr>
              <w:rPr>
                <w:rFonts w:ascii="Times New Roman" w:hAnsi="Times New Roman" w:cs="Times New Roman"/>
                <w:sz w:val="24"/>
                <w:szCs w:val="24"/>
              </w:rPr>
            </w:pPr>
            <w:r w:rsidRPr="0080448A">
              <w:rPr>
                <w:rFonts w:ascii="Times New Roman" w:hAnsi="Times New Roman" w:cs="Times New Roman"/>
                <w:sz w:val="24"/>
                <w:szCs w:val="24"/>
              </w:rPr>
              <w:t>Karčemų medicinos punkte, adresu Ežero g. 6, Karčemų k., Radviliškio r. sav.</w:t>
            </w:r>
          </w:p>
          <w:p w14:paraId="4C8B9E19" w14:textId="77777777" w:rsidR="000F4629" w:rsidRPr="0080448A" w:rsidRDefault="000F4629" w:rsidP="000F4629">
            <w:pPr>
              <w:rPr>
                <w:rFonts w:ascii="Times New Roman" w:hAnsi="Times New Roman" w:cs="Times New Roman"/>
                <w:sz w:val="24"/>
                <w:szCs w:val="24"/>
              </w:rPr>
            </w:pPr>
            <w:r w:rsidRPr="0080448A">
              <w:rPr>
                <w:rFonts w:ascii="Times New Roman" w:hAnsi="Times New Roman" w:cs="Times New Roman"/>
                <w:sz w:val="24"/>
                <w:szCs w:val="24"/>
              </w:rPr>
              <w:t>Kutiškių medicinos punkte, adresu Pušų g. 35, Kutiškių k., Radviliškio r. sav.</w:t>
            </w:r>
          </w:p>
          <w:p w14:paraId="233CFE66" w14:textId="77777777" w:rsidR="000F4629" w:rsidRPr="0080448A" w:rsidRDefault="000F4629" w:rsidP="000F4629">
            <w:pPr>
              <w:rPr>
                <w:rFonts w:ascii="Times New Roman" w:hAnsi="Times New Roman" w:cs="Times New Roman"/>
                <w:sz w:val="24"/>
                <w:szCs w:val="24"/>
              </w:rPr>
            </w:pPr>
            <w:proofErr w:type="spellStart"/>
            <w:r w:rsidRPr="0080448A">
              <w:rPr>
                <w:rFonts w:ascii="Times New Roman" w:hAnsi="Times New Roman" w:cs="Times New Roman"/>
                <w:sz w:val="24"/>
                <w:szCs w:val="24"/>
              </w:rPr>
              <w:t>Miežaičių</w:t>
            </w:r>
            <w:proofErr w:type="spellEnd"/>
            <w:r w:rsidRPr="0080448A">
              <w:rPr>
                <w:rFonts w:ascii="Times New Roman" w:hAnsi="Times New Roman" w:cs="Times New Roman"/>
                <w:sz w:val="24"/>
                <w:szCs w:val="24"/>
              </w:rPr>
              <w:t xml:space="preserve"> medicinos punkte, adresu Sodų g. 2, </w:t>
            </w:r>
            <w:proofErr w:type="spellStart"/>
            <w:r w:rsidRPr="0080448A">
              <w:rPr>
                <w:rFonts w:ascii="Times New Roman" w:hAnsi="Times New Roman" w:cs="Times New Roman"/>
                <w:sz w:val="24"/>
                <w:szCs w:val="24"/>
              </w:rPr>
              <w:t>Miežaičių</w:t>
            </w:r>
            <w:proofErr w:type="spellEnd"/>
            <w:r w:rsidRPr="0080448A">
              <w:rPr>
                <w:rFonts w:ascii="Times New Roman" w:hAnsi="Times New Roman" w:cs="Times New Roman"/>
                <w:sz w:val="24"/>
                <w:szCs w:val="24"/>
              </w:rPr>
              <w:t xml:space="preserve"> k., Radviliškio r. sav.</w:t>
            </w:r>
          </w:p>
          <w:p w14:paraId="75F8564F" w14:textId="77777777" w:rsidR="000F4629" w:rsidRPr="0080448A" w:rsidRDefault="000F4629" w:rsidP="000F4629">
            <w:pPr>
              <w:rPr>
                <w:rFonts w:ascii="Times New Roman" w:hAnsi="Times New Roman" w:cs="Times New Roman"/>
                <w:sz w:val="24"/>
                <w:szCs w:val="24"/>
              </w:rPr>
            </w:pPr>
            <w:r w:rsidRPr="0080448A">
              <w:rPr>
                <w:rFonts w:ascii="Times New Roman" w:hAnsi="Times New Roman" w:cs="Times New Roman"/>
                <w:sz w:val="24"/>
                <w:szCs w:val="24"/>
              </w:rPr>
              <w:t>Žeimių medicinos punkte, adresu Mokyklos g. 2, Žeimių k., Radviliškio r. sav.</w:t>
            </w:r>
          </w:p>
          <w:p w14:paraId="099FBE6C" w14:textId="53140AEF" w:rsidR="000F4629" w:rsidRPr="0062221E" w:rsidRDefault="000F4629" w:rsidP="000F4629">
            <w:pPr>
              <w:rPr>
                <w:rFonts w:ascii="Times New Roman" w:hAnsi="Times New Roman" w:cs="Times New Roman"/>
                <w:sz w:val="24"/>
                <w:szCs w:val="24"/>
              </w:rPr>
            </w:pPr>
            <w:proofErr w:type="spellStart"/>
            <w:r w:rsidRPr="0080448A">
              <w:rPr>
                <w:rFonts w:ascii="Times New Roman" w:hAnsi="Times New Roman" w:cs="Times New Roman"/>
                <w:sz w:val="24"/>
                <w:szCs w:val="24"/>
              </w:rPr>
              <w:t>Mėnaičių</w:t>
            </w:r>
            <w:proofErr w:type="spellEnd"/>
            <w:r w:rsidRPr="0080448A">
              <w:rPr>
                <w:rFonts w:ascii="Times New Roman" w:hAnsi="Times New Roman" w:cs="Times New Roman"/>
                <w:sz w:val="24"/>
                <w:szCs w:val="24"/>
              </w:rPr>
              <w:t xml:space="preserve"> medicinos punkte, adresu Partizanų g. 5, </w:t>
            </w:r>
            <w:proofErr w:type="spellStart"/>
            <w:r w:rsidRPr="0080448A">
              <w:rPr>
                <w:rFonts w:ascii="Times New Roman" w:hAnsi="Times New Roman" w:cs="Times New Roman"/>
                <w:sz w:val="24"/>
                <w:szCs w:val="24"/>
              </w:rPr>
              <w:t>Mėnaičių</w:t>
            </w:r>
            <w:proofErr w:type="spellEnd"/>
            <w:r w:rsidRPr="0080448A">
              <w:rPr>
                <w:rFonts w:ascii="Times New Roman" w:hAnsi="Times New Roman" w:cs="Times New Roman"/>
                <w:sz w:val="24"/>
                <w:szCs w:val="24"/>
              </w:rPr>
              <w:t xml:space="preserve"> k., Grinkiškio sen., Radviliškio r. sav.</w:t>
            </w:r>
          </w:p>
        </w:tc>
      </w:tr>
      <w:tr w:rsidR="000F4629" w:rsidRPr="0062221E" w14:paraId="5E7F1D35" w14:textId="77777777" w:rsidTr="007E4CC3">
        <w:tc>
          <w:tcPr>
            <w:tcW w:w="568" w:type="dxa"/>
          </w:tcPr>
          <w:p w14:paraId="122399AC" w14:textId="7270B11A" w:rsidR="000F4629" w:rsidRDefault="000F4629" w:rsidP="000F4629">
            <w:pPr>
              <w:rPr>
                <w:rFonts w:ascii="Times New Roman" w:hAnsi="Times New Roman" w:cs="Times New Roman"/>
                <w:sz w:val="24"/>
                <w:szCs w:val="24"/>
              </w:rPr>
            </w:pPr>
            <w:r>
              <w:rPr>
                <w:rFonts w:ascii="Times New Roman" w:hAnsi="Times New Roman" w:cs="Times New Roman"/>
                <w:sz w:val="24"/>
                <w:szCs w:val="24"/>
              </w:rPr>
              <w:t>11.</w:t>
            </w:r>
          </w:p>
        </w:tc>
        <w:tc>
          <w:tcPr>
            <w:tcW w:w="9236" w:type="dxa"/>
            <w:gridSpan w:val="3"/>
          </w:tcPr>
          <w:p w14:paraId="7ACB2609" w14:textId="77777777" w:rsidR="000F4629" w:rsidRPr="0062221E" w:rsidRDefault="000F4629" w:rsidP="000F4629">
            <w:pPr>
              <w:rPr>
                <w:rFonts w:ascii="Times New Roman" w:hAnsi="Times New Roman" w:cs="Times New Roman"/>
                <w:b/>
                <w:sz w:val="24"/>
                <w:szCs w:val="24"/>
              </w:rPr>
            </w:pPr>
            <w:r w:rsidRPr="0062221E">
              <w:rPr>
                <w:rFonts w:ascii="Times New Roman" w:hAnsi="Times New Roman" w:cs="Times New Roman"/>
                <w:b/>
                <w:sz w:val="24"/>
                <w:szCs w:val="24"/>
              </w:rPr>
              <w:t>DEFIBRILIATORIUS</w:t>
            </w:r>
          </w:p>
        </w:tc>
      </w:tr>
      <w:tr w:rsidR="000F4629" w:rsidRPr="0062221E" w14:paraId="001078F6" w14:textId="77777777" w:rsidTr="00017F4A">
        <w:tc>
          <w:tcPr>
            <w:tcW w:w="568" w:type="dxa"/>
          </w:tcPr>
          <w:p w14:paraId="15D63C95" w14:textId="77777777" w:rsidR="000F4629" w:rsidRDefault="000F4629" w:rsidP="000F4629">
            <w:pPr>
              <w:rPr>
                <w:rFonts w:ascii="Times New Roman" w:hAnsi="Times New Roman" w:cs="Times New Roman"/>
                <w:sz w:val="24"/>
                <w:szCs w:val="24"/>
              </w:rPr>
            </w:pPr>
          </w:p>
        </w:tc>
        <w:tc>
          <w:tcPr>
            <w:tcW w:w="2268" w:type="dxa"/>
          </w:tcPr>
          <w:p w14:paraId="56DEE3CA" w14:textId="7D047829" w:rsidR="000F4629" w:rsidRPr="0062221E" w:rsidRDefault="000F4629" w:rsidP="000F4629">
            <w:pPr>
              <w:rPr>
                <w:rFonts w:ascii="Times New Roman" w:hAnsi="Times New Roman" w:cs="Times New Roman"/>
                <w:sz w:val="24"/>
                <w:szCs w:val="24"/>
              </w:rPr>
            </w:pPr>
            <w:r>
              <w:rPr>
                <w:rFonts w:ascii="Times New Roman" w:hAnsi="Times New Roman" w:cs="Times New Roman"/>
                <w:sz w:val="24"/>
                <w:szCs w:val="24"/>
              </w:rPr>
              <w:t>KABINETO NR.102</w:t>
            </w:r>
          </w:p>
        </w:tc>
        <w:tc>
          <w:tcPr>
            <w:tcW w:w="6968" w:type="dxa"/>
            <w:gridSpan w:val="2"/>
          </w:tcPr>
          <w:p w14:paraId="3FD5970C" w14:textId="1C4FD0CB" w:rsidR="000F4629" w:rsidRPr="0062221E" w:rsidRDefault="000F4629" w:rsidP="000F4629">
            <w:pPr>
              <w:rPr>
                <w:rFonts w:ascii="Times New Roman" w:hAnsi="Times New Roman" w:cs="Times New Roman"/>
                <w:sz w:val="24"/>
                <w:szCs w:val="24"/>
              </w:rPr>
            </w:pPr>
            <w:r w:rsidRPr="0062221E">
              <w:rPr>
                <w:rFonts w:ascii="Times New Roman" w:hAnsi="Times New Roman" w:cs="Times New Roman"/>
                <w:sz w:val="24"/>
                <w:szCs w:val="24"/>
              </w:rPr>
              <w:t>TEL.</w:t>
            </w:r>
            <w:r>
              <w:rPr>
                <w:rFonts w:ascii="Times New Roman" w:hAnsi="Times New Roman" w:cs="Times New Roman"/>
                <w:sz w:val="24"/>
                <w:szCs w:val="24"/>
              </w:rPr>
              <w:t xml:space="preserve"> 8-422-42052</w:t>
            </w:r>
          </w:p>
        </w:tc>
      </w:tr>
    </w:tbl>
    <w:p w14:paraId="13F824F3" w14:textId="53980D06" w:rsidR="00D851C5" w:rsidRDefault="00642233" w:rsidP="00D851C5">
      <w:pPr>
        <w:rPr>
          <w:rFonts w:ascii="Times New Roman" w:hAnsi="Times New Roman" w:cs="Times New Roman"/>
          <w:b/>
          <w:sz w:val="24"/>
          <w:szCs w:val="24"/>
        </w:rPr>
      </w:pPr>
      <w:r>
        <w:rPr>
          <w:rFonts w:ascii="Times New Roman" w:hAnsi="Times New Roman" w:cs="Times New Roman"/>
          <w:b/>
          <w:sz w:val="24"/>
          <w:szCs w:val="24"/>
        </w:rPr>
        <w:t>7</w:t>
      </w:r>
      <w:r w:rsidR="00D51673">
        <w:rPr>
          <w:rFonts w:ascii="Times New Roman" w:hAnsi="Times New Roman" w:cs="Times New Roman"/>
          <w:b/>
          <w:sz w:val="24"/>
          <w:szCs w:val="24"/>
        </w:rPr>
        <w:t>. RR</w:t>
      </w:r>
      <w:r w:rsidR="00D851C5" w:rsidRPr="00594F71">
        <w:rPr>
          <w:rFonts w:ascii="Times New Roman" w:hAnsi="Times New Roman" w:cs="Times New Roman"/>
          <w:b/>
          <w:sz w:val="24"/>
          <w:szCs w:val="24"/>
        </w:rPr>
        <w:t>PSPC darbuotojų a</w:t>
      </w:r>
      <w:r w:rsidR="00D7658A">
        <w:rPr>
          <w:rFonts w:ascii="Times New Roman" w:hAnsi="Times New Roman" w:cs="Times New Roman"/>
          <w:b/>
          <w:sz w:val="24"/>
          <w:szCs w:val="24"/>
        </w:rPr>
        <w:t xml:space="preserve">tsakomybė teikiant BMP </w:t>
      </w:r>
      <w:r w:rsidR="00513BB0">
        <w:rPr>
          <w:rFonts w:ascii="Times New Roman" w:hAnsi="Times New Roman" w:cs="Times New Roman"/>
          <w:b/>
          <w:sz w:val="24"/>
          <w:szCs w:val="24"/>
        </w:rPr>
        <w:t xml:space="preserve"> </w:t>
      </w:r>
    </w:p>
    <w:p w14:paraId="31AE30F3" w14:textId="77777777" w:rsidR="00D851C5" w:rsidRPr="004B68E2" w:rsidRDefault="00642233" w:rsidP="00D851C5">
      <w:pPr>
        <w:rPr>
          <w:rFonts w:ascii="Times New Roman" w:hAnsi="Times New Roman" w:cs="Times New Roman"/>
          <w:i/>
          <w:sz w:val="24"/>
          <w:szCs w:val="24"/>
        </w:rPr>
      </w:pPr>
      <w:r>
        <w:rPr>
          <w:rFonts w:ascii="Times New Roman" w:hAnsi="Times New Roman" w:cs="Times New Roman"/>
          <w:i/>
          <w:sz w:val="24"/>
          <w:szCs w:val="24"/>
        </w:rPr>
        <w:t>2</w:t>
      </w:r>
      <w:r w:rsidR="00D851C5" w:rsidRPr="004B68E2">
        <w:rPr>
          <w:rFonts w:ascii="Times New Roman" w:hAnsi="Times New Roman" w:cs="Times New Roman"/>
          <w:i/>
          <w:sz w:val="24"/>
          <w:szCs w:val="24"/>
        </w:rPr>
        <w:t xml:space="preserve"> lentelė  </w:t>
      </w:r>
    </w:p>
    <w:tbl>
      <w:tblPr>
        <w:tblStyle w:val="Lentelstinklelis"/>
        <w:tblW w:w="9562" w:type="dxa"/>
        <w:tblLayout w:type="fixed"/>
        <w:tblLook w:val="04A0" w:firstRow="1" w:lastRow="0" w:firstColumn="1" w:lastColumn="0" w:noHBand="0" w:noVBand="1"/>
      </w:tblPr>
      <w:tblGrid>
        <w:gridCol w:w="589"/>
        <w:gridCol w:w="2177"/>
        <w:gridCol w:w="1057"/>
        <w:gridCol w:w="992"/>
        <w:gridCol w:w="1559"/>
        <w:gridCol w:w="1418"/>
        <w:gridCol w:w="992"/>
        <w:gridCol w:w="778"/>
      </w:tblGrid>
      <w:tr w:rsidR="00D851C5" w14:paraId="32ABD5C2" w14:textId="77777777" w:rsidTr="000F7572">
        <w:trPr>
          <w:trHeight w:val="292"/>
        </w:trPr>
        <w:tc>
          <w:tcPr>
            <w:tcW w:w="589" w:type="dxa"/>
            <w:vMerge w:val="restart"/>
          </w:tcPr>
          <w:p w14:paraId="0298A42E" w14:textId="77777777" w:rsidR="00D851C5" w:rsidRPr="00292EEC" w:rsidRDefault="00D851C5" w:rsidP="000F7572">
            <w:pPr>
              <w:tabs>
                <w:tab w:val="left" w:pos="1890"/>
              </w:tabs>
              <w:jc w:val="both"/>
              <w:rPr>
                <w:rFonts w:ascii="Times New Roman" w:hAnsi="Times New Roman" w:cs="Times New Roman"/>
                <w:b/>
                <w:sz w:val="20"/>
                <w:szCs w:val="20"/>
              </w:rPr>
            </w:pPr>
            <w:r w:rsidRPr="00292EEC">
              <w:rPr>
                <w:rFonts w:ascii="Times New Roman" w:hAnsi="Times New Roman" w:cs="Times New Roman"/>
                <w:b/>
                <w:sz w:val="20"/>
                <w:szCs w:val="20"/>
              </w:rPr>
              <w:t>Eil. Nr.</w:t>
            </w:r>
          </w:p>
        </w:tc>
        <w:tc>
          <w:tcPr>
            <w:tcW w:w="2177" w:type="dxa"/>
            <w:vMerge w:val="restart"/>
          </w:tcPr>
          <w:p w14:paraId="34DF2811" w14:textId="77777777" w:rsidR="00D851C5" w:rsidRDefault="00D851C5" w:rsidP="000F7572">
            <w:pPr>
              <w:tabs>
                <w:tab w:val="left" w:pos="1890"/>
              </w:tabs>
              <w:jc w:val="both"/>
              <w:rPr>
                <w:rFonts w:ascii="Times New Roman" w:hAnsi="Times New Roman" w:cs="Times New Roman"/>
                <w:b/>
                <w:sz w:val="24"/>
                <w:szCs w:val="24"/>
              </w:rPr>
            </w:pPr>
            <w:r>
              <w:rPr>
                <w:rFonts w:ascii="Times New Roman" w:hAnsi="Times New Roman" w:cs="Times New Roman"/>
                <w:b/>
                <w:sz w:val="24"/>
                <w:szCs w:val="24"/>
              </w:rPr>
              <w:t>Veiksmai</w:t>
            </w:r>
          </w:p>
        </w:tc>
        <w:tc>
          <w:tcPr>
            <w:tcW w:w="6018" w:type="dxa"/>
            <w:gridSpan w:val="5"/>
          </w:tcPr>
          <w:p w14:paraId="7010E639" w14:textId="77777777" w:rsidR="00D851C5" w:rsidRDefault="00D851C5" w:rsidP="000F7572">
            <w:pPr>
              <w:tabs>
                <w:tab w:val="left" w:pos="1890"/>
              </w:tabs>
              <w:jc w:val="both"/>
              <w:rPr>
                <w:rFonts w:ascii="Times New Roman" w:hAnsi="Times New Roman" w:cs="Times New Roman"/>
                <w:b/>
                <w:sz w:val="24"/>
                <w:szCs w:val="24"/>
              </w:rPr>
            </w:pPr>
            <w:r>
              <w:rPr>
                <w:rFonts w:ascii="Times New Roman" w:hAnsi="Times New Roman" w:cs="Times New Roman"/>
                <w:b/>
                <w:sz w:val="24"/>
                <w:szCs w:val="24"/>
              </w:rPr>
              <w:tab/>
              <w:t>Vykdytojai</w:t>
            </w:r>
          </w:p>
        </w:tc>
        <w:tc>
          <w:tcPr>
            <w:tcW w:w="778" w:type="dxa"/>
          </w:tcPr>
          <w:p w14:paraId="535D0594" w14:textId="77777777" w:rsidR="00D851C5" w:rsidRDefault="00D851C5" w:rsidP="000F7572">
            <w:pPr>
              <w:tabs>
                <w:tab w:val="left" w:pos="1890"/>
              </w:tabs>
              <w:jc w:val="both"/>
              <w:rPr>
                <w:rFonts w:ascii="Times New Roman" w:hAnsi="Times New Roman" w:cs="Times New Roman"/>
                <w:b/>
                <w:sz w:val="24"/>
                <w:szCs w:val="24"/>
              </w:rPr>
            </w:pPr>
          </w:p>
        </w:tc>
      </w:tr>
      <w:tr w:rsidR="00D851C5" w14:paraId="67EBC64B" w14:textId="77777777" w:rsidTr="000F7572">
        <w:trPr>
          <w:trHeight w:val="165"/>
        </w:trPr>
        <w:tc>
          <w:tcPr>
            <w:tcW w:w="589" w:type="dxa"/>
            <w:vMerge/>
          </w:tcPr>
          <w:p w14:paraId="053448E6" w14:textId="77777777" w:rsidR="00D851C5" w:rsidRPr="00292EEC" w:rsidRDefault="00D851C5" w:rsidP="000F7572">
            <w:pPr>
              <w:tabs>
                <w:tab w:val="left" w:pos="1890"/>
              </w:tabs>
              <w:jc w:val="both"/>
              <w:rPr>
                <w:rFonts w:ascii="Times New Roman" w:hAnsi="Times New Roman" w:cs="Times New Roman"/>
                <w:b/>
                <w:sz w:val="20"/>
                <w:szCs w:val="20"/>
              </w:rPr>
            </w:pPr>
          </w:p>
        </w:tc>
        <w:tc>
          <w:tcPr>
            <w:tcW w:w="2177" w:type="dxa"/>
            <w:vMerge/>
          </w:tcPr>
          <w:p w14:paraId="41DD55BA" w14:textId="77777777" w:rsidR="00D851C5" w:rsidRDefault="00D851C5" w:rsidP="000F7572">
            <w:pPr>
              <w:tabs>
                <w:tab w:val="left" w:pos="1890"/>
              </w:tabs>
              <w:jc w:val="both"/>
              <w:rPr>
                <w:rFonts w:ascii="Times New Roman" w:hAnsi="Times New Roman" w:cs="Times New Roman"/>
                <w:b/>
                <w:sz w:val="24"/>
                <w:szCs w:val="24"/>
              </w:rPr>
            </w:pPr>
          </w:p>
        </w:tc>
        <w:tc>
          <w:tcPr>
            <w:tcW w:w="1057" w:type="dxa"/>
          </w:tcPr>
          <w:p w14:paraId="632EA6EC" w14:textId="77777777" w:rsidR="00D851C5" w:rsidRDefault="00D851C5" w:rsidP="000F7572">
            <w:pPr>
              <w:tabs>
                <w:tab w:val="left" w:pos="1890"/>
              </w:tabs>
              <w:jc w:val="center"/>
              <w:rPr>
                <w:rFonts w:ascii="Times New Roman" w:hAnsi="Times New Roman" w:cs="Times New Roman"/>
                <w:b/>
                <w:sz w:val="24"/>
                <w:szCs w:val="24"/>
              </w:rPr>
            </w:pPr>
            <w:r>
              <w:rPr>
                <w:rFonts w:ascii="Times New Roman" w:hAnsi="Times New Roman" w:cs="Times New Roman"/>
                <w:b/>
                <w:sz w:val="24"/>
                <w:szCs w:val="24"/>
              </w:rPr>
              <w:t>SL</w:t>
            </w:r>
          </w:p>
        </w:tc>
        <w:tc>
          <w:tcPr>
            <w:tcW w:w="992" w:type="dxa"/>
          </w:tcPr>
          <w:p w14:paraId="0FC68A39" w14:textId="77777777" w:rsidR="00D851C5" w:rsidRDefault="00D851C5" w:rsidP="000F7572">
            <w:pPr>
              <w:tabs>
                <w:tab w:val="left" w:pos="1890"/>
              </w:tabs>
              <w:jc w:val="center"/>
              <w:rPr>
                <w:rFonts w:ascii="Times New Roman" w:hAnsi="Times New Roman" w:cs="Times New Roman"/>
                <w:b/>
                <w:sz w:val="24"/>
                <w:szCs w:val="24"/>
              </w:rPr>
            </w:pPr>
            <w:r>
              <w:rPr>
                <w:rFonts w:ascii="Times New Roman" w:hAnsi="Times New Roman" w:cs="Times New Roman"/>
                <w:b/>
                <w:sz w:val="24"/>
                <w:szCs w:val="24"/>
              </w:rPr>
              <w:t>G</w:t>
            </w:r>
          </w:p>
        </w:tc>
        <w:tc>
          <w:tcPr>
            <w:tcW w:w="1559" w:type="dxa"/>
          </w:tcPr>
          <w:p w14:paraId="4EB1620E" w14:textId="77777777" w:rsidR="00D851C5" w:rsidRDefault="00D851C5" w:rsidP="000F7572">
            <w:pPr>
              <w:tabs>
                <w:tab w:val="left" w:pos="1890"/>
              </w:tabs>
              <w:jc w:val="center"/>
              <w:rPr>
                <w:rFonts w:ascii="Times New Roman" w:hAnsi="Times New Roman" w:cs="Times New Roman"/>
                <w:b/>
                <w:sz w:val="24"/>
                <w:szCs w:val="24"/>
              </w:rPr>
            </w:pPr>
            <w:r>
              <w:rPr>
                <w:rFonts w:ascii="Times New Roman" w:hAnsi="Times New Roman" w:cs="Times New Roman"/>
                <w:b/>
                <w:sz w:val="24"/>
                <w:szCs w:val="24"/>
              </w:rPr>
              <w:t>RD</w:t>
            </w:r>
          </w:p>
        </w:tc>
        <w:tc>
          <w:tcPr>
            <w:tcW w:w="1418" w:type="dxa"/>
          </w:tcPr>
          <w:p w14:paraId="060B9984" w14:textId="77777777" w:rsidR="00D851C5" w:rsidRDefault="00D851C5" w:rsidP="000F7572">
            <w:pPr>
              <w:tabs>
                <w:tab w:val="left" w:pos="1890"/>
              </w:tabs>
              <w:jc w:val="center"/>
              <w:rPr>
                <w:rFonts w:ascii="Times New Roman" w:hAnsi="Times New Roman" w:cs="Times New Roman"/>
                <w:b/>
                <w:sz w:val="24"/>
                <w:szCs w:val="24"/>
              </w:rPr>
            </w:pPr>
            <w:r>
              <w:rPr>
                <w:rFonts w:ascii="Times New Roman" w:hAnsi="Times New Roman" w:cs="Times New Roman"/>
                <w:b/>
                <w:sz w:val="24"/>
                <w:szCs w:val="24"/>
              </w:rPr>
              <w:t>SA</w:t>
            </w:r>
          </w:p>
        </w:tc>
        <w:tc>
          <w:tcPr>
            <w:tcW w:w="992" w:type="dxa"/>
          </w:tcPr>
          <w:p w14:paraId="060D1C0C" w14:textId="77777777" w:rsidR="00D851C5" w:rsidRDefault="00D851C5" w:rsidP="000F7572">
            <w:pPr>
              <w:tabs>
                <w:tab w:val="left" w:pos="1890"/>
              </w:tabs>
              <w:jc w:val="center"/>
              <w:rPr>
                <w:rFonts w:ascii="Times New Roman" w:hAnsi="Times New Roman" w:cs="Times New Roman"/>
                <w:b/>
                <w:sz w:val="24"/>
                <w:szCs w:val="24"/>
              </w:rPr>
            </w:pPr>
            <w:r>
              <w:rPr>
                <w:rFonts w:ascii="Times New Roman" w:hAnsi="Times New Roman" w:cs="Times New Roman"/>
                <w:b/>
                <w:sz w:val="24"/>
                <w:szCs w:val="24"/>
              </w:rPr>
              <w:t>D</w:t>
            </w:r>
          </w:p>
        </w:tc>
        <w:tc>
          <w:tcPr>
            <w:tcW w:w="778" w:type="dxa"/>
          </w:tcPr>
          <w:p w14:paraId="3FF9A996" w14:textId="77777777" w:rsidR="00D851C5" w:rsidRDefault="00D851C5" w:rsidP="000F7572">
            <w:pPr>
              <w:tabs>
                <w:tab w:val="left" w:pos="1890"/>
              </w:tabs>
              <w:jc w:val="center"/>
              <w:rPr>
                <w:rFonts w:ascii="Times New Roman" w:hAnsi="Times New Roman" w:cs="Times New Roman"/>
                <w:b/>
                <w:sz w:val="24"/>
                <w:szCs w:val="24"/>
              </w:rPr>
            </w:pPr>
            <w:r>
              <w:rPr>
                <w:rFonts w:ascii="Times New Roman" w:hAnsi="Times New Roman" w:cs="Times New Roman"/>
                <w:b/>
                <w:sz w:val="24"/>
                <w:szCs w:val="24"/>
              </w:rPr>
              <w:t>SS</w:t>
            </w:r>
          </w:p>
        </w:tc>
      </w:tr>
      <w:tr w:rsidR="00D851C5" w14:paraId="7E337556" w14:textId="77777777" w:rsidTr="000F7572">
        <w:tc>
          <w:tcPr>
            <w:tcW w:w="8784" w:type="dxa"/>
            <w:gridSpan w:val="7"/>
          </w:tcPr>
          <w:p w14:paraId="5B230D2D" w14:textId="77777777" w:rsidR="00D851C5" w:rsidRDefault="00D851C5" w:rsidP="000F7572">
            <w:pPr>
              <w:tabs>
                <w:tab w:val="left" w:pos="1890"/>
              </w:tabs>
              <w:jc w:val="center"/>
              <w:rPr>
                <w:rFonts w:ascii="Times New Roman" w:hAnsi="Times New Roman" w:cs="Times New Roman"/>
                <w:b/>
                <w:sz w:val="24"/>
                <w:szCs w:val="24"/>
              </w:rPr>
            </w:pPr>
            <w:r>
              <w:rPr>
                <w:rFonts w:ascii="Times New Roman" w:hAnsi="Times New Roman" w:cs="Times New Roman"/>
                <w:b/>
                <w:sz w:val="24"/>
                <w:szCs w:val="24"/>
              </w:rPr>
              <w:t>Medicinos dokumentų pildymas</w:t>
            </w:r>
          </w:p>
        </w:tc>
        <w:tc>
          <w:tcPr>
            <w:tcW w:w="778" w:type="dxa"/>
          </w:tcPr>
          <w:p w14:paraId="6ABD60B2" w14:textId="77777777" w:rsidR="00D851C5" w:rsidRDefault="00D851C5" w:rsidP="000F7572">
            <w:pPr>
              <w:tabs>
                <w:tab w:val="left" w:pos="1890"/>
              </w:tabs>
              <w:jc w:val="center"/>
              <w:rPr>
                <w:rFonts w:ascii="Times New Roman" w:hAnsi="Times New Roman" w:cs="Times New Roman"/>
                <w:b/>
                <w:sz w:val="24"/>
                <w:szCs w:val="24"/>
              </w:rPr>
            </w:pPr>
          </w:p>
        </w:tc>
      </w:tr>
      <w:tr w:rsidR="00D851C5" w:rsidRPr="00D812F5" w14:paraId="0F5F2B4D" w14:textId="77777777" w:rsidTr="000F7572">
        <w:tc>
          <w:tcPr>
            <w:tcW w:w="589" w:type="dxa"/>
          </w:tcPr>
          <w:p w14:paraId="17295AEE" w14:textId="77777777" w:rsidR="00D851C5" w:rsidRDefault="00642233"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7</w:t>
            </w:r>
            <w:r w:rsidR="00D851C5">
              <w:rPr>
                <w:rFonts w:ascii="Times New Roman" w:hAnsi="Times New Roman" w:cs="Times New Roman"/>
                <w:sz w:val="24"/>
                <w:szCs w:val="24"/>
              </w:rPr>
              <w:t>.1.</w:t>
            </w:r>
          </w:p>
        </w:tc>
        <w:tc>
          <w:tcPr>
            <w:tcW w:w="2177" w:type="dxa"/>
          </w:tcPr>
          <w:p w14:paraId="28922B83" w14:textId="77777777" w:rsidR="00D851C5" w:rsidRDefault="00D851C5"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Informacijos apie BMP poreikį įvertinimas, informacijos perdavimas atsakingam specialistui</w:t>
            </w:r>
          </w:p>
        </w:tc>
        <w:tc>
          <w:tcPr>
            <w:tcW w:w="1057" w:type="dxa"/>
          </w:tcPr>
          <w:p w14:paraId="0A9C0C45" w14:textId="77777777" w:rsidR="00D851C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A</w:t>
            </w:r>
          </w:p>
        </w:tc>
        <w:tc>
          <w:tcPr>
            <w:tcW w:w="992" w:type="dxa"/>
          </w:tcPr>
          <w:p w14:paraId="1F8F7814" w14:textId="77777777" w:rsidR="00D851C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A</w:t>
            </w:r>
          </w:p>
        </w:tc>
        <w:tc>
          <w:tcPr>
            <w:tcW w:w="1559" w:type="dxa"/>
          </w:tcPr>
          <w:p w14:paraId="5DFE55E7" w14:textId="77777777" w:rsidR="00D851C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A</w:t>
            </w:r>
          </w:p>
        </w:tc>
        <w:tc>
          <w:tcPr>
            <w:tcW w:w="1418" w:type="dxa"/>
          </w:tcPr>
          <w:p w14:paraId="0132796E" w14:textId="77777777" w:rsidR="00D851C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A; K</w:t>
            </w:r>
          </w:p>
        </w:tc>
        <w:tc>
          <w:tcPr>
            <w:tcW w:w="992" w:type="dxa"/>
          </w:tcPr>
          <w:p w14:paraId="086923C4" w14:textId="77777777" w:rsidR="00D851C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TT</w:t>
            </w:r>
          </w:p>
        </w:tc>
        <w:tc>
          <w:tcPr>
            <w:tcW w:w="778" w:type="dxa"/>
          </w:tcPr>
          <w:p w14:paraId="448DCF86" w14:textId="77777777" w:rsidR="00D851C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w:t>
            </w:r>
          </w:p>
        </w:tc>
      </w:tr>
      <w:tr w:rsidR="00D851C5" w:rsidRPr="00D812F5" w14:paraId="04FEC4FA" w14:textId="77777777" w:rsidTr="000F7572">
        <w:tc>
          <w:tcPr>
            <w:tcW w:w="589" w:type="dxa"/>
          </w:tcPr>
          <w:p w14:paraId="510CDC13" w14:textId="77777777" w:rsidR="00D851C5" w:rsidRPr="00D812F5" w:rsidRDefault="00642233"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7</w:t>
            </w:r>
            <w:r w:rsidR="00D851C5">
              <w:rPr>
                <w:rFonts w:ascii="Times New Roman" w:hAnsi="Times New Roman" w:cs="Times New Roman"/>
                <w:sz w:val="24"/>
                <w:szCs w:val="24"/>
              </w:rPr>
              <w:t>.2</w:t>
            </w:r>
            <w:r w:rsidR="00D851C5" w:rsidRPr="00D812F5">
              <w:rPr>
                <w:rFonts w:ascii="Times New Roman" w:hAnsi="Times New Roman" w:cs="Times New Roman"/>
                <w:sz w:val="24"/>
                <w:szCs w:val="24"/>
              </w:rPr>
              <w:t xml:space="preserve">. </w:t>
            </w:r>
          </w:p>
        </w:tc>
        <w:tc>
          <w:tcPr>
            <w:tcW w:w="2177" w:type="dxa"/>
          </w:tcPr>
          <w:p w14:paraId="75639A18" w14:textId="77777777" w:rsidR="00D851C5" w:rsidRPr="00D812F5" w:rsidRDefault="00D851C5"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Skubiosios medicinos pagalbos poreikio ir masto įvertinimas</w:t>
            </w:r>
          </w:p>
        </w:tc>
        <w:tc>
          <w:tcPr>
            <w:tcW w:w="1057" w:type="dxa"/>
          </w:tcPr>
          <w:p w14:paraId="091B78B8" w14:textId="77777777" w:rsidR="00D851C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DL</w:t>
            </w:r>
          </w:p>
          <w:p w14:paraId="7DF2D0D4" w14:textId="77777777" w:rsidR="00D851C5" w:rsidRPr="00D812F5" w:rsidRDefault="00D851C5" w:rsidP="000F7572">
            <w:pPr>
              <w:tabs>
                <w:tab w:val="left" w:pos="1890"/>
              </w:tabs>
              <w:jc w:val="both"/>
              <w:rPr>
                <w:rFonts w:ascii="Times New Roman" w:hAnsi="Times New Roman" w:cs="Times New Roman"/>
                <w:sz w:val="24"/>
                <w:szCs w:val="24"/>
              </w:rPr>
            </w:pPr>
          </w:p>
        </w:tc>
        <w:tc>
          <w:tcPr>
            <w:tcW w:w="992" w:type="dxa"/>
          </w:tcPr>
          <w:p w14:paraId="674258BD" w14:textId="77777777" w:rsidR="00D851C5" w:rsidRPr="00D812F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A</w:t>
            </w:r>
          </w:p>
        </w:tc>
        <w:tc>
          <w:tcPr>
            <w:tcW w:w="1559" w:type="dxa"/>
          </w:tcPr>
          <w:p w14:paraId="77533116" w14:textId="77777777" w:rsidR="00D851C5" w:rsidRPr="00D812F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DL</w:t>
            </w:r>
          </w:p>
        </w:tc>
        <w:tc>
          <w:tcPr>
            <w:tcW w:w="1418" w:type="dxa"/>
          </w:tcPr>
          <w:p w14:paraId="4D8EFE72" w14:textId="77777777" w:rsidR="00D851C5" w:rsidRPr="00D812F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K</w:t>
            </w:r>
          </w:p>
        </w:tc>
        <w:tc>
          <w:tcPr>
            <w:tcW w:w="992" w:type="dxa"/>
          </w:tcPr>
          <w:p w14:paraId="01C43329" w14:textId="77777777" w:rsidR="00D851C5" w:rsidRPr="00D812F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TT</w:t>
            </w:r>
          </w:p>
        </w:tc>
        <w:tc>
          <w:tcPr>
            <w:tcW w:w="778" w:type="dxa"/>
          </w:tcPr>
          <w:p w14:paraId="5EEB53E8" w14:textId="77777777" w:rsidR="00D851C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w:t>
            </w:r>
          </w:p>
        </w:tc>
      </w:tr>
      <w:tr w:rsidR="00D851C5" w:rsidRPr="00D812F5" w14:paraId="23D6157E" w14:textId="77777777" w:rsidTr="000F7572">
        <w:tc>
          <w:tcPr>
            <w:tcW w:w="589" w:type="dxa"/>
          </w:tcPr>
          <w:p w14:paraId="3CD75F32" w14:textId="77777777" w:rsidR="00D851C5" w:rsidRPr="00D812F5" w:rsidRDefault="00642233"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7</w:t>
            </w:r>
            <w:r w:rsidR="00D851C5">
              <w:rPr>
                <w:rFonts w:ascii="Times New Roman" w:hAnsi="Times New Roman" w:cs="Times New Roman"/>
                <w:sz w:val="24"/>
                <w:szCs w:val="24"/>
              </w:rPr>
              <w:t xml:space="preserve">.2. </w:t>
            </w:r>
          </w:p>
        </w:tc>
        <w:tc>
          <w:tcPr>
            <w:tcW w:w="2177" w:type="dxa"/>
          </w:tcPr>
          <w:p w14:paraId="2D6BD9BB" w14:textId="77777777" w:rsidR="00D851C5" w:rsidRDefault="00D851C5"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Paciento apklausa;</w:t>
            </w:r>
          </w:p>
          <w:p w14:paraId="1D8CA93C" w14:textId="77777777" w:rsidR="00D851C5" w:rsidRPr="00D812F5" w:rsidRDefault="00D851C5"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Pirminė apžiūra; Būklės įvertinimas</w:t>
            </w:r>
          </w:p>
        </w:tc>
        <w:tc>
          <w:tcPr>
            <w:tcW w:w="1057" w:type="dxa"/>
          </w:tcPr>
          <w:p w14:paraId="38453585" w14:textId="77777777" w:rsidR="00D851C5" w:rsidRPr="00D812F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A</w:t>
            </w:r>
          </w:p>
        </w:tc>
        <w:tc>
          <w:tcPr>
            <w:tcW w:w="992" w:type="dxa"/>
          </w:tcPr>
          <w:p w14:paraId="5222F72C" w14:textId="77777777" w:rsidR="00D851C5" w:rsidRPr="00D812F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A</w:t>
            </w:r>
          </w:p>
        </w:tc>
        <w:tc>
          <w:tcPr>
            <w:tcW w:w="1559" w:type="dxa"/>
          </w:tcPr>
          <w:p w14:paraId="2271343E" w14:textId="77777777" w:rsidR="00D851C5" w:rsidRPr="00D812F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DL</w:t>
            </w:r>
          </w:p>
        </w:tc>
        <w:tc>
          <w:tcPr>
            <w:tcW w:w="1418" w:type="dxa"/>
          </w:tcPr>
          <w:p w14:paraId="6BEDFF85" w14:textId="77777777" w:rsidR="00D851C5" w:rsidRPr="00D812F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K</w:t>
            </w:r>
          </w:p>
        </w:tc>
        <w:tc>
          <w:tcPr>
            <w:tcW w:w="992" w:type="dxa"/>
          </w:tcPr>
          <w:p w14:paraId="247078B8" w14:textId="77777777" w:rsidR="00D851C5" w:rsidRPr="00D812F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TT</w:t>
            </w:r>
          </w:p>
        </w:tc>
        <w:tc>
          <w:tcPr>
            <w:tcW w:w="778" w:type="dxa"/>
          </w:tcPr>
          <w:p w14:paraId="09D3F7CC" w14:textId="77777777" w:rsidR="00D851C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w:t>
            </w:r>
          </w:p>
        </w:tc>
      </w:tr>
      <w:tr w:rsidR="00D851C5" w:rsidRPr="00AC0326" w14:paraId="2F7386B5" w14:textId="77777777" w:rsidTr="000F7572">
        <w:tc>
          <w:tcPr>
            <w:tcW w:w="589" w:type="dxa"/>
          </w:tcPr>
          <w:p w14:paraId="67034814" w14:textId="77777777" w:rsidR="00D851C5" w:rsidRPr="00974D0F" w:rsidRDefault="00642233"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7</w:t>
            </w:r>
            <w:r w:rsidR="00D851C5">
              <w:rPr>
                <w:rFonts w:ascii="Times New Roman" w:hAnsi="Times New Roman" w:cs="Times New Roman"/>
                <w:sz w:val="24"/>
                <w:szCs w:val="24"/>
              </w:rPr>
              <w:t>.</w:t>
            </w:r>
            <w:r w:rsidR="00D851C5" w:rsidRPr="00974D0F">
              <w:rPr>
                <w:rFonts w:ascii="Times New Roman" w:hAnsi="Times New Roman" w:cs="Times New Roman"/>
                <w:sz w:val="24"/>
                <w:szCs w:val="24"/>
              </w:rPr>
              <w:t xml:space="preserve">3. </w:t>
            </w:r>
          </w:p>
        </w:tc>
        <w:tc>
          <w:tcPr>
            <w:tcW w:w="2177" w:type="dxa"/>
          </w:tcPr>
          <w:p w14:paraId="03F12825" w14:textId="77777777" w:rsidR="00D851C5" w:rsidRPr="001E15D3" w:rsidRDefault="00D851C5"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 xml:space="preserve">Diagnozės nustatymas; Būtinosios pagalbos </w:t>
            </w:r>
            <w:r>
              <w:rPr>
                <w:rFonts w:ascii="Times New Roman" w:hAnsi="Times New Roman" w:cs="Times New Roman"/>
                <w:sz w:val="24"/>
                <w:szCs w:val="24"/>
              </w:rPr>
              <w:lastRenderedPageBreak/>
              <w:t>teikimas</w:t>
            </w:r>
          </w:p>
        </w:tc>
        <w:tc>
          <w:tcPr>
            <w:tcW w:w="1057" w:type="dxa"/>
          </w:tcPr>
          <w:p w14:paraId="559DD71A" w14:textId="77777777" w:rsidR="00D851C5" w:rsidRPr="00B7162B"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lastRenderedPageBreak/>
              <w:t>DL</w:t>
            </w:r>
          </w:p>
        </w:tc>
        <w:tc>
          <w:tcPr>
            <w:tcW w:w="992" w:type="dxa"/>
          </w:tcPr>
          <w:p w14:paraId="2351DB1C" w14:textId="77777777" w:rsidR="00D851C5" w:rsidRPr="00B7162B" w:rsidRDefault="00D851C5" w:rsidP="000F7572">
            <w:pPr>
              <w:tabs>
                <w:tab w:val="left" w:pos="1890"/>
              </w:tabs>
              <w:jc w:val="center"/>
              <w:rPr>
                <w:rFonts w:ascii="Times New Roman" w:hAnsi="Times New Roman" w:cs="Times New Roman"/>
                <w:sz w:val="24"/>
                <w:szCs w:val="24"/>
              </w:rPr>
            </w:pPr>
            <w:r w:rsidRPr="00B7162B">
              <w:rPr>
                <w:rFonts w:ascii="Times New Roman" w:hAnsi="Times New Roman" w:cs="Times New Roman"/>
                <w:sz w:val="24"/>
                <w:szCs w:val="24"/>
              </w:rPr>
              <w:t>A</w:t>
            </w:r>
          </w:p>
        </w:tc>
        <w:tc>
          <w:tcPr>
            <w:tcW w:w="1559" w:type="dxa"/>
          </w:tcPr>
          <w:p w14:paraId="164F92C6" w14:textId="77777777" w:rsidR="00D851C5" w:rsidRPr="00DC0AFA" w:rsidRDefault="00D851C5" w:rsidP="000F7572">
            <w:pPr>
              <w:tabs>
                <w:tab w:val="left" w:pos="1890"/>
              </w:tabs>
              <w:jc w:val="center"/>
              <w:rPr>
                <w:rFonts w:ascii="Times New Roman" w:hAnsi="Times New Roman" w:cs="Times New Roman"/>
                <w:sz w:val="24"/>
                <w:szCs w:val="24"/>
              </w:rPr>
            </w:pPr>
            <w:r w:rsidRPr="00DC0AFA">
              <w:rPr>
                <w:rFonts w:ascii="Times New Roman" w:hAnsi="Times New Roman" w:cs="Times New Roman"/>
                <w:sz w:val="24"/>
                <w:szCs w:val="24"/>
              </w:rPr>
              <w:t>DL</w:t>
            </w:r>
          </w:p>
        </w:tc>
        <w:tc>
          <w:tcPr>
            <w:tcW w:w="1418" w:type="dxa"/>
          </w:tcPr>
          <w:p w14:paraId="05BE61FE" w14:textId="77777777" w:rsidR="00D851C5" w:rsidRPr="00B7162B" w:rsidRDefault="00D851C5" w:rsidP="000F7572">
            <w:pPr>
              <w:tabs>
                <w:tab w:val="left" w:pos="1890"/>
              </w:tabs>
              <w:jc w:val="center"/>
              <w:rPr>
                <w:rFonts w:ascii="Times New Roman" w:hAnsi="Times New Roman" w:cs="Times New Roman"/>
                <w:sz w:val="24"/>
                <w:szCs w:val="24"/>
              </w:rPr>
            </w:pPr>
            <w:r w:rsidRPr="00B7162B">
              <w:rPr>
                <w:rFonts w:ascii="Times New Roman" w:hAnsi="Times New Roman" w:cs="Times New Roman"/>
                <w:sz w:val="24"/>
                <w:szCs w:val="24"/>
              </w:rPr>
              <w:t>K</w:t>
            </w:r>
          </w:p>
        </w:tc>
        <w:tc>
          <w:tcPr>
            <w:tcW w:w="992" w:type="dxa"/>
          </w:tcPr>
          <w:p w14:paraId="73C1F941" w14:textId="77777777" w:rsidR="00D851C5" w:rsidRPr="00AC0326" w:rsidRDefault="00D851C5" w:rsidP="000F7572">
            <w:pPr>
              <w:tabs>
                <w:tab w:val="left" w:pos="1890"/>
              </w:tabs>
              <w:jc w:val="center"/>
              <w:rPr>
                <w:rFonts w:ascii="Times New Roman" w:hAnsi="Times New Roman" w:cs="Times New Roman"/>
                <w:sz w:val="24"/>
                <w:szCs w:val="24"/>
              </w:rPr>
            </w:pPr>
            <w:r w:rsidRPr="00AC0326">
              <w:rPr>
                <w:rFonts w:ascii="Times New Roman" w:hAnsi="Times New Roman" w:cs="Times New Roman"/>
                <w:sz w:val="24"/>
                <w:szCs w:val="24"/>
              </w:rPr>
              <w:t>TT</w:t>
            </w:r>
          </w:p>
        </w:tc>
        <w:tc>
          <w:tcPr>
            <w:tcW w:w="778" w:type="dxa"/>
          </w:tcPr>
          <w:p w14:paraId="7384245A" w14:textId="77777777" w:rsidR="00D851C5" w:rsidRPr="00AC0326"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w:t>
            </w:r>
          </w:p>
        </w:tc>
      </w:tr>
      <w:tr w:rsidR="00D851C5" w:rsidRPr="00FB66A9" w14:paraId="56523ECD" w14:textId="77777777" w:rsidTr="000F7572">
        <w:tc>
          <w:tcPr>
            <w:tcW w:w="589" w:type="dxa"/>
          </w:tcPr>
          <w:p w14:paraId="7E03AAE3" w14:textId="77777777" w:rsidR="00D851C5" w:rsidRPr="00CB35EE" w:rsidRDefault="00642233"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7</w:t>
            </w:r>
            <w:r w:rsidR="00D851C5">
              <w:rPr>
                <w:rFonts w:ascii="Times New Roman" w:hAnsi="Times New Roman" w:cs="Times New Roman"/>
                <w:sz w:val="24"/>
                <w:szCs w:val="24"/>
              </w:rPr>
              <w:t>.</w:t>
            </w:r>
            <w:r w:rsidR="00D851C5" w:rsidRPr="00CB35EE">
              <w:rPr>
                <w:rFonts w:ascii="Times New Roman" w:hAnsi="Times New Roman" w:cs="Times New Roman"/>
                <w:sz w:val="24"/>
                <w:szCs w:val="24"/>
              </w:rPr>
              <w:t xml:space="preserve">4. </w:t>
            </w:r>
          </w:p>
        </w:tc>
        <w:tc>
          <w:tcPr>
            <w:tcW w:w="2177" w:type="dxa"/>
          </w:tcPr>
          <w:p w14:paraId="6DBFBE33" w14:textId="77777777" w:rsidR="00D851C5" w:rsidRPr="00CB35EE" w:rsidRDefault="00D851C5"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Sprendimo dėl tolimesnių sveikatos priežiūros paslaugų teikimo tęstinumo priėmimas/ vykdymas</w:t>
            </w:r>
          </w:p>
        </w:tc>
        <w:tc>
          <w:tcPr>
            <w:tcW w:w="1057" w:type="dxa"/>
          </w:tcPr>
          <w:p w14:paraId="6FF08E8E" w14:textId="77777777" w:rsidR="00D851C5" w:rsidRPr="00B7162B"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DL</w:t>
            </w:r>
          </w:p>
        </w:tc>
        <w:tc>
          <w:tcPr>
            <w:tcW w:w="992" w:type="dxa"/>
          </w:tcPr>
          <w:p w14:paraId="7A99CA4E" w14:textId="77777777" w:rsidR="00D851C5" w:rsidRPr="00FB66A9"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A</w:t>
            </w:r>
          </w:p>
        </w:tc>
        <w:tc>
          <w:tcPr>
            <w:tcW w:w="1559" w:type="dxa"/>
          </w:tcPr>
          <w:p w14:paraId="78F301C0" w14:textId="77777777" w:rsidR="00D851C5" w:rsidRPr="00FB66A9"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DL</w:t>
            </w:r>
          </w:p>
        </w:tc>
        <w:tc>
          <w:tcPr>
            <w:tcW w:w="1418" w:type="dxa"/>
          </w:tcPr>
          <w:p w14:paraId="1D9726DA" w14:textId="77777777" w:rsidR="00D851C5" w:rsidRPr="00FB66A9"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K</w:t>
            </w:r>
          </w:p>
        </w:tc>
        <w:tc>
          <w:tcPr>
            <w:tcW w:w="992" w:type="dxa"/>
          </w:tcPr>
          <w:p w14:paraId="4ABA35AA" w14:textId="77777777" w:rsidR="00D851C5" w:rsidRPr="00FB66A9"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TT</w:t>
            </w:r>
          </w:p>
        </w:tc>
        <w:tc>
          <w:tcPr>
            <w:tcW w:w="778" w:type="dxa"/>
          </w:tcPr>
          <w:p w14:paraId="64A984A3" w14:textId="77777777" w:rsidR="00D851C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w:t>
            </w:r>
          </w:p>
        </w:tc>
      </w:tr>
      <w:tr w:rsidR="00D851C5" w:rsidRPr="00B7162B" w14:paraId="1C855174" w14:textId="77777777" w:rsidTr="000F7572">
        <w:tc>
          <w:tcPr>
            <w:tcW w:w="589" w:type="dxa"/>
          </w:tcPr>
          <w:p w14:paraId="2C40134B" w14:textId="77777777" w:rsidR="00D851C5" w:rsidRPr="00CB35EE" w:rsidRDefault="00642233"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7</w:t>
            </w:r>
            <w:r w:rsidR="00D851C5">
              <w:rPr>
                <w:rFonts w:ascii="Times New Roman" w:hAnsi="Times New Roman" w:cs="Times New Roman"/>
                <w:sz w:val="24"/>
                <w:szCs w:val="24"/>
              </w:rPr>
              <w:t>.</w:t>
            </w:r>
            <w:r w:rsidR="00D851C5" w:rsidRPr="00CB35EE">
              <w:rPr>
                <w:rFonts w:ascii="Times New Roman" w:hAnsi="Times New Roman" w:cs="Times New Roman"/>
                <w:sz w:val="24"/>
                <w:szCs w:val="24"/>
              </w:rPr>
              <w:t xml:space="preserve">5. </w:t>
            </w:r>
          </w:p>
        </w:tc>
        <w:tc>
          <w:tcPr>
            <w:tcW w:w="2177" w:type="dxa"/>
          </w:tcPr>
          <w:p w14:paraId="3130EF67" w14:textId="77777777" w:rsidR="00D851C5" w:rsidRPr="00CB35EE" w:rsidRDefault="00D851C5"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 xml:space="preserve">Medicininių dokumentų pildymas </w:t>
            </w:r>
          </w:p>
        </w:tc>
        <w:tc>
          <w:tcPr>
            <w:tcW w:w="1057" w:type="dxa"/>
          </w:tcPr>
          <w:p w14:paraId="3D5CFD03" w14:textId="77777777" w:rsidR="00D851C5" w:rsidRPr="00B7162B"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A</w:t>
            </w:r>
          </w:p>
        </w:tc>
        <w:tc>
          <w:tcPr>
            <w:tcW w:w="992" w:type="dxa"/>
          </w:tcPr>
          <w:p w14:paraId="33633794" w14:textId="77777777" w:rsidR="00D851C5" w:rsidRPr="00B7162B"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A</w:t>
            </w:r>
          </w:p>
        </w:tc>
        <w:tc>
          <w:tcPr>
            <w:tcW w:w="1559" w:type="dxa"/>
          </w:tcPr>
          <w:p w14:paraId="0057FA4B" w14:textId="77777777" w:rsidR="00D851C5" w:rsidRPr="00B7162B"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4A29B456" w14:textId="77777777" w:rsidR="00D851C5" w:rsidRPr="00B7162B"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K</w:t>
            </w:r>
          </w:p>
        </w:tc>
        <w:tc>
          <w:tcPr>
            <w:tcW w:w="992" w:type="dxa"/>
          </w:tcPr>
          <w:p w14:paraId="3CF81DB6" w14:textId="77777777" w:rsidR="00D851C5" w:rsidRPr="00B7162B"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TT</w:t>
            </w:r>
          </w:p>
        </w:tc>
        <w:tc>
          <w:tcPr>
            <w:tcW w:w="778" w:type="dxa"/>
          </w:tcPr>
          <w:p w14:paraId="1598A882" w14:textId="77777777" w:rsidR="00D851C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w:t>
            </w:r>
          </w:p>
        </w:tc>
      </w:tr>
      <w:tr w:rsidR="00D851C5" w14:paraId="0671E413" w14:textId="77777777" w:rsidTr="000F7572">
        <w:tc>
          <w:tcPr>
            <w:tcW w:w="589" w:type="dxa"/>
          </w:tcPr>
          <w:p w14:paraId="41929AE5" w14:textId="77777777" w:rsidR="00D851C5" w:rsidRPr="00CB35EE" w:rsidRDefault="00642233"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7</w:t>
            </w:r>
            <w:r w:rsidR="00D851C5">
              <w:rPr>
                <w:rFonts w:ascii="Times New Roman" w:hAnsi="Times New Roman" w:cs="Times New Roman"/>
                <w:sz w:val="24"/>
                <w:szCs w:val="24"/>
              </w:rPr>
              <w:t xml:space="preserve">.6. </w:t>
            </w:r>
          </w:p>
        </w:tc>
        <w:tc>
          <w:tcPr>
            <w:tcW w:w="2177" w:type="dxa"/>
          </w:tcPr>
          <w:p w14:paraId="304D0F2C" w14:textId="77777777" w:rsidR="00D851C5" w:rsidRPr="00CB35EE" w:rsidRDefault="00D851C5"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Medicinos dokumentų tvarkymas</w:t>
            </w:r>
          </w:p>
        </w:tc>
        <w:tc>
          <w:tcPr>
            <w:tcW w:w="1057" w:type="dxa"/>
          </w:tcPr>
          <w:p w14:paraId="174BC582" w14:textId="77777777" w:rsidR="00D851C5" w:rsidRPr="00B7162B"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A</w:t>
            </w:r>
          </w:p>
        </w:tc>
        <w:tc>
          <w:tcPr>
            <w:tcW w:w="992" w:type="dxa"/>
          </w:tcPr>
          <w:p w14:paraId="50E4BA62" w14:textId="77777777" w:rsidR="00D851C5" w:rsidRPr="0065127B" w:rsidRDefault="00D851C5" w:rsidP="000F7572">
            <w:pPr>
              <w:tabs>
                <w:tab w:val="left" w:pos="1890"/>
              </w:tabs>
              <w:jc w:val="center"/>
              <w:rPr>
                <w:rFonts w:ascii="Times New Roman" w:hAnsi="Times New Roman" w:cs="Times New Roman"/>
                <w:sz w:val="24"/>
                <w:szCs w:val="24"/>
              </w:rPr>
            </w:pPr>
            <w:r w:rsidRPr="0065127B">
              <w:rPr>
                <w:rFonts w:ascii="Times New Roman" w:hAnsi="Times New Roman" w:cs="Times New Roman"/>
                <w:sz w:val="24"/>
                <w:szCs w:val="24"/>
              </w:rPr>
              <w:t>DL</w:t>
            </w:r>
          </w:p>
        </w:tc>
        <w:tc>
          <w:tcPr>
            <w:tcW w:w="1559" w:type="dxa"/>
          </w:tcPr>
          <w:p w14:paraId="71CF173E" w14:textId="77777777" w:rsidR="00D851C5" w:rsidRPr="00FB66A9"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DL</w:t>
            </w:r>
          </w:p>
        </w:tc>
        <w:tc>
          <w:tcPr>
            <w:tcW w:w="1418" w:type="dxa"/>
          </w:tcPr>
          <w:p w14:paraId="30BB96F7" w14:textId="77777777" w:rsidR="00D851C5" w:rsidRPr="00FB66A9" w:rsidRDefault="00D851C5" w:rsidP="000F7572">
            <w:pPr>
              <w:tabs>
                <w:tab w:val="left" w:pos="1890"/>
              </w:tabs>
              <w:jc w:val="center"/>
              <w:rPr>
                <w:rFonts w:ascii="Times New Roman" w:hAnsi="Times New Roman" w:cs="Times New Roman"/>
                <w:sz w:val="24"/>
                <w:szCs w:val="24"/>
              </w:rPr>
            </w:pPr>
            <w:r w:rsidRPr="00FB66A9">
              <w:rPr>
                <w:rFonts w:ascii="Times New Roman" w:hAnsi="Times New Roman" w:cs="Times New Roman"/>
                <w:sz w:val="24"/>
                <w:szCs w:val="24"/>
              </w:rPr>
              <w:t>K</w:t>
            </w:r>
          </w:p>
        </w:tc>
        <w:tc>
          <w:tcPr>
            <w:tcW w:w="992" w:type="dxa"/>
          </w:tcPr>
          <w:p w14:paraId="279B5BDF" w14:textId="77777777" w:rsidR="00D851C5" w:rsidRPr="0065127B" w:rsidRDefault="00D851C5" w:rsidP="000F7572">
            <w:pPr>
              <w:tabs>
                <w:tab w:val="left" w:pos="1890"/>
              </w:tabs>
              <w:jc w:val="center"/>
              <w:rPr>
                <w:rFonts w:ascii="Times New Roman" w:hAnsi="Times New Roman" w:cs="Times New Roman"/>
                <w:sz w:val="24"/>
                <w:szCs w:val="24"/>
              </w:rPr>
            </w:pPr>
            <w:r w:rsidRPr="0065127B">
              <w:rPr>
                <w:rFonts w:ascii="Times New Roman" w:hAnsi="Times New Roman" w:cs="Times New Roman"/>
                <w:sz w:val="24"/>
                <w:szCs w:val="24"/>
              </w:rPr>
              <w:t>TT</w:t>
            </w:r>
          </w:p>
        </w:tc>
        <w:tc>
          <w:tcPr>
            <w:tcW w:w="778" w:type="dxa"/>
          </w:tcPr>
          <w:p w14:paraId="0E204132" w14:textId="77777777" w:rsidR="00D851C5" w:rsidRPr="0065127B"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w:t>
            </w:r>
          </w:p>
        </w:tc>
      </w:tr>
      <w:tr w:rsidR="00D851C5" w:rsidRPr="00AC0326" w14:paraId="66C8909B" w14:textId="77777777" w:rsidTr="000F7572">
        <w:tc>
          <w:tcPr>
            <w:tcW w:w="589" w:type="dxa"/>
          </w:tcPr>
          <w:p w14:paraId="5A475643" w14:textId="77777777" w:rsidR="00D851C5" w:rsidRPr="00CB35EE" w:rsidRDefault="00642233"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7</w:t>
            </w:r>
            <w:r w:rsidR="00D851C5">
              <w:rPr>
                <w:rFonts w:ascii="Times New Roman" w:hAnsi="Times New Roman" w:cs="Times New Roman"/>
                <w:sz w:val="24"/>
                <w:szCs w:val="24"/>
              </w:rPr>
              <w:t>.7.</w:t>
            </w:r>
          </w:p>
        </w:tc>
        <w:tc>
          <w:tcPr>
            <w:tcW w:w="2177" w:type="dxa"/>
          </w:tcPr>
          <w:p w14:paraId="7DC52C5E" w14:textId="77777777" w:rsidR="00D851C5" w:rsidRPr="00CB35EE" w:rsidRDefault="00D851C5" w:rsidP="000F7572">
            <w:pPr>
              <w:tabs>
                <w:tab w:val="left" w:pos="1890"/>
              </w:tabs>
              <w:jc w:val="both"/>
              <w:rPr>
                <w:rFonts w:ascii="Times New Roman" w:hAnsi="Times New Roman" w:cs="Times New Roman"/>
                <w:sz w:val="24"/>
                <w:szCs w:val="24"/>
              </w:rPr>
            </w:pPr>
            <w:r w:rsidRPr="0065127B">
              <w:rPr>
                <w:rFonts w:ascii="Times New Roman" w:hAnsi="Times New Roman" w:cs="Times New Roman"/>
                <w:sz w:val="24"/>
                <w:szCs w:val="24"/>
              </w:rPr>
              <w:t>Registravimo žurnalų formų pildymas</w:t>
            </w:r>
          </w:p>
        </w:tc>
        <w:tc>
          <w:tcPr>
            <w:tcW w:w="1057" w:type="dxa"/>
          </w:tcPr>
          <w:p w14:paraId="1043FECC" w14:textId="77777777" w:rsidR="00D851C5" w:rsidRPr="0065127B" w:rsidRDefault="00D851C5" w:rsidP="000F7572">
            <w:pPr>
              <w:tabs>
                <w:tab w:val="left" w:pos="1890"/>
              </w:tabs>
              <w:jc w:val="center"/>
              <w:rPr>
                <w:rFonts w:ascii="Times New Roman" w:hAnsi="Times New Roman" w:cs="Times New Roman"/>
                <w:sz w:val="24"/>
                <w:szCs w:val="24"/>
              </w:rPr>
            </w:pPr>
            <w:r w:rsidRPr="0065127B">
              <w:rPr>
                <w:rFonts w:ascii="Times New Roman" w:hAnsi="Times New Roman" w:cs="Times New Roman"/>
                <w:sz w:val="24"/>
                <w:szCs w:val="24"/>
              </w:rPr>
              <w:t>A</w:t>
            </w:r>
          </w:p>
        </w:tc>
        <w:tc>
          <w:tcPr>
            <w:tcW w:w="992" w:type="dxa"/>
          </w:tcPr>
          <w:p w14:paraId="1B929A46" w14:textId="77777777" w:rsidR="00D851C5" w:rsidRDefault="00D851C5" w:rsidP="000F7572">
            <w:pPr>
              <w:tabs>
                <w:tab w:val="left" w:pos="1890"/>
              </w:tabs>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tcPr>
          <w:p w14:paraId="623531D0" w14:textId="77777777" w:rsidR="00D851C5" w:rsidRPr="005A7D76"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A</w:t>
            </w:r>
          </w:p>
        </w:tc>
        <w:tc>
          <w:tcPr>
            <w:tcW w:w="1418" w:type="dxa"/>
          </w:tcPr>
          <w:p w14:paraId="2DC4F638" w14:textId="77777777" w:rsidR="00D851C5" w:rsidRPr="005A7D76" w:rsidRDefault="00D851C5" w:rsidP="000F7572">
            <w:pPr>
              <w:tabs>
                <w:tab w:val="left" w:pos="1890"/>
              </w:tabs>
              <w:jc w:val="center"/>
              <w:rPr>
                <w:rFonts w:ascii="Times New Roman" w:hAnsi="Times New Roman" w:cs="Times New Roman"/>
                <w:sz w:val="24"/>
                <w:szCs w:val="24"/>
              </w:rPr>
            </w:pPr>
            <w:r w:rsidRPr="005A7D76">
              <w:rPr>
                <w:rFonts w:ascii="Times New Roman" w:hAnsi="Times New Roman" w:cs="Times New Roman"/>
                <w:sz w:val="24"/>
                <w:szCs w:val="24"/>
              </w:rPr>
              <w:t>K</w:t>
            </w:r>
          </w:p>
        </w:tc>
        <w:tc>
          <w:tcPr>
            <w:tcW w:w="992" w:type="dxa"/>
          </w:tcPr>
          <w:p w14:paraId="78268D45" w14:textId="77777777" w:rsidR="00D851C5" w:rsidRPr="00AC0326" w:rsidRDefault="00D851C5" w:rsidP="000F7572">
            <w:pPr>
              <w:tabs>
                <w:tab w:val="left" w:pos="1890"/>
              </w:tabs>
              <w:jc w:val="center"/>
              <w:rPr>
                <w:rFonts w:ascii="Times New Roman" w:hAnsi="Times New Roman" w:cs="Times New Roman"/>
                <w:sz w:val="24"/>
                <w:szCs w:val="24"/>
              </w:rPr>
            </w:pPr>
            <w:r w:rsidRPr="00AC0326">
              <w:rPr>
                <w:rFonts w:ascii="Times New Roman" w:hAnsi="Times New Roman" w:cs="Times New Roman"/>
                <w:sz w:val="24"/>
                <w:szCs w:val="24"/>
              </w:rPr>
              <w:t>TT</w:t>
            </w:r>
          </w:p>
        </w:tc>
        <w:tc>
          <w:tcPr>
            <w:tcW w:w="778" w:type="dxa"/>
          </w:tcPr>
          <w:p w14:paraId="7A06827B" w14:textId="77777777" w:rsidR="00D851C5" w:rsidRPr="00AC0326"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w:t>
            </w:r>
          </w:p>
        </w:tc>
      </w:tr>
      <w:tr w:rsidR="00D851C5" w:rsidRPr="00B80EAA" w14:paraId="2F8EAF48" w14:textId="77777777" w:rsidTr="000F7572">
        <w:tc>
          <w:tcPr>
            <w:tcW w:w="589" w:type="dxa"/>
          </w:tcPr>
          <w:p w14:paraId="3760881D" w14:textId="77777777" w:rsidR="00D851C5" w:rsidRPr="00CB35EE" w:rsidRDefault="00642233" w:rsidP="000F7572">
            <w:pPr>
              <w:tabs>
                <w:tab w:val="left" w:pos="1890"/>
              </w:tabs>
              <w:jc w:val="both"/>
              <w:rPr>
                <w:rFonts w:ascii="Times New Roman" w:hAnsi="Times New Roman" w:cs="Times New Roman"/>
                <w:sz w:val="24"/>
                <w:szCs w:val="24"/>
              </w:rPr>
            </w:pPr>
            <w:r>
              <w:rPr>
                <w:rFonts w:ascii="Times New Roman" w:hAnsi="Times New Roman" w:cs="Times New Roman"/>
                <w:sz w:val="24"/>
                <w:szCs w:val="24"/>
              </w:rPr>
              <w:t>7</w:t>
            </w:r>
            <w:r w:rsidR="00D851C5">
              <w:rPr>
                <w:rFonts w:ascii="Times New Roman" w:hAnsi="Times New Roman" w:cs="Times New Roman"/>
                <w:sz w:val="24"/>
                <w:szCs w:val="24"/>
              </w:rPr>
              <w:t xml:space="preserve">.8. </w:t>
            </w:r>
          </w:p>
        </w:tc>
        <w:tc>
          <w:tcPr>
            <w:tcW w:w="2177" w:type="dxa"/>
          </w:tcPr>
          <w:p w14:paraId="0D529967" w14:textId="77777777" w:rsidR="00D851C5" w:rsidRPr="00BC74BF" w:rsidRDefault="00D851C5" w:rsidP="000F7572">
            <w:pPr>
              <w:pStyle w:val="Betarp"/>
              <w:rPr>
                <w:rFonts w:ascii="Times New Roman" w:hAnsi="Times New Roman" w:cs="Times New Roman"/>
                <w:sz w:val="24"/>
                <w:szCs w:val="24"/>
              </w:rPr>
            </w:pPr>
            <w:r>
              <w:rPr>
                <w:rFonts w:ascii="Times New Roman" w:hAnsi="Times New Roman" w:cs="Times New Roman"/>
                <w:sz w:val="24"/>
                <w:szCs w:val="24"/>
              </w:rPr>
              <w:t>Medicinos dokumentų saugojimas ir informacijos apie teiktas BMP paslaugas tvarkymas</w:t>
            </w:r>
          </w:p>
        </w:tc>
        <w:tc>
          <w:tcPr>
            <w:tcW w:w="1057" w:type="dxa"/>
          </w:tcPr>
          <w:p w14:paraId="34D3C83B" w14:textId="77777777" w:rsidR="00D851C5" w:rsidRPr="00B80EAA"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DL</w:t>
            </w:r>
          </w:p>
        </w:tc>
        <w:tc>
          <w:tcPr>
            <w:tcW w:w="992" w:type="dxa"/>
          </w:tcPr>
          <w:p w14:paraId="3BB541AC" w14:textId="77777777" w:rsidR="00D851C5" w:rsidRPr="00B80EAA"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14:paraId="33A52CD7" w14:textId="77777777" w:rsidR="00D851C5" w:rsidRPr="00B80EAA"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DL</w:t>
            </w:r>
          </w:p>
        </w:tc>
        <w:tc>
          <w:tcPr>
            <w:tcW w:w="1418" w:type="dxa"/>
          </w:tcPr>
          <w:p w14:paraId="62B60746" w14:textId="77777777" w:rsidR="00D851C5" w:rsidRPr="00B80EAA"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K</w:t>
            </w:r>
          </w:p>
        </w:tc>
        <w:tc>
          <w:tcPr>
            <w:tcW w:w="992" w:type="dxa"/>
          </w:tcPr>
          <w:p w14:paraId="7C41FA18" w14:textId="77777777" w:rsidR="00D851C5" w:rsidRPr="00B80EAA"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TT</w:t>
            </w:r>
          </w:p>
        </w:tc>
        <w:tc>
          <w:tcPr>
            <w:tcW w:w="778" w:type="dxa"/>
          </w:tcPr>
          <w:p w14:paraId="0A24599E" w14:textId="77777777" w:rsidR="00D851C5" w:rsidRDefault="00D851C5" w:rsidP="000F7572">
            <w:pPr>
              <w:tabs>
                <w:tab w:val="left" w:pos="1890"/>
              </w:tabs>
              <w:jc w:val="center"/>
              <w:rPr>
                <w:rFonts w:ascii="Times New Roman" w:hAnsi="Times New Roman" w:cs="Times New Roman"/>
                <w:sz w:val="24"/>
                <w:szCs w:val="24"/>
              </w:rPr>
            </w:pPr>
            <w:r>
              <w:rPr>
                <w:rFonts w:ascii="Times New Roman" w:hAnsi="Times New Roman" w:cs="Times New Roman"/>
                <w:sz w:val="24"/>
                <w:szCs w:val="24"/>
              </w:rPr>
              <w:t>A</w:t>
            </w:r>
          </w:p>
        </w:tc>
      </w:tr>
    </w:tbl>
    <w:p w14:paraId="0FE72F6E" w14:textId="77777777" w:rsidR="00D851C5" w:rsidRDefault="00D851C5" w:rsidP="007A188E">
      <w:pPr>
        <w:rPr>
          <w:rFonts w:ascii="Times New Roman" w:hAnsi="Times New Roman" w:cs="Times New Roman"/>
          <w:b/>
          <w:i/>
          <w:sz w:val="24"/>
          <w:szCs w:val="24"/>
        </w:rPr>
      </w:pPr>
    </w:p>
    <w:p w14:paraId="7A4006AC" w14:textId="77777777" w:rsidR="001139D2" w:rsidRDefault="00642233" w:rsidP="00525DAF">
      <w:pPr>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3313535F" w14:textId="054CE69B" w:rsidR="00525DAF" w:rsidRPr="009A20EC" w:rsidRDefault="00642233" w:rsidP="00525DAF">
      <w:pPr>
        <w:ind w:left="360"/>
        <w:rPr>
          <w:rFonts w:ascii="Times New Roman" w:hAnsi="Times New Roman" w:cs="Times New Roman"/>
          <w:b/>
          <w:sz w:val="24"/>
          <w:szCs w:val="24"/>
        </w:rPr>
      </w:pPr>
      <w:r>
        <w:rPr>
          <w:rFonts w:ascii="Times New Roman" w:hAnsi="Times New Roman" w:cs="Times New Roman"/>
          <w:b/>
          <w:sz w:val="24"/>
          <w:szCs w:val="24"/>
        </w:rPr>
        <w:t>8</w:t>
      </w:r>
      <w:r w:rsidR="009A20EC" w:rsidRPr="009A20EC">
        <w:rPr>
          <w:rFonts w:ascii="Times New Roman" w:hAnsi="Times New Roman" w:cs="Times New Roman"/>
          <w:b/>
          <w:sz w:val="24"/>
          <w:szCs w:val="24"/>
        </w:rPr>
        <w:t>. Dokumentacija</w:t>
      </w:r>
    </w:p>
    <w:p w14:paraId="07723723" w14:textId="77777777" w:rsidR="00567717" w:rsidRPr="00642233" w:rsidRDefault="00642233" w:rsidP="00642233">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642233">
        <w:rPr>
          <w:rFonts w:ascii="Times New Roman" w:hAnsi="Times New Roman" w:cs="Times New Roman"/>
          <w:sz w:val="24"/>
          <w:szCs w:val="24"/>
        </w:rPr>
        <w:t>8.1. Ambulatorinė asmens sveikatos istorija (F. Nr. 025/a);</w:t>
      </w:r>
    </w:p>
    <w:p w14:paraId="43B9E21A" w14:textId="77777777" w:rsidR="00642233" w:rsidRDefault="00642233" w:rsidP="00642233">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642233">
        <w:rPr>
          <w:rFonts w:ascii="Times New Roman" w:hAnsi="Times New Roman" w:cs="Times New Roman"/>
          <w:sz w:val="24"/>
          <w:szCs w:val="24"/>
        </w:rPr>
        <w:t>8.2. Medicinos dokumentų išrašas/siuntimas (F. Nr. 027/a);</w:t>
      </w:r>
    </w:p>
    <w:p w14:paraId="72C6BD87" w14:textId="77777777" w:rsidR="00642233" w:rsidRDefault="00642233" w:rsidP="00AF633A">
      <w:pPr>
        <w:rPr>
          <w:rFonts w:ascii="Times New Roman" w:hAnsi="Times New Roman" w:cs="Times New Roman"/>
          <w:b/>
          <w:sz w:val="24"/>
          <w:szCs w:val="24"/>
        </w:rPr>
      </w:pPr>
    </w:p>
    <w:p w14:paraId="4D61C78C" w14:textId="77777777" w:rsidR="00AF633A" w:rsidRPr="00AF633A" w:rsidRDefault="00642233" w:rsidP="00AF633A">
      <w:pPr>
        <w:rPr>
          <w:rFonts w:ascii="Times New Roman" w:hAnsi="Times New Roman" w:cs="Times New Roman"/>
          <w:b/>
          <w:sz w:val="24"/>
          <w:szCs w:val="24"/>
        </w:rPr>
      </w:pPr>
      <w:r>
        <w:rPr>
          <w:rFonts w:ascii="Times New Roman" w:hAnsi="Times New Roman" w:cs="Times New Roman"/>
          <w:b/>
          <w:sz w:val="24"/>
          <w:szCs w:val="24"/>
        </w:rPr>
        <w:t xml:space="preserve">     </w:t>
      </w:r>
      <w:r w:rsidR="00534E54">
        <w:rPr>
          <w:rFonts w:ascii="Times New Roman" w:hAnsi="Times New Roman" w:cs="Times New Roman"/>
          <w:b/>
          <w:sz w:val="24"/>
          <w:szCs w:val="24"/>
        </w:rPr>
        <w:t xml:space="preserve">  </w:t>
      </w:r>
      <w:r>
        <w:rPr>
          <w:rFonts w:ascii="Times New Roman" w:hAnsi="Times New Roman" w:cs="Times New Roman"/>
          <w:b/>
          <w:sz w:val="24"/>
          <w:szCs w:val="24"/>
        </w:rPr>
        <w:t xml:space="preserve"> 9</w:t>
      </w:r>
      <w:r w:rsidR="00AF633A" w:rsidRPr="00AF633A">
        <w:rPr>
          <w:rFonts w:ascii="Times New Roman" w:hAnsi="Times New Roman" w:cs="Times New Roman"/>
          <w:b/>
          <w:sz w:val="24"/>
          <w:szCs w:val="24"/>
        </w:rPr>
        <w:t>. Procedūros aprašo paskirstymas</w:t>
      </w:r>
    </w:p>
    <w:p w14:paraId="3B312817" w14:textId="19D855F1" w:rsidR="00AF633A" w:rsidRPr="00AF633A" w:rsidRDefault="00642233" w:rsidP="00642233">
      <w:pPr>
        <w:jc w:val="both"/>
        <w:rPr>
          <w:rFonts w:ascii="Times New Roman" w:hAnsi="Times New Roman" w:cs="Times New Roman"/>
          <w:sz w:val="24"/>
          <w:szCs w:val="24"/>
        </w:rPr>
      </w:pPr>
      <w:r>
        <w:rPr>
          <w:rFonts w:ascii="Times New Roman" w:hAnsi="Times New Roman" w:cs="Times New Roman"/>
          <w:sz w:val="24"/>
          <w:szCs w:val="24"/>
        </w:rPr>
        <w:t xml:space="preserve">      </w:t>
      </w:r>
      <w:r w:rsidR="00534E54">
        <w:rPr>
          <w:rFonts w:ascii="Times New Roman" w:hAnsi="Times New Roman" w:cs="Times New Roman"/>
          <w:sz w:val="24"/>
          <w:szCs w:val="24"/>
        </w:rPr>
        <w:t xml:space="preserve">  </w:t>
      </w:r>
      <w:r>
        <w:rPr>
          <w:rFonts w:ascii="Times New Roman" w:hAnsi="Times New Roman" w:cs="Times New Roman"/>
          <w:sz w:val="24"/>
          <w:szCs w:val="24"/>
        </w:rPr>
        <w:t>9</w:t>
      </w:r>
      <w:r w:rsidR="00AF633A" w:rsidRPr="00AF633A">
        <w:rPr>
          <w:rFonts w:ascii="Times New Roman" w:hAnsi="Times New Roman" w:cs="Times New Roman"/>
          <w:sz w:val="24"/>
          <w:szCs w:val="24"/>
        </w:rPr>
        <w:t>.1. Procedūros</w:t>
      </w:r>
      <w:r w:rsidR="00D51673">
        <w:rPr>
          <w:rFonts w:ascii="Times New Roman" w:hAnsi="Times New Roman" w:cs="Times New Roman"/>
          <w:sz w:val="24"/>
          <w:szCs w:val="24"/>
        </w:rPr>
        <w:t xml:space="preserve"> aprašo egzempliorius saugomas RR</w:t>
      </w:r>
      <w:r w:rsidR="00AF633A" w:rsidRPr="00AF633A">
        <w:rPr>
          <w:rFonts w:ascii="Times New Roman" w:hAnsi="Times New Roman" w:cs="Times New Roman"/>
          <w:sz w:val="24"/>
          <w:szCs w:val="24"/>
        </w:rPr>
        <w:t>PSPC administracijoje,</w:t>
      </w:r>
      <w:r w:rsidR="002F34CD">
        <w:rPr>
          <w:rFonts w:ascii="Times New Roman" w:hAnsi="Times New Roman" w:cs="Times New Roman"/>
          <w:sz w:val="24"/>
          <w:szCs w:val="24"/>
        </w:rPr>
        <w:t xml:space="preserve">  valdomos kopijos</w:t>
      </w:r>
      <w:r w:rsidR="00D51673">
        <w:rPr>
          <w:rFonts w:ascii="Times New Roman" w:hAnsi="Times New Roman" w:cs="Times New Roman"/>
          <w:sz w:val="24"/>
          <w:szCs w:val="24"/>
        </w:rPr>
        <w:t xml:space="preserve"> RR</w:t>
      </w:r>
      <w:r w:rsidR="00AF633A" w:rsidRPr="00AF633A">
        <w:rPr>
          <w:rFonts w:ascii="Times New Roman" w:hAnsi="Times New Roman" w:cs="Times New Roman"/>
          <w:sz w:val="24"/>
          <w:szCs w:val="24"/>
        </w:rPr>
        <w:t>PSPC vidaus medicinos audito padalinyje, strukt</w:t>
      </w:r>
      <w:r w:rsidR="00D51673">
        <w:rPr>
          <w:rFonts w:ascii="Times New Roman" w:hAnsi="Times New Roman" w:cs="Times New Roman"/>
          <w:sz w:val="24"/>
          <w:szCs w:val="24"/>
        </w:rPr>
        <w:t>ūriniuose RR</w:t>
      </w:r>
      <w:r w:rsidR="00712517">
        <w:rPr>
          <w:rFonts w:ascii="Times New Roman" w:hAnsi="Times New Roman" w:cs="Times New Roman"/>
          <w:sz w:val="24"/>
          <w:szCs w:val="24"/>
        </w:rPr>
        <w:t>PSPC padaliniuose</w:t>
      </w:r>
      <w:r w:rsidR="00AF633A" w:rsidRPr="00AF633A">
        <w:rPr>
          <w:rFonts w:ascii="Times New Roman" w:hAnsi="Times New Roman" w:cs="Times New Roman"/>
          <w:sz w:val="24"/>
          <w:szCs w:val="24"/>
        </w:rPr>
        <w:t xml:space="preserve">. </w:t>
      </w:r>
    </w:p>
    <w:p w14:paraId="67DBD936" w14:textId="77777777" w:rsidR="00AF633A" w:rsidRPr="00AF633A" w:rsidRDefault="00475469" w:rsidP="00AF633A">
      <w:pPr>
        <w:rPr>
          <w:rFonts w:ascii="Times New Roman" w:hAnsi="Times New Roman" w:cs="Times New Roman"/>
          <w:b/>
          <w:sz w:val="24"/>
          <w:szCs w:val="24"/>
        </w:rPr>
      </w:pPr>
      <w:r>
        <w:rPr>
          <w:rFonts w:ascii="Times New Roman" w:hAnsi="Times New Roman" w:cs="Times New Roman"/>
          <w:b/>
          <w:sz w:val="24"/>
          <w:szCs w:val="24"/>
        </w:rPr>
        <w:t xml:space="preserve">       10</w:t>
      </w:r>
      <w:r w:rsidR="00AF633A" w:rsidRPr="00AF633A">
        <w:rPr>
          <w:rFonts w:ascii="Times New Roman" w:hAnsi="Times New Roman" w:cs="Times New Roman"/>
          <w:b/>
          <w:sz w:val="24"/>
          <w:szCs w:val="24"/>
        </w:rPr>
        <w:t>. Keitiniai</w:t>
      </w:r>
    </w:p>
    <w:p w14:paraId="7828EB2B" w14:textId="23B722A8" w:rsidR="009D03B8" w:rsidRDefault="00475469" w:rsidP="00AF633A">
      <w:pPr>
        <w:rPr>
          <w:rFonts w:ascii="Times New Roman" w:hAnsi="Times New Roman" w:cs="Times New Roman"/>
          <w:sz w:val="24"/>
          <w:szCs w:val="24"/>
        </w:rPr>
      </w:pPr>
      <w:r>
        <w:rPr>
          <w:rFonts w:ascii="Times New Roman" w:hAnsi="Times New Roman" w:cs="Times New Roman"/>
          <w:sz w:val="24"/>
          <w:szCs w:val="24"/>
        </w:rPr>
        <w:t xml:space="preserve">       10</w:t>
      </w:r>
      <w:r w:rsidR="00AF633A" w:rsidRPr="00AF633A">
        <w:rPr>
          <w:rFonts w:ascii="Times New Roman" w:hAnsi="Times New Roman" w:cs="Times New Roman"/>
          <w:sz w:val="24"/>
          <w:szCs w:val="24"/>
        </w:rPr>
        <w:t>.1. Už procedūros aprašo keitinių registr</w:t>
      </w:r>
      <w:r w:rsidR="00D51673">
        <w:rPr>
          <w:rFonts w:ascii="Times New Roman" w:hAnsi="Times New Roman" w:cs="Times New Roman"/>
          <w:sz w:val="24"/>
          <w:szCs w:val="24"/>
        </w:rPr>
        <w:t>avimą ir įforminimą atsakingas RR</w:t>
      </w:r>
      <w:r w:rsidR="00AF633A" w:rsidRPr="00AF633A">
        <w:rPr>
          <w:rFonts w:ascii="Times New Roman" w:hAnsi="Times New Roman" w:cs="Times New Roman"/>
          <w:sz w:val="24"/>
          <w:szCs w:val="24"/>
        </w:rPr>
        <w:t>PSPC direktoriaus įsakymu paskirtas asmuo.</w:t>
      </w:r>
    </w:p>
    <w:p w14:paraId="54D2C8CE" w14:textId="77777777" w:rsidR="00475469" w:rsidRPr="00880CFA" w:rsidRDefault="000F7572" w:rsidP="00880CFA">
      <w:pPr>
        <w:pStyle w:val="Betarp"/>
        <w:rPr>
          <w:rFonts w:ascii="Times New Roman" w:hAnsi="Times New Roman" w:cs="Times New Roman"/>
          <w:b/>
          <w:sz w:val="24"/>
          <w:szCs w:val="24"/>
        </w:rPr>
      </w:pPr>
      <w:r w:rsidRPr="00880CFA">
        <w:rPr>
          <w:rFonts w:ascii="Times New Roman" w:hAnsi="Times New Roman" w:cs="Times New Roman"/>
          <w:sz w:val="24"/>
          <w:szCs w:val="24"/>
        </w:rPr>
        <w:t xml:space="preserve">      </w:t>
      </w:r>
      <w:r w:rsidR="00880CFA">
        <w:rPr>
          <w:rFonts w:ascii="Times New Roman" w:hAnsi="Times New Roman" w:cs="Times New Roman"/>
          <w:sz w:val="24"/>
          <w:szCs w:val="24"/>
        </w:rPr>
        <w:t xml:space="preserve">  </w:t>
      </w:r>
      <w:r w:rsidRPr="00880CFA">
        <w:rPr>
          <w:rFonts w:ascii="Times New Roman" w:hAnsi="Times New Roman" w:cs="Times New Roman"/>
          <w:b/>
          <w:sz w:val="24"/>
          <w:szCs w:val="24"/>
        </w:rPr>
        <w:t>11. Priedai</w:t>
      </w:r>
    </w:p>
    <w:p w14:paraId="356E6E2A" w14:textId="77777777" w:rsidR="000F7572" w:rsidRPr="00880CFA" w:rsidRDefault="000F7572" w:rsidP="00880CFA">
      <w:pPr>
        <w:pStyle w:val="Betarp"/>
        <w:rPr>
          <w:rFonts w:ascii="Times New Roman" w:hAnsi="Times New Roman" w:cs="Times New Roman"/>
          <w:sz w:val="24"/>
          <w:szCs w:val="24"/>
        </w:rPr>
      </w:pPr>
      <w:r w:rsidRPr="00880CFA">
        <w:rPr>
          <w:rFonts w:ascii="Times New Roman" w:hAnsi="Times New Roman" w:cs="Times New Roman"/>
          <w:sz w:val="24"/>
          <w:szCs w:val="24"/>
        </w:rPr>
        <w:t xml:space="preserve">      </w:t>
      </w:r>
      <w:r w:rsidR="00030682" w:rsidRPr="00880CFA">
        <w:rPr>
          <w:rFonts w:ascii="Times New Roman" w:hAnsi="Times New Roman" w:cs="Times New Roman"/>
          <w:sz w:val="24"/>
          <w:szCs w:val="24"/>
        </w:rPr>
        <w:t xml:space="preserve"> </w:t>
      </w:r>
      <w:r w:rsidRPr="00880CFA">
        <w:rPr>
          <w:rFonts w:ascii="Times New Roman" w:hAnsi="Times New Roman" w:cs="Times New Roman"/>
          <w:sz w:val="24"/>
          <w:szCs w:val="24"/>
        </w:rPr>
        <w:t xml:space="preserve">11.1. </w:t>
      </w:r>
      <w:r w:rsidR="00E05285" w:rsidRPr="00880CFA">
        <w:rPr>
          <w:rFonts w:ascii="Times New Roman" w:hAnsi="Times New Roman" w:cs="Times New Roman"/>
          <w:sz w:val="24"/>
          <w:szCs w:val="24"/>
        </w:rPr>
        <w:t xml:space="preserve">1 priedas </w:t>
      </w:r>
      <w:r w:rsidRPr="00880CFA">
        <w:rPr>
          <w:rFonts w:ascii="Times New Roman" w:hAnsi="Times New Roman" w:cs="Times New Roman"/>
          <w:sz w:val="24"/>
          <w:szCs w:val="24"/>
        </w:rPr>
        <w:t>Vaikų skubi</w:t>
      </w:r>
      <w:r w:rsidR="00F14E6D">
        <w:rPr>
          <w:rFonts w:ascii="Times New Roman" w:hAnsi="Times New Roman" w:cs="Times New Roman"/>
          <w:sz w:val="24"/>
          <w:szCs w:val="24"/>
        </w:rPr>
        <w:t>osios medicinos  pagalbos masto lentelė</w:t>
      </w:r>
      <w:r w:rsidRPr="00880CFA">
        <w:rPr>
          <w:rFonts w:ascii="Times New Roman" w:hAnsi="Times New Roman" w:cs="Times New Roman"/>
          <w:sz w:val="24"/>
          <w:szCs w:val="24"/>
        </w:rPr>
        <w:t>;</w:t>
      </w:r>
    </w:p>
    <w:p w14:paraId="6885073D" w14:textId="77777777" w:rsidR="000F7572" w:rsidRPr="00880CFA" w:rsidRDefault="000F7572" w:rsidP="00880CFA">
      <w:pPr>
        <w:pStyle w:val="Betarp"/>
        <w:rPr>
          <w:rFonts w:ascii="Times New Roman" w:hAnsi="Times New Roman" w:cs="Times New Roman"/>
          <w:sz w:val="24"/>
          <w:szCs w:val="24"/>
        </w:rPr>
      </w:pPr>
      <w:r w:rsidRPr="00880CFA">
        <w:rPr>
          <w:rFonts w:ascii="Times New Roman" w:hAnsi="Times New Roman" w:cs="Times New Roman"/>
          <w:sz w:val="24"/>
          <w:szCs w:val="24"/>
        </w:rPr>
        <w:t xml:space="preserve">      </w:t>
      </w:r>
      <w:r w:rsidR="007F12F9" w:rsidRPr="00880CFA">
        <w:rPr>
          <w:rFonts w:ascii="Times New Roman" w:hAnsi="Times New Roman" w:cs="Times New Roman"/>
          <w:sz w:val="24"/>
          <w:szCs w:val="24"/>
        </w:rPr>
        <w:t xml:space="preserve"> </w:t>
      </w:r>
      <w:r w:rsidRPr="00880CFA">
        <w:rPr>
          <w:rFonts w:ascii="Times New Roman" w:hAnsi="Times New Roman" w:cs="Times New Roman"/>
          <w:sz w:val="24"/>
          <w:szCs w:val="24"/>
        </w:rPr>
        <w:t xml:space="preserve">11.2. </w:t>
      </w:r>
      <w:r w:rsidR="00E05285" w:rsidRPr="00880CFA">
        <w:rPr>
          <w:rFonts w:ascii="Times New Roman" w:hAnsi="Times New Roman" w:cs="Times New Roman"/>
          <w:sz w:val="24"/>
          <w:szCs w:val="24"/>
        </w:rPr>
        <w:t xml:space="preserve">2 priedas </w:t>
      </w:r>
      <w:r w:rsidRPr="00880CFA">
        <w:rPr>
          <w:rFonts w:ascii="Times New Roman" w:hAnsi="Times New Roman" w:cs="Times New Roman"/>
          <w:sz w:val="24"/>
          <w:szCs w:val="24"/>
        </w:rPr>
        <w:t>Suaug</w:t>
      </w:r>
      <w:r w:rsidR="00F14E6D">
        <w:rPr>
          <w:rFonts w:ascii="Times New Roman" w:hAnsi="Times New Roman" w:cs="Times New Roman"/>
          <w:sz w:val="24"/>
          <w:szCs w:val="24"/>
        </w:rPr>
        <w:t>usių skubiosios medicinos masto lentelė</w:t>
      </w:r>
      <w:r w:rsidRPr="00880CFA">
        <w:rPr>
          <w:rFonts w:ascii="Times New Roman" w:hAnsi="Times New Roman" w:cs="Times New Roman"/>
          <w:sz w:val="24"/>
          <w:szCs w:val="24"/>
        </w:rPr>
        <w:t>;</w:t>
      </w:r>
    </w:p>
    <w:p w14:paraId="5273A206" w14:textId="77777777" w:rsidR="00475469" w:rsidRPr="00880CFA" w:rsidRDefault="000F7572" w:rsidP="00880CFA">
      <w:pPr>
        <w:pStyle w:val="Betarp"/>
        <w:rPr>
          <w:rFonts w:ascii="Times New Roman" w:hAnsi="Times New Roman" w:cs="Times New Roman"/>
          <w:sz w:val="24"/>
          <w:szCs w:val="24"/>
        </w:rPr>
      </w:pPr>
      <w:r w:rsidRPr="00880CFA">
        <w:rPr>
          <w:rFonts w:ascii="Times New Roman" w:hAnsi="Times New Roman" w:cs="Times New Roman"/>
          <w:sz w:val="24"/>
          <w:szCs w:val="24"/>
        </w:rPr>
        <w:t xml:space="preserve">      </w:t>
      </w:r>
      <w:r w:rsidR="00030682" w:rsidRPr="00880CFA">
        <w:rPr>
          <w:rFonts w:ascii="Times New Roman" w:hAnsi="Times New Roman" w:cs="Times New Roman"/>
          <w:sz w:val="24"/>
          <w:szCs w:val="24"/>
        </w:rPr>
        <w:t xml:space="preserve"> </w:t>
      </w:r>
      <w:r w:rsidRPr="00880CFA">
        <w:rPr>
          <w:rFonts w:ascii="Times New Roman" w:hAnsi="Times New Roman" w:cs="Times New Roman"/>
          <w:sz w:val="24"/>
          <w:szCs w:val="24"/>
        </w:rPr>
        <w:t xml:space="preserve">11.3. </w:t>
      </w:r>
      <w:r w:rsidR="00E05285" w:rsidRPr="00880CFA">
        <w:rPr>
          <w:rFonts w:ascii="Times New Roman" w:hAnsi="Times New Roman" w:cs="Times New Roman"/>
          <w:sz w:val="24"/>
          <w:szCs w:val="24"/>
        </w:rPr>
        <w:t xml:space="preserve">3 priedas </w:t>
      </w:r>
      <w:r w:rsidRPr="00880CFA">
        <w:rPr>
          <w:rFonts w:ascii="Times New Roman" w:hAnsi="Times New Roman" w:cs="Times New Roman"/>
          <w:sz w:val="24"/>
          <w:szCs w:val="24"/>
        </w:rPr>
        <w:t>Skausmo intensyvumo vertinimo skalės;</w:t>
      </w:r>
    </w:p>
    <w:p w14:paraId="391BAB7A" w14:textId="77777777" w:rsidR="000F7572" w:rsidRPr="00880CFA" w:rsidRDefault="000F7572" w:rsidP="00880CFA">
      <w:pPr>
        <w:pStyle w:val="Betarp"/>
        <w:rPr>
          <w:rFonts w:ascii="Times New Roman" w:hAnsi="Times New Roman" w:cs="Times New Roman"/>
          <w:sz w:val="24"/>
          <w:szCs w:val="24"/>
        </w:rPr>
      </w:pPr>
      <w:r w:rsidRPr="00880CFA">
        <w:rPr>
          <w:rFonts w:ascii="Times New Roman" w:hAnsi="Times New Roman" w:cs="Times New Roman"/>
          <w:sz w:val="24"/>
          <w:szCs w:val="24"/>
        </w:rPr>
        <w:t xml:space="preserve">      </w:t>
      </w:r>
      <w:r w:rsidR="007F12F9" w:rsidRPr="00880CFA">
        <w:rPr>
          <w:rFonts w:ascii="Times New Roman" w:hAnsi="Times New Roman" w:cs="Times New Roman"/>
          <w:sz w:val="24"/>
          <w:szCs w:val="24"/>
        </w:rPr>
        <w:t xml:space="preserve"> </w:t>
      </w:r>
      <w:r w:rsidRPr="00880CFA">
        <w:rPr>
          <w:rFonts w:ascii="Times New Roman" w:hAnsi="Times New Roman" w:cs="Times New Roman"/>
          <w:sz w:val="24"/>
          <w:szCs w:val="24"/>
        </w:rPr>
        <w:t xml:space="preserve">11.4. </w:t>
      </w:r>
      <w:r w:rsidR="007F12F9" w:rsidRPr="00880CFA">
        <w:rPr>
          <w:rFonts w:ascii="Times New Roman" w:hAnsi="Times New Roman" w:cs="Times New Roman"/>
          <w:sz w:val="24"/>
          <w:szCs w:val="24"/>
        </w:rPr>
        <w:t>4 priedas Suaugusio žmogaus pradinio gaivinimo schema;</w:t>
      </w:r>
    </w:p>
    <w:p w14:paraId="758E455A" w14:textId="77777777" w:rsidR="007F12F9" w:rsidRPr="00880CFA" w:rsidRDefault="007F12F9" w:rsidP="00880CFA">
      <w:pPr>
        <w:pStyle w:val="Betarp"/>
        <w:rPr>
          <w:rFonts w:ascii="Times New Roman" w:hAnsi="Times New Roman" w:cs="Times New Roman"/>
          <w:sz w:val="24"/>
          <w:szCs w:val="24"/>
        </w:rPr>
      </w:pPr>
      <w:r w:rsidRPr="00880CFA">
        <w:rPr>
          <w:rFonts w:ascii="Times New Roman" w:hAnsi="Times New Roman" w:cs="Times New Roman"/>
          <w:sz w:val="24"/>
          <w:szCs w:val="24"/>
        </w:rPr>
        <w:t xml:space="preserve">       11.5. 5 priedas Suaugusio žmogaus pradinis gaivinimas naudojant automatinį išorinį </w:t>
      </w:r>
      <w:proofErr w:type="spellStart"/>
      <w:r w:rsidRPr="00880CFA">
        <w:rPr>
          <w:rFonts w:ascii="Times New Roman" w:hAnsi="Times New Roman" w:cs="Times New Roman"/>
          <w:sz w:val="24"/>
          <w:szCs w:val="24"/>
        </w:rPr>
        <w:t>defibriliatorių</w:t>
      </w:r>
      <w:proofErr w:type="spellEnd"/>
      <w:r w:rsidRPr="00880CFA">
        <w:rPr>
          <w:rFonts w:ascii="Times New Roman" w:hAnsi="Times New Roman" w:cs="Times New Roman"/>
          <w:sz w:val="24"/>
          <w:szCs w:val="24"/>
        </w:rPr>
        <w:t>;</w:t>
      </w:r>
    </w:p>
    <w:p w14:paraId="6E078C52" w14:textId="77777777" w:rsidR="007F12F9" w:rsidRPr="00880CFA" w:rsidRDefault="00880CFA" w:rsidP="00880CF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7F12F9" w:rsidRPr="00880CFA">
        <w:rPr>
          <w:rFonts w:ascii="Times New Roman" w:hAnsi="Times New Roman" w:cs="Times New Roman"/>
          <w:sz w:val="24"/>
          <w:szCs w:val="24"/>
        </w:rPr>
        <w:t xml:space="preserve">11.6. </w:t>
      </w:r>
      <w:r w:rsidR="00303BF4" w:rsidRPr="00880CFA">
        <w:rPr>
          <w:rFonts w:ascii="Times New Roman" w:hAnsi="Times New Roman" w:cs="Times New Roman"/>
          <w:sz w:val="24"/>
          <w:szCs w:val="24"/>
        </w:rPr>
        <w:t>6 priedas Suaugusio žmogaus užspringimo gydymo schema;</w:t>
      </w:r>
    </w:p>
    <w:p w14:paraId="329F2518" w14:textId="77777777" w:rsidR="00475469" w:rsidRPr="00880CFA" w:rsidRDefault="00880CFA" w:rsidP="00880CF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303BF4" w:rsidRPr="00880CFA">
        <w:rPr>
          <w:rFonts w:ascii="Times New Roman" w:hAnsi="Times New Roman" w:cs="Times New Roman"/>
          <w:sz w:val="24"/>
          <w:szCs w:val="24"/>
        </w:rPr>
        <w:t xml:space="preserve">11.7. </w:t>
      </w:r>
      <w:r w:rsidR="00030682" w:rsidRPr="00880CFA">
        <w:rPr>
          <w:rFonts w:ascii="Times New Roman" w:hAnsi="Times New Roman" w:cs="Times New Roman"/>
          <w:sz w:val="24"/>
          <w:szCs w:val="24"/>
        </w:rPr>
        <w:t>7 priedas Pradinio vaiko gaivinimo schema;</w:t>
      </w:r>
    </w:p>
    <w:p w14:paraId="1E5ED493" w14:textId="77777777" w:rsidR="00030682" w:rsidRPr="00880CFA" w:rsidRDefault="00880CFA" w:rsidP="00880CFA">
      <w:pPr>
        <w:pStyle w:val="Betarp"/>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30682" w:rsidRPr="00880CFA">
        <w:rPr>
          <w:rFonts w:ascii="Times New Roman" w:hAnsi="Times New Roman" w:cs="Times New Roman"/>
          <w:sz w:val="24"/>
          <w:szCs w:val="24"/>
        </w:rPr>
        <w:t>11.8. 8 priedas Pagalbos vaikui, esant svetimkūniui kvėpavimo takuose  teikimo schema;</w:t>
      </w:r>
    </w:p>
    <w:p w14:paraId="370DD07D" w14:textId="77777777" w:rsidR="00880CFA" w:rsidRPr="00880CFA" w:rsidRDefault="00880CFA" w:rsidP="00880CF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030682" w:rsidRPr="00880CFA">
        <w:rPr>
          <w:rFonts w:ascii="Times New Roman" w:hAnsi="Times New Roman" w:cs="Times New Roman"/>
          <w:sz w:val="24"/>
          <w:szCs w:val="24"/>
        </w:rPr>
        <w:t xml:space="preserve">11.9. 9 priedas   </w:t>
      </w:r>
      <w:r w:rsidRPr="00880CFA">
        <w:rPr>
          <w:rFonts w:ascii="Times New Roman" w:hAnsi="Times New Roman" w:cs="Times New Roman"/>
          <w:sz w:val="24"/>
          <w:szCs w:val="24"/>
        </w:rPr>
        <w:t>Pradinio naujagimio gaivinimo schema;</w:t>
      </w:r>
    </w:p>
    <w:p w14:paraId="28041105" w14:textId="77777777" w:rsidR="00030682" w:rsidRPr="00880CFA" w:rsidRDefault="00AE3D03" w:rsidP="00880CFA">
      <w:pPr>
        <w:pStyle w:val="Betarp"/>
        <w:rPr>
          <w:rFonts w:ascii="Times New Roman" w:hAnsi="Times New Roman" w:cs="Times New Roman"/>
          <w:sz w:val="24"/>
          <w:szCs w:val="24"/>
        </w:rPr>
      </w:pPr>
      <w:r>
        <w:rPr>
          <w:rFonts w:ascii="Times New Roman" w:hAnsi="Times New Roman" w:cs="Times New Roman"/>
          <w:sz w:val="24"/>
          <w:szCs w:val="24"/>
        </w:rPr>
        <w:t xml:space="preserve">       </w:t>
      </w:r>
      <w:r w:rsidR="00880CFA" w:rsidRPr="00880CFA">
        <w:rPr>
          <w:rFonts w:ascii="Times New Roman" w:hAnsi="Times New Roman" w:cs="Times New Roman"/>
          <w:sz w:val="24"/>
          <w:szCs w:val="24"/>
        </w:rPr>
        <w:t xml:space="preserve">11.10. 10 priedas Dokumento keitinių registravimo forma.      </w:t>
      </w:r>
    </w:p>
    <w:p w14:paraId="3F0DBCD7" w14:textId="77777777" w:rsidR="00475469" w:rsidRDefault="00475469" w:rsidP="00AF633A">
      <w:pPr>
        <w:rPr>
          <w:rFonts w:ascii="Times New Roman" w:hAnsi="Times New Roman" w:cs="Times New Roman"/>
          <w:sz w:val="24"/>
          <w:szCs w:val="24"/>
        </w:rPr>
      </w:pPr>
    </w:p>
    <w:p w14:paraId="18174636" w14:textId="77777777" w:rsidR="00475469" w:rsidRDefault="00475469" w:rsidP="00AF633A">
      <w:pPr>
        <w:rPr>
          <w:rFonts w:ascii="Times New Roman" w:hAnsi="Times New Roman" w:cs="Times New Roman"/>
          <w:sz w:val="24"/>
          <w:szCs w:val="24"/>
        </w:rPr>
      </w:pPr>
    </w:p>
    <w:p w14:paraId="6253BEBA" w14:textId="77777777" w:rsidR="003510EF" w:rsidRDefault="003510EF" w:rsidP="00AF633A">
      <w:pPr>
        <w:rPr>
          <w:rFonts w:ascii="Times New Roman" w:hAnsi="Times New Roman" w:cs="Times New Roman"/>
          <w:sz w:val="24"/>
          <w:szCs w:val="24"/>
        </w:rPr>
      </w:pPr>
    </w:p>
    <w:p w14:paraId="41C8DAE9" w14:textId="77777777" w:rsidR="003510EF" w:rsidRDefault="003510EF" w:rsidP="00AF633A">
      <w:pPr>
        <w:rPr>
          <w:rFonts w:ascii="Times New Roman" w:hAnsi="Times New Roman" w:cs="Times New Roman"/>
          <w:sz w:val="24"/>
          <w:szCs w:val="24"/>
        </w:rPr>
      </w:pPr>
    </w:p>
    <w:p w14:paraId="5182E15A" w14:textId="77777777" w:rsidR="003510EF" w:rsidRDefault="003510EF" w:rsidP="00AF633A">
      <w:pPr>
        <w:rPr>
          <w:rFonts w:ascii="Times New Roman" w:hAnsi="Times New Roman" w:cs="Times New Roman"/>
          <w:sz w:val="24"/>
          <w:szCs w:val="24"/>
        </w:rPr>
      </w:pPr>
    </w:p>
    <w:p w14:paraId="250C2931" w14:textId="77777777" w:rsidR="003510EF" w:rsidRDefault="003510EF" w:rsidP="00AF633A">
      <w:pPr>
        <w:rPr>
          <w:rFonts w:ascii="Times New Roman" w:hAnsi="Times New Roman" w:cs="Times New Roman"/>
          <w:sz w:val="24"/>
          <w:szCs w:val="24"/>
        </w:rPr>
      </w:pPr>
    </w:p>
    <w:p w14:paraId="3DBE2FE0" w14:textId="77777777" w:rsidR="003510EF" w:rsidRDefault="003510EF" w:rsidP="00AF633A">
      <w:pPr>
        <w:rPr>
          <w:rFonts w:ascii="Times New Roman" w:hAnsi="Times New Roman" w:cs="Times New Roman"/>
          <w:sz w:val="24"/>
          <w:szCs w:val="24"/>
        </w:rPr>
      </w:pPr>
    </w:p>
    <w:p w14:paraId="37B83CAD" w14:textId="77777777" w:rsidR="00D51673" w:rsidRDefault="00D51673" w:rsidP="00AF633A">
      <w:pPr>
        <w:rPr>
          <w:rFonts w:ascii="Times New Roman" w:hAnsi="Times New Roman" w:cs="Times New Roman"/>
          <w:sz w:val="24"/>
          <w:szCs w:val="24"/>
        </w:rPr>
      </w:pPr>
    </w:p>
    <w:p w14:paraId="31FC971C" w14:textId="77777777" w:rsidR="00D51673" w:rsidRDefault="00D51673" w:rsidP="00AF633A">
      <w:pPr>
        <w:rPr>
          <w:rFonts w:ascii="Times New Roman" w:hAnsi="Times New Roman" w:cs="Times New Roman"/>
          <w:sz w:val="24"/>
          <w:szCs w:val="24"/>
        </w:rPr>
      </w:pPr>
    </w:p>
    <w:p w14:paraId="423DD3FB" w14:textId="77777777" w:rsidR="00D51673" w:rsidRDefault="00D51673" w:rsidP="00AF633A">
      <w:pPr>
        <w:rPr>
          <w:rFonts w:ascii="Times New Roman" w:hAnsi="Times New Roman" w:cs="Times New Roman"/>
          <w:sz w:val="24"/>
          <w:szCs w:val="24"/>
        </w:rPr>
      </w:pPr>
    </w:p>
    <w:p w14:paraId="58FA109C" w14:textId="77777777" w:rsidR="00D51673" w:rsidRDefault="00D51673" w:rsidP="00AF633A">
      <w:pPr>
        <w:rPr>
          <w:rFonts w:ascii="Times New Roman" w:hAnsi="Times New Roman" w:cs="Times New Roman"/>
          <w:sz w:val="24"/>
          <w:szCs w:val="24"/>
        </w:rPr>
      </w:pPr>
    </w:p>
    <w:p w14:paraId="443F822F" w14:textId="77777777" w:rsidR="003510EF" w:rsidRDefault="003510EF" w:rsidP="00AF633A">
      <w:pPr>
        <w:rPr>
          <w:rFonts w:ascii="Times New Roman" w:hAnsi="Times New Roman" w:cs="Times New Roman"/>
          <w:sz w:val="24"/>
          <w:szCs w:val="24"/>
        </w:rPr>
      </w:pPr>
    </w:p>
    <w:p w14:paraId="4FED5258" w14:textId="77777777" w:rsidR="00F14E6D" w:rsidRPr="009D03B8" w:rsidRDefault="00F14E6D" w:rsidP="00AF633A">
      <w:pPr>
        <w:rPr>
          <w:rFonts w:ascii="Times New Roman" w:hAnsi="Times New Roman" w:cs="Times New Roman"/>
          <w:sz w:val="24"/>
          <w:szCs w:val="24"/>
        </w:rPr>
      </w:pPr>
    </w:p>
    <w:p w14:paraId="7BF927DB" w14:textId="77777777" w:rsidR="009814C3" w:rsidRDefault="009814C3" w:rsidP="00637F00">
      <w:pPr>
        <w:jc w:val="right"/>
        <w:rPr>
          <w:rFonts w:ascii="Times New Roman" w:hAnsi="Times New Roman" w:cs="Times New Roman"/>
          <w:sz w:val="24"/>
          <w:szCs w:val="24"/>
        </w:rPr>
      </w:pPr>
    </w:p>
    <w:p w14:paraId="207AF3FF" w14:textId="77777777" w:rsidR="009814C3" w:rsidRDefault="009814C3" w:rsidP="00637F00">
      <w:pPr>
        <w:jc w:val="right"/>
        <w:rPr>
          <w:rFonts w:ascii="Times New Roman" w:hAnsi="Times New Roman" w:cs="Times New Roman"/>
          <w:sz w:val="24"/>
          <w:szCs w:val="24"/>
        </w:rPr>
      </w:pPr>
    </w:p>
    <w:p w14:paraId="27EF45CB" w14:textId="77777777" w:rsidR="009814C3" w:rsidRDefault="009814C3" w:rsidP="00637F00">
      <w:pPr>
        <w:jc w:val="right"/>
        <w:rPr>
          <w:rFonts w:ascii="Times New Roman" w:hAnsi="Times New Roman" w:cs="Times New Roman"/>
          <w:sz w:val="24"/>
          <w:szCs w:val="24"/>
        </w:rPr>
      </w:pPr>
    </w:p>
    <w:p w14:paraId="5E7CD3CE" w14:textId="77777777" w:rsidR="00637F00" w:rsidRPr="00637F00" w:rsidRDefault="00D8027A" w:rsidP="00637F00">
      <w:pPr>
        <w:jc w:val="right"/>
        <w:rPr>
          <w:rFonts w:ascii="Times New Roman" w:hAnsi="Times New Roman" w:cs="Times New Roman"/>
          <w:sz w:val="24"/>
          <w:szCs w:val="24"/>
        </w:rPr>
      </w:pPr>
      <w:r w:rsidRPr="00D8027A">
        <w:rPr>
          <w:rFonts w:ascii="Times New Roman" w:hAnsi="Times New Roman" w:cs="Times New Roman"/>
          <w:sz w:val="24"/>
          <w:szCs w:val="24"/>
        </w:rPr>
        <w:t>1 Priedas</w:t>
      </w:r>
    </w:p>
    <w:p w14:paraId="75D67DDE" w14:textId="77777777" w:rsidR="00C36481" w:rsidRPr="00637F00" w:rsidRDefault="00084351" w:rsidP="00C36481">
      <w:pPr>
        <w:ind w:left="360"/>
        <w:rPr>
          <w:rFonts w:ascii="Times New Roman" w:hAnsi="Times New Roman" w:cs="Times New Roman"/>
          <w:b/>
          <w:i/>
          <w:sz w:val="24"/>
          <w:szCs w:val="24"/>
        </w:rPr>
      </w:pPr>
      <w:r>
        <w:rPr>
          <w:rFonts w:ascii="Times New Roman" w:hAnsi="Times New Roman" w:cs="Times New Roman"/>
          <w:i/>
          <w:sz w:val="24"/>
          <w:szCs w:val="24"/>
        </w:rPr>
        <w:t xml:space="preserve"> </w:t>
      </w:r>
      <w:r w:rsidRPr="00637F00">
        <w:rPr>
          <w:rFonts w:ascii="Times New Roman" w:hAnsi="Times New Roman" w:cs="Times New Roman"/>
          <w:b/>
          <w:i/>
          <w:sz w:val="24"/>
          <w:szCs w:val="24"/>
        </w:rPr>
        <w:t>Vaikų skubi</w:t>
      </w:r>
      <w:r w:rsidR="00637F00">
        <w:rPr>
          <w:rFonts w:ascii="Times New Roman" w:hAnsi="Times New Roman" w:cs="Times New Roman"/>
          <w:b/>
          <w:i/>
          <w:sz w:val="24"/>
          <w:szCs w:val="24"/>
        </w:rPr>
        <w:t>osios medicinos  pagalbos mastas</w:t>
      </w:r>
    </w:p>
    <w:tbl>
      <w:tblPr>
        <w:tblW w:w="8640" w:type="dxa"/>
        <w:tblCellMar>
          <w:left w:w="0" w:type="dxa"/>
          <w:right w:w="0" w:type="dxa"/>
        </w:tblCellMar>
        <w:tblLook w:val="04A0" w:firstRow="1" w:lastRow="0" w:firstColumn="1" w:lastColumn="0" w:noHBand="0" w:noVBand="1"/>
      </w:tblPr>
      <w:tblGrid>
        <w:gridCol w:w="1242"/>
        <w:gridCol w:w="1730"/>
        <w:gridCol w:w="5668"/>
      </w:tblGrid>
      <w:tr w:rsidR="00301FF6" w:rsidRPr="00301FF6" w14:paraId="76707987" w14:textId="77777777" w:rsidTr="00301FF6">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A7AD67"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b/>
                <w:bCs/>
                <w:color w:val="000000"/>
                <w:sz w:val="20"/>
                <w:szCs w:val="20"/>
                <w:lang w:eastAsia="lt-LT"/>
              </w:rPr>
              <w:t>Skubiosios medicinos pagalbos kategorija</w:t>
            </w:r>
          </w:p>
        </w:tc>
        <w:tc>
          <w:tcPr>
            <w:tcW w:w="17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B416B7"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b/>
                <w:bCs/>
                <w:color w:val="000000"/>
                <w:sz w:val="20"/>
                <w:szCs w:val="20"/>
                <w:lang w:eastAsia="lt-LT"/>
              </w:rPr>
              <w:t>Laikas, per kurį turi būti pradėta teikti pagalba</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D86391"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b/>
                <w:bCs/>
                <w:color w:val="000000"/>
                <w:sz w:val="20"/>
                <w:szCs w:val="20"/>
                <w:lang w:eastAsia="lt-LT"/>
              </w:rPr>
              <w:t>Ūmios klinikinės būklės arba skubiosios medicinos pagalbos teikimo indikacijos</w:t>
            </w:r>
          </w:p>
        </w:tc>
      </w:tr>
      <w:tr w:rsidR="00301FF6" w:rsidRPr="00301FF6" w14:paraId="529B3CAF" w14:textId="77777777" w:rsidTr="00301FF6">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337AA"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w:t>
            </w:r>
          </w:p>
        </w:tc>
        <w:tc>
          <w:tcPr>
            <w:tcW w:w="1730" w:type="dxa"/>
            <w:tcBorders>
              <w:top w:val="nil"/>
              <w:left w:val="nil"/>
              <w:bottom w:val="single" w:sz="8" w:space="0" w:color="auto"/>
              <w:right w:val="single" w:sz="8" w:space="0" w:color="auto"/>
            </w:tcBorders>
            <w:tcMar>
              <w:top w:w="0" w:type="dxa"/>
              <w:left w:w="108" w:type="dxa"/>
              <w:bottom w:w="0" w:type="dxa"/>
              <w:right w:w="108" w:type="dxa"/>
            </w:tcMar>
            <w:hideMark/>
          </w:tcPr>
          <w:p w14:paraId="34AB45E8"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29A5A442"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3</w:t>
            </w:r>
          </w:p>
        </w:tc>
      </w:tr>
      <w:tr w:rsidR="00301FF6" w:rsidRPr="00301FF6" w14:paraId="1DAD6884" w14:textId="77777777" w:rsidTr="00301FF6">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3F512"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 kategorija</w:t>
            </w:r>
          </w:p>
          <w:p w14:paraId="038D71CF"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(nedelsiant)</w:t>
            </w:r>
          </w:p>
        </w:tc>
        <w:tc>
          <w:tcPr>
            <w:tcW w:w="1730" w:type="dxa"/>
            <w:tcBorders>
              <w:top w:val="nil"/>
              <w:left w:val="nil"/>
              <w:bottom w:val="single" w:sz="8" w:space="0" w:color="auto"/>
              <w:right w:val="single" w:sz="8" w:space="0" w:color="auto"/>
            </w:tcBorders>
            <w:tcMar>
              <w:top w:w="0" w:type="dxa"/>
              <w:left w:w="108" w:type="dxa"/>
              <w:bottom w:w="0" w:type="dxa"/>
              <w:right w:w="108" w:type="dxa"/>
            </w:tcMar>
            <w:hideMark/>
          </w:tcPr>
          <w:p w14:paraId="6453C380"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Nedelsiant, tuo pat metu vertinama paciento būklė ir atliekami gydymo veiksmai.</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7C7FF344"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 Nepralaidūs kvėpavimo takai (visiška kvėpavimo takų obstrukcija).</w:t>
            </w:r>
          </w:p>
          <w:p w14:paraId="53A47BE0"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 Kvėpavimo sustojimas arba pavieniai kvėpčiojimai (</w:t>
            </w:r>
            <w:proofErr w:type="spellStart"/>
            <w:r w:rsidRPr="00301FF6">
              <w:rPr>
                <w:rFonts w:ascii="Times New Roman" w:eastAsia="Times New Roman" w:hAnsi="Times New Roman" w:cs="Times New Roman"/>
                <w:color w:val="000000"/>
                <w:sz w:val="20"/>
                <w:szCs w:val="20"/>
                <w:lang w:eastAsia="lt-LT"/>
              </w:rPr>
              <w:t>agoninis</w:t>
            </w:r>
            <w:proofErr w:type="spellEnd"/>
            <w:r w:rsidRPr="00301FF6">
              <w:rPr>
                <w:rFonts w:ascii="Times New Roman" w:eastAsia="Times New Roman" w:hAnsi="Times New Roman" w:cs="Times New Roman"/>
                <w:color w:val="000000"/>
                <w:sz w:val="20"/>
                <w:szCs w:val="20"/>
                <w:lang w:eastAsia="lt-LT"/>
              </w:rPr>
              <w:t xml:space="preserve"> kvėpavimas).</w:t>
            </w:r>
          </w:p>
          <w:p w14:paraId="68312A19"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3. Vykstantis labai gausus kraujavimas.</w:t>
            </w:r>
          </w:p>
          <w:p w14:paraId="4128E63C"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sz w:val="20"/>
                <w:szCs w:val="20"/>
                <w:lang w:eastAsia="lt-LT"/>
              </w:rPr>
              <w:t xml:space="preserve">4. </w:t>
            </w:r>
            <w:proofErr w:type="spellStart"/>
            <w:r w:rsidRPr="00301FF6">
              <w:rPr>
                <w:rFonts w:ascii="Times New Roman" w:eastAsia="Times New Roman" w:hAnsi="Times New Roman" w:cs="Times New Roman"/>
                <w:sz w:val="20"/>
                <w:szCs w:val="20"/>
                <w:lang w:eastAsia="lt-LT"/>
              </w:rPr>
              <w:t>Kardiopulmoninis</w:t>
            </w:r>
            <w:proofErr w:type="spellEnd"/>
            <w:r w:rsidRPr="00301FF6">
              <w:rPr>
                <w:rFonts w:ascii="Times New Roman" w:eastAsia="Times New Roman" w:hAnsi="Times New Roman" w:cs="Times New Roman"/>
                <w:sz w:val="20"/>
                <w:szCs w:val="20"/>
                <w:lang w:eastAsia="lt-LT"/>
              </w:rPr>
              <w:t xml:space="preserve"> nepakankamumas.</w:t>
            </w:r>
          </w:p>
          <w:p w14:paraId="59156DE0"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sz w:val="20"/>
                <w:szCs w:val="20"/>
                <w:lang w:eastAsia="lt-LT"/>
              </w:rPr>
              <w:t>5. Šokas.</w:t>
            </w:r>
          </w:p>
          <w:p w14:paraId="262521AA"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6. Vykstantis traukulių priepuolis.</w:t>
            </w:r>
          </w:p>
          <w:p w14:paraId="798930D3"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7. Sutrikusi sąmonė, kada visiškai nereaguojama į balsą ir skausmą.</w:t>
            </w:r>
          </w:p>
          <w:p w14:paraId="1F230617" w14:textId="77777777" w:rsidR="00301FF6" w:rsidRPr="00301FF6" w:rsidRDefault="00301FF6" w:rsidP="00301FF6">
            <w:pPr>
              <w:spacing w:after="0" w:line="240" w:lineRule="auto"/>
              <w:ind w:left="509" w:hanging="360"/>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8.     Ūminis cheminis akių pažeidimas.</w:t>
            </w:r>
          </w:p>
        </w:tc>
      </w:tr>
      <w:tr w:rsidR="00301FF6" w:rsidRPr="00301FF6" w14:paraId="28B2A2FD" w14:textId="77777777" w:rsidTr="00301FF6">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F405C"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 kategorija</w:t>
            </w:r>
          </w:p>
          <w:p w14:paraId="32A4C9F0"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(labai skubi)</w:t>
            </w:r>
          </w:p>
        </w:tc>
        <w:tc>
          <w:tcPr>
            <w:tcW w:w="1730" w:type="dxa"/>
            <w:tcBorders>
              <w:top w:val="nil"/>
              <w:left w:val="nil"/>
              <w:bottom w:val="single" w:sz="8" w:space="0" w:color="auto"/>
              <w:right w:val="single" w:sz="8" w:space="0" w:color="auto"/>
            </w:tcBorders>
            <w:tcMar>
              <w:top w:w="0" w:type="dxa"/>
              <w:left w:w="108" w:type="dxa"/>
              <w:bottom w:w="0" w:type="dxa"/>
              <w:right w:w="108" w:type="dxa"/>
            </w:tcMar>
            <w:hideMark/>
          </w:tcPr>
          <w:p w14:paraId="76E3BEB9"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Pacientui skubioji medicinos pagalba  turi būti pradėta teikti ne vėliau kaip per 10 </w:t>
            </w:r>
            <w:r w:rsidRPr="00301FF6">
              <w:rPr>
                <w:rFonts w:ascii="Times New Roman" w:eastAsia="Times New Roman" w:hAnsi="Times New Roman" w:cs="Times New Roman"/>
                <w:color w:val="000000"/>
                <w:sz w:val="20"/>
                <w:szCs w:val="20"/>
                <w:lang w:eastAsia="lt-LT"/>
              </w:rPr>
              <w:lastRenderedPageBreak/>
              <w:t>min. nuo atvykimo į asmens sveikatos priežiūros įstaigą.</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1A18A470"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lastRenderedPageBreak/>
              <w:t>1. Labai stiprus / nepakeliamas (9–10 balų) skausmas.</w:t>
            </w:r>
          </w:p>
          <w:p w14:paraId="3E691F73"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 Nesustabdytas gausus kraujavimas.</w:t>
            </w:r>
          </w:p>
          <w:p w14:paraId="61E8528C"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3. Sutrikusi sąmonė (reaguoja tik į balsą arba į skausmą arba reaguoja nenormaliai).</w:t>
            </w:r>
          </w:p>
          <w:p w14:paraId="28B3A18C"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4. Klinikinio vertinimo metu juntama, kad  oda labai karšta ir (ar) </w:t>
            </w:r>
            <w:r w:rsidRPr="00301FF6">
              <w:rPr>
                <w:rFonts w:ascii="Times New Roman" w:eastAsia="Times New Roman" w:hAnsi="Times New Roman" w:cs="Times New Roman"/>
                <w:color w:val="000000"/>
                <w:sz w:val="20"/>
                <w:szCs w:val="20"/>
                <w:lang w:eastAsia="lt-LT"/>
              </w:rPr>
              <w:lastRenderedPageBreak/>
              <w:t>išmatuota kūno paviršiaus temperatūra vaiko iki 6 mėnesių  ≥ 38.5 </w:t>
            </w:r>
            <w:proofErr w:type="spellStart"/>
            <w:r w:rsidRPr="00301FF6">
              <w:rPr>
                <w:rFonts w:ascii="Times New Roman" w:eastAsia="Times New Roman" w:hAnsi="Times New Roman" w:cs="Times New Roman"/>
                <w:color w:val="000000"/>
                <w:sz w:val="20"/>
                <w:szCs w:val="20"/>
                <w:vertAlign w:val="superscript"/>
                <w:lang w:eastAsia="lt-LT"/>
              </w:rPr>
              <w:t>o</w:t>
            </w:r>
            <w:r w:rsidRPr="00301FF6">
              <w:rPr>
                <w:rFonts w:ascii="Times New Roman" w:eastAsia="Times New Roman" w:hAnsi="Times New Roman" w:cs="Times New Roman"/>
                <w:color w:val="000000"/>
                <w:sz w:val="20"/>
                <w:szCs w:val="20"/>
                <w:lang w:eastAsia="lt-LT"/>
              </w:rPr>
              <w:t>C</w:t>
            </w:r>
            <w:proofErr w:type="spellEnd"/>
            <w:r w:rsidRPr="00301FF6">
              <w:rPr>
                <w:rFonts w:ascii="Times New Roman" w:eastAsia="Times New Roman" w:hAnsi="Times New Roman" w:cs="Times New Roman"/>
                <w:color w:val="000000"/>
                <w:sz w:val="20"/>
                <w:szCs w:val="20"/>
                <w:lang w:eastAsia="lt-LT"/>
              </w:rPr>
              <w:t xml:space="preserve"> , vaiko nuo 6 mėnesių iki 18 metų ≥ 40 </w:t>
            </w:r>
            <w:proofErr w:type="spellStart"/>
            <w:r w:rsidRPr="00301FF6">
              <w:rPr>
                <w:rFonts w:ascii="Times New Roman" w:eastAsia="Times New Roman" w:hAnsi="Times New Roman" w:cs="Times New Roman"/>
                <w:color w:val="000000"/>
                <w:sz w:val="20"/>
                <w:szCs w:val="20"/>
                <w:vertAlign w:val="superscript"/>
                <w:lang w:eastAsia="lt-LT"/>
              </w:rPr>
              <w:t>o</w:t>
            </w:r>
            <w:r w:rsidRPr="00301FF6">
              <w:rPr>
                <w:rFonts w:ascii="Times New Roman" w:eastAsia="Times New Roman" w:hAnsi="Times New Roman" w:cs="Times New Roman"/>
                <w:color w:val="000000"/>
                <w:sz w:val="20"/>
                <w:szCs w:val="20"/>
                <w:lang w:eastAsia="lt-LT"/>
              </w:rPr>
              <w:t>C</w:t>
            </w:r>
            <w:proofErr w:type="spellEnd"/>
            <w:r w:rsidRPr="00301FF6">
              <w:rPr>
                <w:rFonts w:ascii="Times New Roman" w:eastAsia="Times New Roman" w:hAnsi="Times New Roman" w:cs="Times New Roman"/>
                <w:color w:val="000000"/>
                <w:sz w:val="20"/>
                <w:szCs w:val="20"/>
                <w:lang w:eastAsia="lt-LT"/>
              </w:rPr>
              <w:t>.</w:t>
            </w:r>
          </w:p>
          <w:p w14:paraId="0E4945CA"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5. Klinikinio vertinimo metu juntama, kad oda šalta ir (ar) šerdinė kūno temperatūra  (matuojama stemplėje arba tiesiojoje žarnoje) &lt; 35 </w:t>
            </w:r>
            <w:proofErr w:type="spellStart"/>
            <w:r w:rsidRPr="00301FF6">
              <w:rPr>
                <w:rFonts w:ascii="Times New Roman" w:eastAsia="Times New Roman" w:hAnsi="Times New Roman" w:cs="Times New Roman"/>
                <w:color w:val="000000"/>
                <w:sz w:val="20"/>
                <w:szCs w:val="20"/>
                <w:vertAlign w:val="superscript"/>
                <w:lang w:eastAsia="lt-LT"/>
              </w:rPr>
              <w:t>o</w:t>
            </w:r>
            <w:r w:rsidRPr="00301FF6">
              <w:rPr>
                <w:rFonts w:ascii="Times New Roman" w:eastAsia="Times New Roman" w:hAnsi="Times New Roman" w:cs="Times New Roman"/>
                <w:color w:val="000000"/>
                <w:sz w:val="20"/>
                <w:szCs w:val="20"/>
                <w:lang w:eastAsia="lt-LT"/>
              </w:rPr>
              <w:t>C</w:t>
            </w:r>
            <w:proofErr w:type="spellEnd"/>
            <w:r w:rsidRPr="00301FF6">
              <w:rPr>
                <w:rFonts w:ascii="Times New Roman" w:eastAsia="Times New Roman" w:hAnsi="Times New Roman" w:cs="Times New Roman"/>
                <w:color w:val="000000"/>
                <w:sz w:val="20"/>
                <w:szCs w:val="20"/>
                <w:lang w:eastAsia="lt-LT"/>
              </w:rPr>
              <w:t>.</w:t>
            </w:r>
          </w:p>
          <w:p w14:paraId="2C070643"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6. Labai žemas SpO2 (&lt; 92 procentai kvėpuojant aplinkos oru arba &lt; 95 procentai skiriant deguonies terapiją).</w:t>
            </w:r>
          </w:p>
          <w:p w14:paraId="248814CE"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7. Alergija ar įkandimas (įgėlimas) su </w:t>
            </w:r>
            <w:proofErr w:type="spellStart"/>
            <w:r w:rsidRPr="00301FF6">
              <w:rPr>
                <w:rFonts w:ascii="Times New Roman" w:eastAsia="Times New Roman" w:hAnsi="Times New Roman" w:cs="Times New Roman"/>
                <w:color w:val="000000"/>
                <w:sz w:val="20"/>
                <w:szCs w:val="20"/>
                <w:lang w:eastAsia="lt-LT"/>
              </w:rPr>
              <w:t>Kvinkės</w:t>
            </w:r>
            <w:proofErr w:type="spellEnd"/>
            <w:r w:rsidRPr="00301FF6">
              <w:rPr>
                <w:rFonts w:ascii="Times New Roman" w:eastAsia="Times New Roman" w:hAnsi="Times New Roman" w:cs="Times New Roman"/>
                <w:color w:val="000000"/>
                <w:sz w:val="20"/>
                <w:szCs w:val="20"/>
                <w:lang w:eastAsia="lt-LT"/>
              </w:rPr>
              <w:t xml:space="preserve"> tipo edema ir (ar) anafilaksinės reakcijos anamneze, ir (ar) liežuvio, veido edema.</w:t>
            </w:r>
          </w:p>
          <w:p w14:paraId="1392DBDC"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8. Ūmus dusulys (padidėjęs kvėpavimo raumenų darbas, negali kalbėti sakiniais, </w:t>
            </w:r>
            <w:proofErr w:type="spellStart"/>
            <w:r w:rsidRPr="00301FF6">
              <w:rPr>
                <w:rFonts w:ascii="Times New Roman" w:eastAsia="Times New Roman" w:hAnsi="Times New Roman" w:cs="Times New Roman"/>
                <w:color w:val="000000"/>
                <w:sz w:val="20"/>
                <w:szCs w:val="20"/>
                <w:lang w:eastAsia="lt-LT"/>
              </w:rPr>
              <w:t>stridoras</w:t>
            </w:r>
            <w:proofErr w:type="spellEnd"/>
            <w:r w:rsidRPr="00301FF6">
              <w:rPr>
                <w:rFonts w:ascii="Times New Roman" w:eastAsia="Times New Roman" w:hAnsi="Times New Roman" w:cs="Times New Roman"/>
                <w:color w:val="000000"/>
                <w:sz w:val="20"/>
                <w:szCs w:val="20"/>
                <w:lang w:eastAsia="lt-LT"/>
              </w:rPr>
              <w:t>, seilėtekis).</w:t>
            </w:r>
          </w:p>
          <w:p w14:paraId="0409432B"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9. Inhaliacinis kvėpavimo takų pažeidimas.</w:t>
            </w:r>
          </w:p>
          <w:p w14:paraId="72627D98"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10. Nuodus išskiriančio gyvūno įkandimas.</w:t>
            </w:r>
          </w:p>
          <w:p w14:paraId="47791A2B"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11. Ūmūs jutimų ir motorikos sutrikimai.</w:t>
            </w:r>
          </w:p>
          <w:p w14:paraId="0BEDB778"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12. </w:t>
            </w:r>
            <w:proofErr w:type="spellStart"/>
            <w:r w:rsidRPr="00301FF6">
              <w:rPr>
                <w:rFonts w:ascii="Times New Roman" w:eastAsia="Times New Roman" w:hAnsi="Times New Roman" w:cs="Times New Roman"/>
                <w:color w:val="000000"/>
                <w:sz w:val="20"/>
                <w:szCs w:val="20"/>
                <w:lang w:eastAsia="lt-LT"/>
              </w:rPr>
              <w:t>Meninginiai</w:t>
            </w:r>
            <w:proofErr w:type="spellEnd"/>
            <w:r w:rsidRPr="00301FF6">
              <w:rPr>
                <w:rFonts w:ascii="Times New Roman" w:eastAsia="Times New Roman" w:hAnsi="Times New Roman" w:cs="Times New Roman"/>
                <w:color w:val="000000"/>
                <w:sz w:val="20"/>
                <w:szCs w:val="20"/>
                <w:lang w:eastAsia="lt-LT"/>
              </w:rPr>
              <w:t xml:space="preserve"> simptomai ar </w:t>
            </w:r>
            <w:proofErr w:type="spellStart"/>
            <w:r w:rsidRPr="00301FF6">
              <w:rPr>
                <w:rFonts w:ascii="Times New Roman" w:eastAsia="Times New Roman" w:hAnsi="Times New Roman" w:cs="Times New Roman"/>
                <w:color w:val="000000"/>
                <w:sz w:val="20"/>
                <w:szCs w:val="20"/>
                <w:lang w:eastAsia="lt-LT"/>
              </w:rPr>
              <w:t>meningizmas</w:t>
            </w:r>
            <w:proofErr w:type="spellEnd"/>
            <w:r w:rsidRPr="00301FF6">
              <w:rPr>
                <w:rFonts w:ascii="Times New Roman" w:eastAsia="Times New Roman" w:hAnsi="Times New Roman" w:cs="Times New Roman"/>
                <w:color w:val="000000"/>
                <w:sz w:val="20"/>
                <w:szCs w:val="20"/>
                <w:lang w:eastAsia="lt-LT"/>
              </w:rPr>
              <w:t>.</w:t>
            </w:r>
          </w:p>
          <w:p w14:paraId="39A433E3"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13. Ūmiai atsiradęs hemoraginis bėrimas.</w:t>
            </w:r>
          </w:p>
          <w:p w14:paraId="6B675544"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14. Vietinė audinių infekcija su </w:t>
            </w:r>
            <w:proofErr w:type="spellStart"/>
            <w:r w:rsidRPr="00301FF6">
              <w:rPr>
                <w:rFonts w:ascii="Times New Roman" w:eastAsia="Times New Roman" w:hAnsi="Times New Roman" w:cs="Times New Roman"/>
                <w:color w:val="000000"/>
                <w:sz w:val="20"/>
                <w:szCs w:val="20"/>
                <w:lang w:eastAsia="lt-LT"/>
              </w:rPr>
              <w:t>emfizema</w:t>
            </w:r>
            <w:proofErr w:type="spellEnd"/>
            <w:r w:rsidRPr="00301FF6">
              <w:rPr>
                <w:rFonts w:ascii="Times New Roman" w:eastAsia="Times New Roman" w:hAnsi="Times New Roman" w:cs="Times New Roman"/>
                <w:color w:val="000000"/>
                <w:sz w:val="20"/>
                <w:szCs w:val="20"/>
                <w:lang w:eastAsia="lt-LT"/>
              </w:rPr>
              <w:t xml:space="preserve"> ar kraujagyslių pažeidimu.</w:t>
            </w:r>
          </w:p>
          <w:p w14:paraId="763F0EAE"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15. Vėmimas krauju ar tuštinimasis šviežiu arba pakitusiu krauju.</w:t>
            </w:r>
          </w:p>
          <w:p w14:paraId="6C232883"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16. Cukrinis diabetas su hiperglikemija ir </w:t>
            </w:r>
            <w:proofErr w:type="spellStart"/>
            <w:r w:rsidRPr="00301FF6">
              <w:rPr>
                <w:rFonts w:ascii="Times New Roman" w:eastAsia="Times New Roman" w:hAnsi="Times New Roman" w:cs="Times New Roman"/>
                <w:color w:val="000000"/>
                <w:sz w:val="20"/>
                <w:szCs w:val="20"/>
                <w:lang w:eastAsia="lt-LT"/>
              </w:rPr>
              <w:t>ketoacidoze</w:t>
            </w:r>
            <w:proofErr w:type="spellEnd"/>
            <w:r w:rsidRPr="00301FF6">
              <w:rPr>
                <w:rFonts w:ascii="Times New Roman" w:eastAsia="Times New Roman" w:hAnsi="Times New Roman" w:cs="Times New Roman"/>
                <w:color w:val="000000"/>
                <w:sz w:val="20"/>
                <w:szCs w:val="20"/>
                <w:lang w:eastAsia="lt-LT"/>
              </w:rPr>
              <w:t>.</w:t>
            </w:r>
          </w:p>
          <w:p w14:paraId="1BD61ACF"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17. Sunki trauma.</w:t>
            </w:r>
          </w:p>
          <w:p w14:paraId="7FCF3C5B"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18. Galūnių patologija su kraujotakos sutrikimu.</w:t>
            </w:r>
          </w:p>
          <w:p w14:paraId="4C4B6200"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19. Akies kiaurinis sužalojimas ar ūmus visiškas regėjimo netekimas.</w:t>
            </w:r>
          </w:p>
          <w:p w14:paraId="02FB660E"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20. Kraujavimas iš makšties (bet kokio intensyvumo), jei yra daugiau kaip 20 savaičių nėštumas.</w:t>
            </w:r>
          </w:p>
          <w:p w14:paraId="0186E894"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21. Apsinuodijimas (arba įtariamas apsinuodijimas) pavojingomis ar labai pavojingomis medžiagomis, vaistų perdozavimas.</w:t>
            </w:r>
          </w:p>
          <w:p w14:paraId="2F951FCE"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22. Psichikos liga ar elgesio sutrikimas, kai yra didelė savęs ir (ar) aplinkinių žalojimo rizika, yra buvę savęs žalojimo atvejų, būdingi aktyvūs veiksmai, siekiant pakenkti sau  arba noras pabėgti, siekiant pakenkti sau.</w:t>
            </w:r>
          </w:p>
          <w:p w14:paraId="06F1E87E"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23. Žinoma įgimta ar įgyta imunosupresinė būklė ir įtariama infekcinė liga.</w:t>
            </w:r>
          </w:p>
          <w:p w14:paraId="0970D520"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24. Ūminis cheminis nudegimas.</w:t>
            </w:r>
          </w:p>
          <w:p w14:paraId="48ACCFF4" w14:textId="77777777" w:rsidR="00301FF6" w:rsidRPr="00301FF6" w:rsidRDefault="00301FF6" w:rsidP="00301FF6">
            <w:pPr>
              <w:spacing w:after="0" w:line="240" w:lineRule="auto"/>
              <w:ind w:left="1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25. Įtarus, kad pacientas užsikrėtęs  ypač pavojinga infekcija, kai pacientą reikia izoliuoti.</w:t>
            </w:r>
          </w:p>
        </w:tc>
      </w:tr>
      <w:tr w:rsidR="00301FF6" w:rsidRPr="00301FF6" w14:paraId="44C06ABB" w14:textId="77777777" w:rsidTr="00301FF6">
        <w:trPr>
          <w:trHeight w:val="5110"/>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38FE3"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lastRenderedPageBreak/>
              <w:t>3 kategorija</w:t>
            </w:r>
          </w:p>
          <w:p w14:paraId="3753D859"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(skubi)</w:t>
            </w:r>
          </w:p>
        </w:tc>
        <w:tc>
          <w:tcPr>
            <w:tcW w:w="1730" w:type="dxa"/>
            <w:tcBorders>
              <w:top w:val="nil"/>
              <w:left w:val="nil"/>
              <w:bottom w:val="single" w:sz="8" w:space="0" w:color="auto"/>
              <w:right w:val="single" w:sz="8" w:space="0" w:color="auto"/>
            </w:tcBorders>
            <w:tcMar>
              <w:top w:w="0" w:type="dxa"/>
              <w:left w:w="108" w:type="dxa"/>
              <w:bottom w:w="0" w:type="dxa"/>
              <w:right w:w="108" w:type="dxa"/>
            </w:tcMar>
            <w:hideMark/>
          </w:tcPr>
          <w:p w14:paraId="269FA2DA"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Pacientui skubioji medicinos pagalba  turi būti pradėta teikti ne vėliau kaip per 30 min. nuo atvykimo į asmens sveikatos priežiūros įstaigą.</w:t>
            </w:r>
          </w:p>
          <w:p w14:paraId="55375AD6"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47A4B52F" w14:textId="77777777" w:rsidR="00301FF6" w:rsidRPr="00301FF6" w:rsidRDefault="00301FF6" w:rsidP="00301FF6">
            <w:pPr>
              <w:spacing w:after="0" w:line="240" w:lineRule="auto"/>
              <w:ind w:left="8" w:right="349" w:hanging="360"/>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     1. Stiprus skausmas (6–8 balai).</w:t>
            </w:r>
          </w:p>
          <w:p w14:paraId="14C7A611" w14:textId="77777777" w:rsidR="00301FF6" w:rsidRPr="00301FF6" w:rsidRDefault="00301FF6" w:rsidP="00301FF6">
            <w:pPr>
              <w:spacing w:after="0" w:line="240" w:lineRule="auto"/>
              <w:ind w:left="8" w:right="349" w:hanging="360"/>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     2. Nesustabdytas nestiprus kraujavimas.</w:t>
            </w:r>
          </w:p>
          <w:p w14:paraId="4A3A936C" w14:textId="77777777" w:rsidR="00301FF6" w:rsidRPr="00301FF6" w:rsidRDefault="00301FF6" w:rsidP="00301FF6">
            <w:pPr>
              <w:spacing w:after="0" w:line="240" w:lineRule="auto"/>
              <w:ind w:left="8" w:right="349" w:hanging="360"/>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3.     3. Buvęs sąmonės netekimas ir (ar) traukuliai, įvykę per pastarąsias 24 valandas.</w:t>
            </w:r>
          </w:p>
          <w:p w14:paraId="44366762" w14:textId="77777777" w:rsidR="00301FF6" w:rsidRPr="00301FF6" w:rsidRDefault="00301FF6" w:rsidP="00301FF6">
            <w:pPr>
              <w:spacing w:after="0" w:line="240" w:lineRule="auto"/>
              <w:ind w:right="3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4. Klinikinio vertinimo metu juntama, jog  vaiko nuo 6 mėnesių iki 18 metų oda labai karšta ir (ar) išmatuota kūno paviršiaus temperatūra </w:t>
            </w:r>
            <w:r w:rsidRPr="00301FF6">
              <w:rPr>
                <w:rFonts w:ascii="Times New Roman" w:eastAsia="Times New Roman" w:hAnsi="Times New Roman" w:cs="Times New Roman"/>
                <w:sz w:val="20"/>
                <w:szCs w:val="20"/>
                <w:lang w:eastAsia="lt-LT"/>
              </w:rPr>
              <w:t>≥</w:t>
            </w:r>
            <w:r w:rsidRPr="00301FF6">
              <w:rPr>
                <w:rFonts w:ascii="Times New Roman" w:eastAsia="Times New Roman" w:hAnsi="Times New Roman" w:cs="Times New Roman"/>
                <w:color w:val="000000"/>
                <w:sz w:val="20"/>
                <w:szCs w:val="20"/>
                <w:lang w:eastAsia="lt-LT"/>
              </w:rPr>
              <w:t> 38.5 </w:t>
            </w:r>
            <w:proofErr w:type="spellStart"/>
            <w:r w:rsidRPr="00301FF6">
              <w:rPr>
                <w:rFonts w:ascii="Times New Roman" w:eastAsia="Times New Roman" w:hAnsi="Times New Roman" w:cs="Times New Roman"/>
                <w:color w:val="000000"/>
                <w:sz w:val="20"/>
                <w:szCs w:val="20"/>
                <w:vertAlign w:val="superscript"/>
                <w:lang w:eastAsia="lt-LT"/>
              </w:rPr>
              <w:t>o</w:t>
            </w:r>
            <w:r w:rsidRPr="00301FF6">
              <w:rPr>
                <w:rFonts w:ascii="Times New Roman" w:eastAsia="Times New Roman" w:hAnsi="Times New Roman" w:cs="Times New Roman"/>
                <w:color w:val="000000"/>
                <w:sz w:val="20"/>
                <w:szCs w:val="20"/>
                <w:lang w:eastAsia="lt-LT"/>
              </w:rPr>
              <w:t>C</w:t>
            </w:r>
            <w:proofErr w:type="spellEnd"/>
            <w:r w:rsidRPr="00301FF6">
              <w:rPr>
                <w:rFonts w:ascii="Times New Roman" w:eastAsia="Times New Roman" w:hAnsi="Times New Roman" w:cs="Times New Roman"/>
                <w:color w:val="000000"/>
                <w:sz w:val="20"/>
                <w:szCs w:val="20"/>
                <w:lang w:eastAsia="lt-LT"/>
              </w:rPr>
              <w:t>.</w:t>
            </w:r>
          </w:p>
          <w:p w14:paraId="7628E993" w14:textId="77777777" w:rsidR="00301FF6" w:rsidRPr="00301FF6" w:rsidRDefault="00301FF6" w:rsidP="00301FF6">
            <w:pPr>
              <w:spacing w:after="0" w:line="240" w:lineRule="auto"/>
              <w:ind w:left="8" w:right="349" w:hanging="360"/>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4.     5. Neaiški anamnezė: radiniai neatitinka anamnezės duomenų, įtariamas smurtas ar netinkamas elgesys su vaiku.</w:t>
            </w:r>
          </w:p>
          <w:p w14:paraId="1A95977A" w14:textId="77777777" w:rsidR="00301FF6" w:rsidRPr="00301FF6" w:rsidRDefault="00301FF6" w:rsidP="00301FF6">
            <w:pPr>
              <w:spacing w:after="0" w:line="240" w:lineRule="auto"/>
              <w:ind w:left="8" w:right="349" w:hanging="360"/>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5.     6. Žemas SpO</w:t>
            </w:r>
            <w:r w:rsidRPr="00301FF6">
              <w:rPr>
                <w:rFonts w:ascii="Times New Roman" w:eastAsia="Times New Roman" w:hAnsi="Times New Roman" w:cs="Times New Roman"/>
                <w:color w:val="000000"/>
                <w:sz w:val="20"/>
                <w:szCs w:val="20"/>
                <w:vertAlign w:val="subscript"/>
                <w:lang w:eastAsia="lt-LT"/>
              </w:rPr>
              <w:t>2 </w:t>
            </w:r>
            <w:r w:rsidRPr="00301FF6">
              <w:rPr>
                <w:rFonts w:ascii="Times New Roman" w:eastAsia="Times New Roman" w:hAnsi="Times New Roman" w:cs="Times New Roman"/>
                <w:color w:val="000000"/>
                <w:sz w:val="20"/>
                <w:szCs w:val="20"/>
                <w:lang w:eastAsia="lt-LT"/>
              </w:rPr>
              <w:t>(&lt; 95 proc. kvėpuojant aplinkos oru).</w:t>
            </w:r>
          </w:p>
          <w:p w14:paraId="77E0EC86" w14:textId="77777777" w:rsidR="00301FF6" w:rsidRPr="00301FF6" w:rsidRDefault="00301FF6" w:rsidP="00301FF6">
            <w:pPr>
              <w:spacing w:after="0" w:line="240" w:lineRule="auto"/>
              <w:ind w:left="8" w:right="349" w:hanging="360"/>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6.     7. Staiga pablogėjęs regėjimas.</w:t>
            </w:r>
          </w:p>
          <w:p w14:paraId="0ADEBC48" w14:textId="77777777" w:rsidR="00301FF6" w:rsidRPr="00301FF6" w:rsidRDefault="00301FF6" w:rsidP="00301FF6">
            <w:pPr>
              <w:spacing w:after="0" w:line="240" w:lineRule="auto"/>
              <w:ind w:left="8" w:right="349" w:hanging="360"/>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7.     8. Alergija arba įkandimas (įgėlimas), esant išplitusiam bėrimui arba pūslėms, atsiradusiems per pastarąsias 24 valandas.</w:t>
            </w:r>
          </w:p>
          <w:p w14:paraId="1DE9C357" w14:textId="77777777" w:rsidR="00301FF6" w:rsidRPr="00301FF6" w:rsidRDefault="00301FF6" w:rsidP="00301FF6">
            <w:pPr>
              <w:spacing w:after="0" w:line="240" w:lineRule="auto"/>
              <w:ind w:left="8" w:right="3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9. Apsinuodijimas, esant vidutinei savęs žalojimo rizikai (noras pakenkti sau yra deklaratyvus).</w:t>
            </w:r>
          </w:p>
          <w:p w14:paraId="2BF7A863" w14:textId="77777777" w:rsidR="00301FF6" w:rsidRPr="00301FF6" w:rsidRDefault="00301FF6" w:rsidP="00301FF6">
            <w:pPr>
              <w:spacing w:after="0" w:line="240" w:lineRule="auto"/>
              <w:ind w:left="8" w:right="349" w:hanging="360"/>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8.     10. Psichikos liga arba elgesio sutrikimas, kai yra aiški psichiatrinė anamnezė ir (ar) vidutinė savęs (noras pakenkti sau yra deklaratyvus) ir (ar) aplinkinių žalojimo rizika.</w:t>
            </w:r>
          </w:p>
          <w:p w14:paraId="5703B841" w14:textId="77777777" w:rsidR="00301FF6" w:rsidRPr="00301FF6" w:rsidRDefault="00301FF6" w:rsidP="00301FF6">
            <w:pPr>
              <w:spacing w:after="0" w:line="240" w:lineRule="auto"/>
              <w:ind w:right="349"/>
              <w:rPr>
                <w:rFonts w:ascii="Times New Roman" w:eastAsia="Times New Roman" w:hAnsi="Times New Roman" w:cs="Times New Roman"/>
                <w:sz w:val="24"/>
                <w:szCs w:val="24"/>
                <w:lang w:eastAsia="lt-LT"/>
              </w:rPr>
            </w:pPr>
            <w:r w:rsidRPr="00301FF6">
              <w:rPr>
                <w:rFonts w:ascii="Times New Roman" w:eastAsia="Times New Roman" w:hAnsi="Times New Roman" w:cs="Times New Roman"/>
                <w:sz w:val="20"/>
                <w:szCs w:val="20"/>
                <w:lang w:eastAsia="lt-LT"/>
              </w:rPr>
              <w:t>11. Bet kokia trauma, esant krešėjimo sistemos įgimtiems ar įgytiems sutrikimams.</w:t>
            </w:r>
          </w:p>
        </w:tc>
      </w:tr>
      <w:tr w:rsidR="00301FF6" w:rsidRPr="00301FF6" w14:paraId="732827A6" w14:textId="77777777" w:rsidTr="00301FF6">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B6EF6"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4 kategorija</w:t>
            </w:r>
          </w:p>
          <w:p w14:paraId="2B6CA3D7"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lastRenderedPageBreak/>
              <w:t>(standartinė)</w:t>
            </w:r>
          </w:p>
        </w:tc>
        <w:tc>
          <w:tcPr>
            <w:tcW w:w="1730" w:type="dxa"/>
            <w:tcBorders>
              <w:top w:val="nil"/>
              <w:left w:val="nil"/>
              <w:bottom w:val="single" w:sz="8" w:space="0" w:color="auto"/>
              <w:right w:val="single" w:sz="8" w:space="0" w:color="auto"/>
            </w:tcBorders>
            <w:tcMar>
              <w:top w:w="0" w:type="dxa"/>
              <w:left w:w="108" w:type="dxa"/>
              <w:bottom w:w="0" w:type="dxa"/>
              <w:right w:w="108" w:type="dxa"/>
            </w:tcMar>
            <w:hideMark/>
          </w:tcPr>
          <w:p w14:paraId="01D64C18"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lastRenderedPageBreak/>
              <w:t xml:space="preserve">Pacientui skubioji </w:t>
            </w:r>
            <w:r w:rsidRPr="00301FF6">
              <w:rPr>
                <w:rFonts w:ascii="Times New Roman" w:eastAsia="Times New Roman" w:hAnsi="Times New Roman" w:cs="Times New Roman"/>
                <w:color w:val="000000"/>
                <w:sz w:val="20"/>
                <w:szCs w:val="20"/>
                <w:lang w:eastAsia="lt-LT"/>
              </w:rPr>
              <w:lastRenderedPageBreak/>
              <w:t>medicinos pagalba  turi būti pradėta teikti ne vėliau kaip per 60 min. nuo atvykimo į asmens sveikatos priežiūros įstaigą.</w:t>
            </w:r>
          </w:p>
          <w:p w14:paraId="1531F828"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14:paraId="3909DC4B" w14:textId="77777777" w:rsidR="00301FF6" w:rsidRPr="00301FF6" w:rsidRDefault="00301FF6" w:rsidP="00301FF6">
            <w:pPr>
              <w:spacing w:after="0" w:line="240" w:lineRule="auto"/>
              <w:jc w:val="both"/>
              <w:rPr>
                <w:rFonts w:ascii="Times New Roman" w:eastAsia="Times New Roman" w:hAnsi="Times New Roman" w:cs="Times New Roman"/>
                <w:sz w:val="24"/>
                <w:szCs w:val="24"/>
                <w:lang w:eastAsia="lt-LT"/>
              </w:rPr>
            </w:pPr>
            <w:r w:rsidRPr="00301FF6">
              <w:rPr>
                <w:rFonts w:ascii="Times New Roman" w:eastAsia="Times New Roman" w:hAnsi="Times New Roman" w:cs="Times New Roman"/>
                <w:sz w:val="20"/>
                <w:szCs w:val="20"/>
                <w:lang w:eastAsia="lt-LT"/>
              </w:rPr>
              <w:lastRenderedPageBreak/>
              <w:t>1. Vidutinis skausmas (</w:t>
            </w:r>
            <w:r w:rsidRPr="00301FF6">
              <w:rPr>
                <w:rFonts w:ascii="Times New Roman" w:eastAsia="Times New Roman" w:hAnsi="Times New Roman" w:cs="Times New Roman"/>
                <w:strike/>
                <w:sz w:val="20"/>
                <w:szCs w:val="20"/>
                <w:lang w:eastAsia="lt-LT"/>
              </w:rPr>
              <w:t>4</w:t>
            </w:r>
            <w:r w:rsidRPr="00301FF6">
              <w:rPr>
                <w:rFonts w:ascii="Times New Roman" w:eastAsia="Times New Roman" w:hAnsi="Times New Roman" w:cs="Times New Roman"/>
                <w:sz w:val="20"/>
                <w:szCs w:val="20"/>
                <w:lang w:eastAsia="lt-LT"/>
              </w:rPr>
              <w:t>–5 balai).</w:t>
            </w:r>
          </w:p>
          <w:p w14:paraId="4A54F7D8" w14:textId="77777777" w:rsidR="00301FF6" w:rsidRPr="00301FF6" w:rsidRDefault="00301FF6" w:rsidP="00301FF6">
            <w:pPr>
              <w:spacing w:after="0" w:line="240" w:lineRule="auto"/>
              <w:jc w:val="both"/>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212121"/>
                <w:sz w:val="20"/>
                <w:szCs w:val="20"/>
                <w:lang w:eastAsia="lt-LT"/>
              </w:rPr>
              <w:lastRenderedPageBreak/>
              <w:t>2.</w:t>
            </w:r>
            <w:r w:rsidRPr="00301FF6">
              <w:rPr>
                <w:rFonts w:ascii="Times New Roman" w:eastAsia="Times New Roman" w:hAnsi="Times New Roman" w:cs="Times New Roman"/>
                <w:sz w:val="20"/>
                <w:szCs w:val="20"/>
                <w:lang w:eastAsia="lt-LT"/>
              </w:rPr>
              <w:t> Vaikai iki 8 metų, kuriems pagal anamnezę (</w:t>
            </w:r>
            <w:r w:rsidRPr="00301FF6">
              <w:rPr>
                <w:rFonts w:ascii="Times New Roman" w:eastAsia="Times New Roman" w:hAnsi="Times New Roman" w:cs="Times New Roman"/>
                <w:color w:val="000000"/>
                <w:sz w:val="20"/>
                <w:szCs w:val="20"/>
                <w:lang w:eastAsia="lt-LT"/>
              </w:rPr>
              <w:t>lėtinė liga ar buvę gyvybei grėsmingi įvykiai ar susirgimai</w:t>
            </w:r>
            <w:r w:rsidRPr="00301FF6">
              <w:rPr>
                <w:rFonts w:ascii="Times New Roman" w:eastAsia="Times New Roman" w:hAnsi="Times New Roman" w:cs="Times New Roman"/>
                <w:sz w:val="20"/>
                <w:szCs w:val="20"/>
                <w:lang w:eastAsia="lt-LT"/>
              </w:rPr>
              <w:t>) ir klinikinius požymius (</w:t>
            </w:r>
            <w:r w:rsidRPr="00301FF6">
              <w:rPr>
                <w:rFonts w:ascii="Times New Roman" w:eastAsia="Times New Roman" w:hAnsi="Times New Roman" w:cs="Times New Roman"/>
                <w:color w:val="000000"/>
                <w:sz w:val="20"/>
                <w:szCs w:val="20"/>
                <w:lang w:eastAsia="lt-LT"/>
              </w:rPr>
              <w:t>pasikeitęs elgesys ar sąmonės būklė, kvėpavimo ar kraujotakos sutrikimai, sutrikęs skysčių patekimas ar diurezė, pakilusi kūno temperatūra ir bėrimas</w:t>
            </w:r>
            <w:r w:rsidRPr="00301FF6">
              <w:rPr>
                <w:rFonts w:ascii="Times New Roman" w:eastAsia="Times New Roman" w:hAnsi="Times New Roman" w:cs="Times New Roman"/>
                <w:sz w:val="20"/>
                <w:szCs w:val="20"/>
                <w:lang w:eastAsia="lt-LT"/>
              </w:rPr>
              <w:t>) yra potenciali sunkių komplikacijų grėsmė.</w:t>
            </w:r>
          </w:p>
          <w:p w14:paraId="38B50810" w14:textId="77777777" w:rsidR="00301FF6" w:rsidRPr="00301FF6" w:rsidRDefault="00301FF6" w:rsidP="00301FF6">
            <w:pPr>
              <w:spacing w:after="0" w:line="240" w:lineRule="auto"/>
              <w:jc w:val="both"/>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3. Vaikų karščiavimas &gt; 38 </w:t>
            </w:r>
            <w:proofErr w:type="spellStart"/>
            <w:r w:rsidRPr="00301FF6">
              <w:rPr>
                <w:rFonts w:ascii="Times New Roman" w:eastAsia="Times New Roman" w:hAnsi="Times New Roman" w:cs="Times New Roman"/>
                <w:color w:val="000000"/>
                <w:sz w:val="20"/>
                <w:szCs w:val="20"/>
                <w:vertAlign w:val="superscript"/>
                <w:lang w:eastAsia="lt-LT"/>
              </w:rPr>
              <w:t>o</w:t>
            </w:r>
            <w:r w:rsidRPr="00301FF6">
              <w:rPr>
                <w:rFonts w:ascii="Times New Roman" w:eastAsia="Times New Roman" w:hAnsi="Times New Roman" w:cs="Times New Roman"/>
                <w:color w:val="000000"/>
                <w:sz w:val="20"/>
                <w:szCs w:val="20"/>
                <w:lang w:eastAsia="lt-LT"/>
              </w:rPr>
              <w:t>C</w:t>
            </w:r>
            <w:proofErr w:type="spellEnd"/>
            <w:r w:rsidRPr="00301FF6">
              <w:rPr>
                <w:rFonts w:ascii="Times New Roman" w:eastAsia="Times New Roman" w:hAnsi="Times New Roman" w:cs="Times New Roman"/>
                <w:color w:val="000000"/>
                <w:sz w:val="20"/>
                <w:szCs w:val="20"/>
                <w:lang w:eastAsia="lt-LT"/>
              </w:rPr>
              <w:t>, nepraeinantis vartojant karščiavimą mažinančius vaistus ilgiau kaip 24 valandas.</w:t>
            </w:r>
          </w:p>
          <w:p w14:paraId="14032B8D" w14:textId="77777777" w:rsidR="00301FF6" w:rsidRPr="00301FF6" w:rsidRDefault="00301FF6" w:rsidP="00301FF6">
            <w:pPr>
              <w:spacing w:after="0" w:line="240" w:lineRule="auto"/>
              <w:jc w:val="both"/>
              <w:rPr>
                <w:rFonts w:ascii="Times New Roman" w:eastAsia="Times New Roman" w:hAnsi="Times New Roman" w:cs="Times New Roman"/>
                <w:sz w:val="24"/>
                <w:szCs w:val="24"/>
                <w:lang w:eastAsia="lt-LT"/>
              </w:rPr>
            </w:pPr>
            <w:r w:rsidRPr="00301FF6">
              <w:rPr>
                <w:rFonts w:ascii="Times New Roman" w:eastAsia="Times New Roman" w:hAnsi="Times New Roman" w:cs="Times New Roman"/>
                <w:sz w:val="20"/>
                <w:szCs w:val="20"/>
                <w:lang w:eastAsia="lt-LT"/>
              </w:rPr>
              <w:t>4. Ūmi dehidratacija.</w:t>
            </w:r>
          </w:p>
          <w:p w14:paraId="58AA7C9D" w14:textId="77777777" w:rsidR="00301FF6" w:rsidRPr="00301FF6" w:rsidRDefault="00301FF6" w:rsidP="00301FF6">
            <w:pPr>
              <w:spacing w:after="0" w:line="240" w:lineRule="auto"/>
              <w:jc w:val="both"/>
              <w:rPr>
                <w:rFonts w:ascii="Times New Roman" w:eastAsia="Times New Roman" w:hAnsi="Times New Roman" w:cs="Times New Roman"/>
                <w:sz w:val="24"/>
                <w:szCs w:val="24"/>
                <w:lang w:eastAsia="lt-LT"/>
              </w:rPr>
            </w:pPr>
            <w:r w:rsidRPr="00301FF6">
              <w:rPr>
                <w:rFonts w:ascii="Times New Roman" w:eastAsia="Times New Roman" w:hAnsi="Times New Roman" w:cs="Times New Roman"/>
                <w:sz w:val="20"/>
                <w:szCs w:val="20"/>
                <w:lang w:eastAsia="lt-LT"/>
              </w:rPr>
              <w:t>5. Nuodingų dūmų įkvėpimas.</w:t>
            </w:r>
          </w:p>
          <w:p w14:paraId="1F7B7C50" w14:textId="77777777" w:rsidR="00301FF6" w:rsidRPr="00301FF6" w:rsidRDefault="00301FF6" w:rsidP="00301FF6">
            <w:pPr>
              <w:spacing w:after="0" w:line="240" w:lineRule="auto"/>
              <w:jc w:val="both"/>
              <w:rPr>
                <w:rFonts w:ascii="Times New Roman" w:eastAsia="Times New Roman" w:hAnsi="Times New Roman" w:cs="Times New Roman"/>
                <w:sz w:val="24"/>
                <w:szCs w:val="24"/>
                <w:lang w:eastAsia="lt-LT"/>
              </w:rPr>
            </w:pPr>
            <w:r w:rsidRPr="00301FF6">
              <w:rPr>
                <w:rFonts w:ascii="Times New Roman" w:eastAsia="Times New Roman" w:hAnsi="Times New Roman" w:cs="Times New Roman"/>
                <w:sz w:val="20"/>
                <w:szCs w:val="20"/>
                <w:lang w:eastAsia="lt-LT"/>
              </w:rPr>
              <w:t>6. Kitos traumos (nenurodytos 2 ir 3 kategorijose) ir nelaimingi atsitikimai, įvykę per pastarąsias 48 valandas, </w:t>
            </w:r>
            <w:r w:rsidRPr="00301FF6">
              <w:rPr>
                <w:rFonts w:ascii="Times New Roman" w:eastAsia="Times New Roman" w:hAnsi="Times New Roman" w:cs="Times New Roman"/>
                <w:color w:val="000000"/>
                <w:sz w:val="20"/>
                <w:szCs w:val="20"/>
                <w:lang w:eastAsia="lt-LT"/>
              </w:rPr>
              <w:t>esant didėjančiam tynimui, stiprėjančiam funkcijos sutrikimui.</w:t>
            </w:r>
          </w:p>
          <w:p w14:paraId="5F5CC467" w14:textId="77777777" w:rsidR="00301FF6" w:rsidRPr="00301FF6" w:rsidRDefault="00301FF6" w:rsidP="00301FF6">
            <w:pPr>
              <w:spacing w:after="0" w:line="240" w:lineRule="auto"/>
              <w:jc w:val="both"/>
              <w:rPr>
                <w:rFonts w:ascii="Times New Roman" w:eastAsia="Times New Roman" w:hAnsi="Times New Roman" w:cs="Times New Roman"/>
                <w:sz w:val="24"/>
                <w:szCs w:val="24"/>
                <w:lang w:eastAsia="lt-LT"/>
              </w:rPr>
            </w:pPr>
            <w:r w:rsidRPr="00301FF6">
              <w:rPr>
                <w:rFonts w:ascii="Times New Roman" w:eastAsia="Times New Roman" w:hAnsi="Times New Roman" w:cs="Times New Roman"/>
                <w:sz w:val="20"/>
                <w:szCs w:val="20"/>
                <w:lang w:eastAsia="lt-LT"/>
              </w:rPr>
              <w:t>7. Pasiutusių ar galimai pasiutusių gyvūnų įkandimai, įdrėskimai su apseilėjimu.</w:t>
            </w:r>
          </w:p>
          <w:p w14:paraId="04E79E3B" w14:textId="77777777" w:rsidR="00301FF6" w:rsidRPr="00301FF6" w:rsidRDefault="00301FF6" w:rsidP="00301FF6">
            <w:pPr>
              <w:spacing w:after="0" w:line="240" w:lineRule="auto"/>
              <w:jc w:val="both"/>
              <w:rPr>
                <w:rFonts w:ascii="Times New Roman" w:eastAsia="Times New Roman" w:hAnsi="Times New Roman" w:cs="Times New Roman"/>
                <w:sz w:val="24"/>
                <w:szCs w:val="24"/>
                <w:lang w:eastAsia="lt-LT"/>
              </w:rPr>
            </w:pPr>
            <w:r w:rsidRPr="00301FF6">
              <w:rPr>
                <w:rFonts w:ascii="Times New Roman" w:eastAsia="Times New Roman" w:hAnsi="Times New Roman" w:cs="Times New Roman"/>
                <w:sz w:val="20"/>
                <w:szCs w:val="20"/>
                <w:lang w:eastAsia="lt-LT"/>
              </w:rPr>
              <w:t>8. Erkių įsisiurbimas.</w:t>
            </w:r>
          </w:p>
          <w:p w14:paraId="44ADE5BF" w14:textId="77777777" w:rsidR="00301FF6" w:rsidRPr="00301FF6" w:rsidRDefault="00301FF6" w:rsidP="00301FF6">
            <w:pPr>
              <w:spacing w:after="0" w:line="240" w:lineRule="auto"/>
              <w:jc w:val="both"/>
              <w:rPr>
                <w:rFonts w:ascii="Times New Roman" w:eastAsia="Times New Roman" w:hAnsi="Times New Roman" w:cs="Times New Roman"/>
                <w:sz w:val="24"/>
                <w:szCs w:val="24"/>
                <w:lang w:eastAsia="lt-LT"/>
              </w:rPr>
            </w:pPr>
            <w:r w:rsidRPr="00301FF6">
              <w:rPr>
                <w:rFonts w:ascii="Times New Roman" w:eastAsia="Times New Roman" w:hAnsi="Times New Roman" w:cs="Times New Roman"/>
                <w:sz w:val="20"/>
                <w:szCs w:val="20"/>
                <w:lang w:eastAsia="lt-LT"/>
              </w:rPr>
              <w:t>9. Veido ir žandikaulių srities pūliavimas.</w:t>
            </w:r>
          </w:p>
          <w:p w14:paraId="5E539F96" w14:textId="353DD8A8" w:rsidR="00301FF6" w:rsidRPr="00301FF6" w:rsidRDefault="00DC1F70" w:rsidP="00301FF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0"/>
                <w:lang w:eastAsia="lt-LT"/>
              </w:rPr>
              <w:t xml:space="preserve">10. Dirbtinai suformuotų </w:t>
            </w:r>
            <w:proofErr w:type="spellStart"/>
            <w:r>
              <w:rPr>
                <w:rFonts w:ascii="Times New Roman" w:eastAsia="Times New Roman" w:hAnsi="Times New Roman" w:cs="Times New Roman"/>
                <w:sz w:val="20"/>
                <w:szCs w:val="20"/>
                <w:lang w:eastAsia="lt-LT"/>
              </w:rPr>
              <w:t>stomų</w:t>
            </w:r>
            <w:proofErr w:type="spellEnd"/>
            <w:r w:rsidR="00301FF6" w:rsidRPr="00301FF6">
              <w:rPr>
                <w:rFonts w:ascii="Times New Roman" w:eastAsia="Times New Roman" w:hAnsi="Times New Roman" w:cs="Times New Roman"/>
                <w:sz w:val="20"/>
                <w:szCs w:val="20"/>
                <w:lang w:eastAsia="lt-LT"/>
              </w:rPr>
              <w:t xml:space="preserve"> sutrikimai (kai reikia jas pakeisti ar atkimšti).</w:t>
            </w:r>
          </w:p>
          <w:p w14:paraId="491E171B" w14:textId="77777777" w:rsidR="00301FF6" w:rsidRPr="00301FF6" w:rsidRDefault="00301FF6" w:rsidP="00301FF6">
            <w:pPr>
              <w:spacing w:after="0" w:line="240" w:lineRule="auto"/>
              <w:jc w:val="both"/>
              <w:rPr>
                <w:rFonts w:ascii="Times New Roman" w:eastAsia="Times New Roman" w:hAnsi="Times New Roman" w:cs="Times New Roman"/>
                <w:sz w:val="24"/>
                <w:szCs w:val="24"/>
                <w:lang w:eastAsia="lt-LT"/>
              </w:rPr>
            </w:pPr>
            <w:r w:rsidRPr="00301FF6">
              <w:rPr>
                <w:rFonts w:ascii="Times New Roman" w:eastAsia="Times New Roman" w:hAnsi="Times New Roman" w:cs="Times New Roman"/>
                <w:sz w:val="20"/>
                <w:szCs w:val="20"/>
                <w:lang w:eastAsia="lt-LT"/>
              </w:rPr>
              <w:t>11. Komplikacijos po medicininės intervencijos (</w:t>
            </w:r>
            <w:r w:rsidRPr="00301FF6">
              <w:rPr>
                <w:rFonts w:ascii="Times New Roman" w:eastAsia="Times New Roman" w:hAnsi="Times New Roman" w:cs="Times New Roman"/>
                <w:color w:val="000000"/>
                <w:sz w:val="20"/>
                <w:szCs w:val="20"/>
                <w:lang w:eastAsia="lt-LT"/>
              </w:rPr>
              <w:t xml:space="preserve">iširusi siūlė, pūlingos išskyros, didėjantis tynimas, nepakankama </w:t>
            </w:r>
            <w:proofErr w:type="spellStart"/>
            <w:r w:rsidRPr="00301FF6">
              <w:rPr>
                <w:rFonts w:ascii="Times New Roman" w:eastAsia="Times New Roman" w:hAnsi="Times New Roman" w:cs="Times New Roman"/>
                <w:color w:val="000000"/>
                <w:sz w:val="20"/>
                <w:szCs w:val="20"/>
                <w:lang w:eastAsia="lt-LT"/>
              </w:rPr>
              <w:t>imobilizacija</w:t>
            </w:r>
            <w:proofErr w:type="spellEnd"/>
            <w:r w:rsidRPr="00301FF6">
              <w:rPr>
                <w:rFonts w:ascii="Times New Roman" w:eastAsia="Times New Roman" w:hAnsi="Times New Roman" w:cs="Times New Roman"/>
                <w:sz w:val="20"/>
                <w:szCs w:val="20"/>
                <w:lang w:eastAsia="lt-LT"/>
              </w:rPr>
              <w:t>), atsiradusios iki 48 valandų po procedūros arba išrašymo iš stacionarinės asmens sveikatos priežiūros įstaigos.</w:t>
            </w:r>
          </w:p>
          <w:p w14:paraId="226949F1"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sz w:val="20"/>
                <w:szCs w:val="20"/>
                <w:lang w:eastAsia="lt-LT"/>
              </w:rPr>
              <w:t>12. Svetimkūniai (</w:t>
            </w:r>
            <w:r w:rsidRPr="00301FF6">
              <w:rPr>
                <w:rFonts w:ascii="Times New Roman" w:eastAsia="Times New Roman" w:hAnsi="Times New Roman" w:cs="Times New Roman"/>
                <w:color w:val="000000"/>
                <w:sz w:val="20"/>
                <w:szCs w:val="20"/>
                <w:lang w:eastAsia="lt-LT"/>
              </w:rPr>
              <w:t>esami arba įtariami</w:t>
            </w:r>
            <w:r w:rsidRPr="00301FF6">
              <w:rPr>
                <w:rFonts w:ascii="Times New Roman" w:eastAsia="Times New Roman" w:hAnsi="Times New Roman" w:cs="Times New Roman"/>
                <w:sz w:val="20"/>
                <w:szCs w:val="20"/>
                <w:lang w:eastAsia="lt-LT"/>
              </w:rPr>
              <w:t>) audiniuose arba natūraliose kūno angose / kūno ertmėse, atsiradę per pastarąsias 48 valandas.</w:t>
            </w:r>
          </w:p>
          <w:p w14:paraId="3C4661F1" w14:textId="77777777" w:rsidR="00301FF6" w:rsidRPr="00301FF6" w:rsidRDefault="00301FF6" w:rsidP="00301FF6">
            <w:pPr>
              <w:spacing w:after="0" w:line="240" w:lineRule="auto"/>
              <w:jc w:val="both"/>
              <w:rPr>
                <w:rFonts w:ascii="Times New Roman" w:eastAsia="Times New Roman" w:hAnsi="Times New Roman" w:cs="Times New Roman"/>
                <w:sz w:val="24"/>
                <w:szCs w:val="24"/>
                <w:lang w:eastAsia="lt-LT"/>
              </w:rPr>
            </w:pPr>
            <w:r w:rsidRPr="00301FF6">
              <w:rPr>
                <w:rFonts w:ascii="Times New Roman" w:eastAsia="Times New Roman" w:hAnsi="Times New Roman" w:cs="Times New Roman"/>
                <w:sz w:val="20"/>
                <w:szCs w:val="20"/>
                <w:lang w:eastAsia="lt-LT"/>
              </w:rPr>
              <w:t> </w:t>
            </w:r>
          </w:p>
        </w:tc>
      </w:tr>
    </w:tbl>
    <w:p w14:paraId="668607FC" w14:textId="77777777" w:rsidR="00637F00" w:rsidRPr="00637F00" w:rsidRDefault="00637F00" w:rsidP="00637F00">
      <w:pPr>
        <w:spacing w:after="0" w:line="240" w:lineRule="auto"/>
        <w:rPr>
          <w:rFonts w:ascii="Times New Roman" w:eastAsia="Times New Roman" w:hAnsi="Times New Roman" w:cs="Times New Roman"/>
          <w:color w:val="000000"/>
          <w:sz w:val="27"/>
          <w:szCs w:val="27"/>
          <w:lang w:eastAsia="lt-LT"/>
        </w:rPr>
      </w:pPr>
    </w:p>
    <w:p w14:paraId="3EED31FA" w14:textId="77777777" w:rsidR="00637F00" w:rsidRDefault="00637F00" w:rsidP="00CE766E">
      <w:pPr>
        <w:spacing w:after="0" w:line="240" w:lineRule="auto"/>
        <w:jc w:val="right"/>
        <w:rPr>
          <w:rFonts w:ascii="Times New Roman" w:eastAsia="Times New Roman" w:hAnsi="Times New Roman" w:cs="Times New Roman"/>
          <w:color w:val="000000"/>
          <w:sz w:val="27"/>
          <w:szCs w:val="27"/>
          <w:lang w:eastAsia="lt-LT"/>
        </w:rPr>
      </w:pPr>
    </w:p>
    <w:p w14:paraId="2CA31F16" w14:textId="77777777" w:rsidR="00206470" w:rsidRDefault="00206470" w:rsidP="00CE766E">
      <w:pPr>
        <w:spacing w:after="0" w:line="240" w:lineRule="auto"/>
        <w:jc w:val="right"/>
        <w:rPr>
          <w:rFonts w:ascii="Times New Roman" w:eastAsia="Times New Roman" w:hAnsi="Times New Roman" w:cs="Times New Roman"/>
          <w:color w:val="000000"/>
          <w:sz w:val="27"/>
          <w:szCs w:val="27"/>
          <w:lang w:eastAsia="lt-LT"/>
        </w:rPr>
      </w:pPr>
    </w:p>
    <w:p w14:paraId="08EC4B9D" w14:textId="77777777" w:rsidR="00206470" w:rsidRDefault="00206470" w:rsidP="00CE766E">
      <w:pPr>
        <w:spacing w:after="0" w:line="240" w:lineRule="auto"/>
        <w:jc w:val="right"/>
        <w:rPr>
          <w:rFonts w:ascii="Times New Roman" w:eastAsia="Times New Roman" w:hAnsi="Times New Roman" w:cs="Times New Roman"/>
          <w:color w:val="000000"/>
          <w:sz w:val="27"/>
          <w:szCs w:val="27"/>
          <w:lang w:eastAsia="lt-LT"/>
        </w:rPr>
      </w:pPr>
    </w:p>
    <w:p w14:paraId="6C1D777C" w14:textId="77777777" w:rsidR="00206470" w:rsidRDefault="00206470" w:rsidP="00CE766E">
      <w:pPr>
        <w:spacing w:after="0" w:line="240" w:lineRule="auto"/>
        <w:jc w:val="right"/>
        <w:rPr>
          <w:rFonts w:ascii="Times New Roman" w:eastAsia="Times New Roman" w:hAnsi="Times New Roman" w:cs="Times New Roman"/>
          <w:color w:val="000000"/>
          <w:sz w:val="27"/>
          <w:szCs w:val="27"/>
          <w:lang w:eastAsia="lt-LT"/>
        </w:rPr>
      </w:pPr>
    </w:p>
    <w:p w14:paraId="417DCBC1" w14:textId="77777777" w:rsidR="00206470" w:rsidRDefault="00206470" w:rsidP="00CE766E">
      <w:pPr>
        <w:spacing w:after="0" w:line="240" w:lineRule="auto"/>
        <w:jc w:val="right"/>
        <w:rPr>
          <w:rFonts w:ascii="Times New Roman" w:eastAsia="Times New Roman" w:hAnsi="Times New Roman" w:cs="Times New Roman"/>
          <w:color w:val="000000"/>
          <w:sz w:val="27"/>
          <w:szCs w:val="27"/>
          <w:lang w:eastAsia="lt-LT"/>
        </w:rPr>
      </w:pPr>
    </w:p>
    <w:p w14:paraId="11FE80C2" w14:textId="77777777" w:rsidR="00206470" w:rsidRDefault="00206470" w:rsidP="00CE766E">
      <w:pPr>
        <w:spacing w:after="0" w:line="240" w:lineRule="auto"/>
        <w:jc w:val="right"/>
        <w:rPr>
          <w:rFonts w:ascii="Times New Roman" w:eastAsia="Times New Roman" w:hAnsi="Times New Roman" w:cs="Times New Roman"/>
          <w:color w:val="000000"/>
          <w:sz w:val="27"/>
          <w:szCs w:val="27"/>
          <w:lang w:eastAsia="lt-LT"/>
        </w:rPr>
      </w:pPr>
    </w:p>
    <w:p w14:paraId="6B9E5D8D" w14:textId="77777777" w:rsidR="00050C53" w:rsidRDefault="00637F00" w:rsidP="00637F00">
      <w:pPr>
        <w:tabs>
          <w:tab w:val="left" w:pos="398"/>
          <w:tab w:val="right" w:pos="9638"/>
        </w:tabs>
        <w:spacing w:after="0" w:line="240" w:lineRule="auto"/>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sz w:val="27"/>
          <w:szCs w:val="27"/>
          <w:lang w:eastAsia="lt-LT"/>
        </w:rPr>
        <w:tab/>
      </w:r>
      <w:r w:rsidRPr="000F7572">
        <w:rPr>
          <w:rFonts w:ascii="Times New Roman" w:eastAsia="Times New Roman" w:hAnsi="Times New Roman" w:cs="Times New Roman"/>
          <w:b/>
          <w:i/>
          <w:color w:val="000000"/>
          <w:sz w:val="24"/>
          <w:szCs w:val="24"/>
          <w:lang w:eastAsia="lt-LT"/>
        </w:rPr>
        <w:t>Suaugusių skubiosios medicinos mastas</w:t>
      </w:r>
      <w:r>
        <w:rPr>
          <w:rFonts w:ascii="Times New Roman" w:eastAsia="Times New Roman" w:hAnsi="Times New Roman" w:cs="Times New Roman"/>
          <w:color w:val="000000"/>
          <w:sz w:val="27"/>
          <w:szCs w:val="27"/>
          <w:lang w:eastAsia="lt-LT"/>
        </w:rPr>
        <w:tab/>
      </w:r>
      <w:r w:rsidR="00CE766E" w:rsidRPr="000F7572">
        <w:rPr>
          <w:rFonts w:ascii="Times New Roman" w:eastAsia="Times New Roman" w:hAnsi="Times New Roman" w:cs="Times New Roman"/>
          <w:color w:val="000000"/>
          <w:sz w:val="24"/>
          <w:szCs w:val="24"/>
          <w:lang w:eastAsia="lt-LT"/>
        </w:rPr>
        <w:t>2 priedas</w:t>
      </w:r>
    </w:p>
    <w:p w14:paraId="3577EA93" w14:textId="77777777" w:rsidR="00F60D87" w:rsidRPr="00F60D87" w:rsidRDefault="00F60D87" w:rsidP="00F60D87">
      <w:pPr>
        <w:spacing w:after="0" w:line="240" w:lineRule="auto"/>
        <w:rPr>
          <w:rFonts w:ascii="Times New Roman" w:eastAsia="Times New Roman" w:hAnsi="Times New Roman" w:cs="Times New Roman"/>
          <w:i/>
          <w:color w:val="000000"/>
          <w:lang w:eastAsia="lt-LT"/>
        </w:rPr>
      </w:pPr>
      <w:r>
        <w:rPr>
          <w:rFonts w:ascii="Times New Roman" w:eastAsia="Times New Roman" w:hAnsi="Times New Roman" w:cs="Times New Roman"/>
          <w:bCs/>
          <w:i/>
          <w:color w:val="000000"/>
          <w:lang w:eastAsia="lt-LT"/>
        </w:rPr>
        <w:t xml:space="preserve"> </w:t>
      </w:r>
    </w:p>
    <w:tbl>
      <w:tblPr>
        <w:tblW w:w="8475" w:type="dxa"/>
        <w:tblCellMar>
          <w:left w:w="0" w:type="dxa"/>
          <w:right w:w="0" w:type="dxa"/>
        </w:tblCellMar>
        <w:tblLook w:val="04A0" w:firstRow="1" w:lastRow="0" w:firstColumn="1" w:lastColumn="0" w:noHBand="0" w:noVBand="1"/>
      </w:tblPr>
      <w:tblGrid>
        <w:gridCol w:w="1384"/>
        <w:gridCol w:w="1560"/>
        <w:gridCol w:w="5531"/>
      </w:tblGrid>
      <w:tr w:rsidR="00301FF6" w:rsidRPr="00301FF6" w14:paraId="533A8BA0" w14:textId="77777777" w:rsidTr="00301FF6">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6EE916"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b/>
                <w:bCs/>
                <w:color w:val="000000"/>
                <w:sz w:val="20"/>
                <w:szCs w:val="20"/>
                <w:lang w:eastAsia="lt-LT"/>
              </w:rPr>
              <w:t>medicinos pagalbos kategorija</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0C91C"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b/>
                <w:bCs/>
                <w:color w:val="000000"/>
                <w:sz w:val="20"/>
                <w:szCs w:val="20"/>
                <w:lang w:eastAsia="lt-LT"/>
              </w:rPr>
              <w:t>Laikas, per kurį turi būti pradėta teikti pagalba</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600206"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b/>
                <w:bCs/>
                <w:color w:val="000000"/>
                <w:sz w:val="20"/>
                <w:szCs w:val="20"/>
                <w:lang w:eastAsia="lt-LT"/>
              </w:rPr>
              <w:t>Ūmios klinikinės būklės arba skubiosios medicinos pagalbos teikimo indikacijos</w:t>
            </w:r>
          </w:p>
        </w:tc>
      </w:tr>
      <w:tr w:rsidR="00301FF6" w:rsidRPr="00301FF6" w14:paraId="6AEFA37E" w14:textId="77777777" w:rsidTr="00301FF6">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B651A"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832401B"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7AD22558"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3</w:t>
            </w:r>
          </w:p>
        </w:tc>
      </w:tr>
      <w:tr w:rsidR="00301FF6" w:rsidRPr="00301FF6" w14:paraId="0CAFBA09" w14:textId="77777777" w:rsidTr="00301FF6">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002CD"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 kategorija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C5826D9"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Nedelsiant, tuo pat metu vertinama paciento būklė ir atliekami gydymo veiksmai.</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4CD72B66"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 Esamas ar gresiantis širdies ir (ar) kvėpavimo sustojimas. Pacientas po gaivinimo.</w:t>
            </w:r>
          </w:p>
          <w:p w14:paraId="75A8B65A"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 Kvėpavimo dažnis (toliau – KD) </w:t>
            </w:r>
            <w:r w:rsidRPr="00301FF6">
              <w:rPr>
                <w:rFonts w:ascii="Times New Roman" w:eastAsia="Times New Roman" w:hAnsi="Times New Roman" w:cs="Times New Roman"/>
                <w:b/>
                <w:bCs/>
                <w:color w:val="000000"/>
                <w:sz w:val="20"/>
                <w:szCs w:val="20"/>
                <w:lang w:eastAsia="lt-LT"/>
              </w:rPr>
              <w:t>&lt; </w:t>
            </w:r>
            <w:r w:rsidRPr="00301FF6">
              <w:rPr>
                <w:rFonts w:ascii="Times New Roman" w:eastAsia="Times New Roman" w:hAnsi="Times New Roman" w:cs="Times New Roman"/>
                <w:color w:val="000000"/>
                <w:sz w:val="20"/>
                <w:szCs w:val="20"/>
                <w:lang w:eastAsia="lt-LT"/>
              </w:rPr>
              <w:t>10  kartų per minutę</w:t>
            </w:r>
          </w:p>
          <w:p w14:paraId="646893C7"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KD &gt;29</w:t>
            </w:r>
            <w:r w:rsidRPr="00301FF6">
              <w:rPr>
                <w:rFonts w:ascii="Times New Roman" w:eastAsia="Times New Roman" w:hAnsi="Times New Roman" w:cs="Times New Roman"/>
                <w:sz w:val="24"/>
                <w:szCs w:val="24"/>
                <w:lang w:eastAsia="lt-LT"/>
              </w:rPr>
              <w:t> </w:t>
            </w:r>
            <w:r w:rsidRPr="00301FF6">
              <w:rPr>
                <w:rFonts w:ascii="Times New Roman" w:eastAsia="Times New Roman" w:hAnsi="Times New Roman" w:cs="Times New Roman"/>
                <w:color w:val="000000"/>
                <w:sz w:val="20"/>
                <w:szCs w:val="20"/>
                <w:lang w:eastAsia="lt-LT"/>
              </w:rPr>
              <w:t>kartai per minutę.</w:t>
            </w:r>
          </w:p>
          <w:p w14:paraId="1AFA2784"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3. </w:t>
            </w:r>
            <w:proofErr w:type="spellStart"/>
            <w:r w:rsidRPr="00301FF6">
              <w:rPr>
                <w:rFonts w:ascii="Times New Roman" w:eastAsia="Times New Roman" w:hAnsi="Times New Roman" w:cs="Times New Roman"/>
                <w:color w:val="000000"/>
                <w:sz w:val="20"/>
                <w:szCs w:val="20"/>
                <w:lang w:eastAsia="lt-LT"/>
              </w:rPr>
              <w:t>Sistolinis</w:t>
            </w:r>
            <w:proofErr w:type="spellEnd"/>
            <w:r w:rsidRPr="00301FF6">
              <w:rPr>
                <w:rFonts w:ascii="Times New Roman" w:eastAsia="Times New Roman" w:hAnsi="Times New Roman" w:cs="Times New Roman"/>
                <w:color w:val="000000"/>
                <w:sz w:val="20"/>
                <w:szCs w:val="20"/>
                <w:lang w:eastAsia="lt-LT"/>
              </w:rPr>
              <w:t xml:space="preserve"> arterinis kraujo spaudimas (toliau – AKS) </w:t>
            </w:r>
            <w:r w:rsidRPr="00301FF6">
              <w:rPr>
                <w:rFonts w:ascii="Times New Roman" w:eastAsia="Times New Roman" w:hAnsi="Times New Roman" w:cs="Times New Roman"/>
                <w:b/>
                <w:bCs/>
                <w:color w:val="000000"/>
                <w:sz w:val="20"/>
                <w:szCs w:val="20"/>
                <w:lang w:eastAsia="lt-LT"/>
              </w:rPr>
              <w:t>&lt; </w:t>
            </w:r>
            <w:r w:rsidRPr="00301FF6">
              <w:rPr>
                <w:rFonts w:ascii="Times New Roman" w:eastAsia="Times New Roman" w:hAnsi="Times New Roman" w:cs="Times New Roman"/>
                <w:color w:val="000000"/>
                <w:sz w:val="20"/>
                <w:szCs w:val="20"/>
                <w:lang w:eastAsia="lt-LT"/>
              </w:rPr>
              <w:t xml:space="preserve">80 </w:t>
            </w:r>
            <w:proofErr w:type="spellStart"/>
            <w:r w:rsidRPr="00301FF6">
              <w:rPr>
                <w:rFonts w:ascii="Times New Roman" w:eastAsia="Times New Roman" w:hAnsi="Times New Roman" w:cs="Times New Roman"/>
                <w:color w:val="000000"/>
                <w:sz w:val="20"/>
                <w:szCs w:val="20"/>
                <w:lang w:eastAsia="lt-LT"/>
              </w:rPr>
              <w:t>mmHg</w:t>
            </w:r>
            <w:proofErr w:type="spellEnd"/>
            <w:r w:rsidRPr="00301FF6">
              <w:rPr>
                <w:rFonts w:ascii="Times New Roman" w:eastAsia="Times New Roman" w:hAnsi="Times New Roman" w:cs="Times New Roman"/>
                <w:color w:val="000000"/>
                <w:sz w:val="20"/>
                <w:szCs w:val="20"/>
                <w:lang w:eastAsia="lt-LT"/>
              </w:rPr>
              <w:t>.</w:t>
            </w:r>
          </w:p>
          <w:p w14:paraId="09CAADDA"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4.  Sąmonės praradimas ir nereagavimas į skausmą arba reakcija pagal </w:t>
            </w:r>
            <w:proofErr w:type="spellStart"/>
            <w:r w:rsidRPr="00301FF6">
              <w:rPr>
                <w:rFonts w:ascii="Times New Roman" w:eastAsia="Times New Roman" w:hAnsi="Times New Roman" w:cs="Times New Roman"/>
                <w:color w:val="000000"/>
                <w:sz w:val="20"/>
                <w:szCs w:val="20"/>
                <w:lang w:eastAsia="lt-LT"/>
              </w:rPr>
              <w:t>Glazgo</w:t>
            </w:r>
            <w:proofErr w:type="spellEnd"/>
            <w:r w:rsidRPr="00301FF6">
              <w:rPr>
                <w:rFonts w:ascii="Times New Roman" w:eastAsia="Times New Roman" w:hAnsi="Times New Roman" w:cs="Times New Roman"/>
                <w:color w:val="000000"/>
                <w:sz w:val="20"/>
                <w:szCs w:val="20"/>
                <w:lang w:eastAsia="lt-LT"/>
              </w:rPr>
              <w:t xml:space="preserve"> komų skalę (toliau – GCS) &lt; 9 balai.</w:t>
            </w:r>
          </w:p>
          <w:p w14:paraId="3F7C2ED4"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5. Viso kūno traukuliai.</w:t>
            </w:r>
          </w:p>
          <w:p w14:paraId="1A1D626B"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6. Intraveninis vaistų arba narkotikų perdozavimas, sukėlęs </w:t>
            </w:r>
            <w:proofErr w:type="spellStart"/>
            <w:r w:rsidRPr="00301FF6">
              <w:rPr>
                <w:rFonts w:ascii="Times New Roman" w:eastAsia="Times New Roman" w:hAnsi="Times New Roman" w:cs="Times New Roman"/>
                <w:color w:val="000000"/>
                <w:sz w:val="20"/>
                <w:szCs w:val="20"/>
                <w:lang w:eastAsia="lt-LT"/>
              </w:rPr>
              <w:t>hipoventiliaciją</w:t>
            </w:r>
            <w:proofErr w:type="spellEnd"/>
            <w:r w:rsidRPr="00301FF6">
              <w:rPr>
                <w:rFonts w:ascii="Times New Roman" w:eastAsia="Times New Roman" w:hAnsi="Times New Roman" w:cs="Times New Roman"/>
                <w:color w:val="000000"/>
                <w:sz w:val="20"/>
                <w:szCs w:val="20"/>
                <w:lang w:eastAsia="lt-LT"/>
              </w:rPr>
              <w:t xml:space="preserve"> ir hemodinamikos sutrikimą.</w:t>
            </w:r>
          </w:p>
          <w:p w14:paraId="74556FD2"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7. Ūminis cheminis akių pažeidimas.</w:t>
            </w:r>
          </w:p>
        </w:tc>
      </w:tr>
      <w:tr w:rsidR="00301FF6" w:rsidRPr="00301FF6" w14:paraId="70214AAE" w14:textId="77777777" w:rsidTr="00301FF6">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0B0BA"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 kategorija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008B806"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Pacientui skubioji medicinos pagalba  turi būti pradėta teikti ne vėliau </w:t>
            </w:r>
            <w:r w:rsidRPr="00301FF6">
              <w:rPr>
                <w:rFonts w:ascii="Times New Roman" w:eastAsia="Times New Roman" w:hAnsi="Times New Roman" w:cs="Times New Roman"/>
                <w:color w:val="000000"/>
                <w:sz w:val="20"/>
                <w:szCs w:val="20"/>
                <w:lang w:eastAsia="lt-LT"/>
              </w:rPr>
              <w:lastRenderedPageBreak/>
              <w:t>kaip per 10 min. nuo atvykimo į asmens sveikatos priežiūros įstaigą.</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69887998"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lastRenderedPageBreak/>
              <w:t>1.  Ūmus, gyvybei grėsmingas kvėpavimo ir (ar) kraujotakos sutrikimas.</w:t>
            </w:r>
          </w:p>
          <w:p w14:paraId="33ADBDFF"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 Ūmus didelio kraujo kiekio (25 procentų cirkuliuojančio kraujo kiekio arba daugiau) netekimas.</w:t>
            </w:r>
          </w:p>
          <w:p w14:paraId="2B5EB7D4"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3. Labai stiprus</w:t>
            </w:r>
            <w:r w:rsidRPr="00301FF6">
              <w:rPr>
                <w:rFonts w:ascii="Times New Roman" w:eastAsia="Times New Roman" w:hAnsi="Times New Roman" w:cs="Times New Roman"/>
                <w:b/>
                <w:bCs/>
                <w:color w:val="000000"/>
                <w:sz w:val="20"/>
                <w:szCs w:val="20"/>
                <w:lang w:eastAsia="lt-LT"/>
              </w:rPr>
              <w:t> / </w:t>
            </w:r>
            <w:r w:rsidRPr="00301FF6">
              <w:rPr>
                <w:rFonts w:ascii="Times New Roman" w:eastAsia="Times New Roman" w:hAnsi="Times New Roman" w:cs="Times New Roman"/>
                <w:color w:val="000000"/>
                <w:sz w:val="20"/>
                <w:szCs w:val="20"/>
                <w:lang w:eastAsia="lt-LT"/>
              </w:rPr>
              <w:t>nepakeliamas skausmas</w:t>
            </w:r>
            <w:r w:rsidRPr="00301FF6">
              <w:rPr>
                <w:rFonts w:ascii="Times New Roman" w:eastAsia="Times New Roman" w:hAnsi="Times New Roman" w:cs="Times New Roman"/>
                <w:b/>
                <w:bCs/>
                <w:color w:val="000000"/>
                <w:sz w:val="20"/>
                <w:szCs w:val="20"/>
                <w:lang w:eastAsia="lt-LT"/>
              </w:rPr>
              <w:t> </w:t>
            </w:r>
            <w:r w:rsidRPr="00301FF6">
              <w:rPr>
                <w:rFonts w:ascii="Times New Roman" w:eastAsia="Times New Roman" w:hAnsi="Times New Roman" w:cs="Times New Roman"/>
                <w:color w:val="000000"/>
                <w:sz w:val="20"/>
                <w:szCs w:val="20"/>
                <w:lang w:eastAsia="lt-LT"/>
              </w:rPr>
              <w:t xml:space="preserve">dėl įvairių priežasčių, kai skausmo intensyvumas vertinamas 9–10 balų pagal dešimties </w:t>
            </w:r>
            <w:r w:rsidRPr="00301FF6">
              <w:rPr>
                <w:rFonts w:ascii="Times New Roman" w:eastAsia="Times New Roman" w:hAnsi="Times New Roman" w:cs="Times New Roman"/>
                <w:color w:val="000000"/>
                <w:sz w:val="20"/>
                <w:szCs w:val="20"/>
                <w:lang w:eastAsia="lt-LT"/>
              </w:rPr>
              <w:lastRenderedPageBreak/>
              <w:t>balų skalę.</w:t>
            </w:r>
          </w:p>
          <w:p w14:paraId="6BBF11D6"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4. Hipoglikemija arba hiperglikemija, kai gresia pavojus išsivystyti hipoglikeminei komai, diabetinei </w:t>
            </w:r>
            <w:proofErr w:type="spellStart"/>
            <w:r w:rsidRPr="00301FF6">
              <w:rPr>
                <w:rFonts w:ascii="Times New Roman" w:eastAsia="Times New Roman" w:hAnsi="Times New Roman" w:cs="Times New Roman"/>
                <w:color w:val="000000"/>
                <w:sz w:val="20"/>
                <w:szCs w:val="20"/>
                <w:lang w:eastAsia="lt-LT"/>
              </w:rPr>
              <w:t>ketoacidozei</w:t>
            </w:r>
            <w:proofErr w:type="spellEnd"/>
            <w:r w:rsidRPr="00301FF6">
              <w:rPr>
                <w:rFonts w:ascii="Times New Roman" w:eastAsia="Times New Roman" w:hAnsi="Times New Roman" w:cs="Times New Roman"/>
                <w:color w:val="000000"/>
                <w:sz w:val="20"/>
                <w:szCs w:val="20"/>
                <w:lang w:eastAsia="lt-LT"/>
              </w:rPr>
              <w:t xml:space="preserve"> arba </w:t>
            </w:r>
            <w:proofErr w:type="spellStart"/>
            <w:r w:rsidRPr="00301FF6">
              <w:rPr>
                <w:rFonts w:ascii="Times New Roman" w:eastAsia="Times New Roman" w:hAnsi="Times New Roman" w:cs="Times New Roman"/>
                <w:color w:val="000000"/>
                <w:sz w:val="20"/>
                <w:szCs w:val="20"/>
                <w:lang w:eastAsia="lt-LT"/>
              </w:rPr>
              <w:t>hiperosmoliarinei</w:t>
            </w:r>
            <w:proofErr w:type="spellEnd"/>
            <w:r w:rsidRPr="00301FF6">
              <w:rPr>
                <w:rFonts w:ascii="Times New Roman" w:eastAsia="Times New Roman" w:hAnsi="Times New Roman" w:cs="Times New Roman"/>
                <w:color w:val="000000"/>
                <w:sz w:val="20"/>
                <w:szCs w:val="20"/>
                <w:lang w:eastAsia="lt-LT"/>
              </w:rPr>
              <w:t xml:space="preserve"> hiperglikemijai.</w:t>
            </w:r>
          </w:p>
          <w:p w14:paraId="1C1C2612"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5. Karščiavimas, kai yra klinikinių sepsio požymių (ne mažiau kaip du iš šių požymių: KD &gt; 22 kartai per minutę,</w:t>
            </w:r>
          </w:p>
          <w:p w14:paraId="7EED4698"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AKS &lt; 100mmHg, bet kokio lygio sąmonės sutrikimas). Bendras kūno atšalimas, kai temperatūra &lt; 36</w:t>
            </w:r>
            <w:r w:rsidRPr="00301FF6">
              <w:rPr>
                <w:rFonts w:ascii="Times New Roman" w:eastAsia="Times New Roman" w:hAnsi="Times New Roman" w:cs="Times New Roman"/>
                <w:color w:val="000000"/>
                <w:sz w:val="20"/>
                <w:szCs w:val="20"/>
                <w:vertAlign w:val="superscript"/>
                <w:lang w:eastAsia="lt-LT"/>
              </w:rPr>
              <w:t> </w:t>
            </w:r>
            <w:proofErr w:type="spellStart"/>
            <w:r w:rsidRPr="00301FF6">
              <w:rPr>
                <w:rFonts w:ascii="Times New Roman" w:eastAsia="Times New Roman" w:hAnsi="Times New Roman" w:cs="Times New Roman"/>
                <w:color w:val="000000"/>
                <w:sz w:val="20"/>
                <w:szCs w:val="20"/>
                <w:vertAlign w:val="superscript"/>
                <w:lang w:eastAsia="lt-LT"/>
              </w:rPr>
              <w:t>o</w:t>
            </w:r>
            <w:r w:rsidRPr="00301FF6">
              <w:rPr>
                <w:rFonts w:ascii="Times New Roman" w:eastAsia="Times New Roman" w:hAnsi="Times New Roman" w:cs="Times New Roman"/>
                <w:color w:val="000000"/>
                <w:sz w:val="20"/>
                <w:szCs w:val="20"/>
                <w:lang w:eastAsia="lt-LT"/>
              </w:rPr>
              <w:t>C</w:t>
            </w:r>
            <w:proofErr w:type="spellEnd"/>
            <w:r w:rsidRPr="00301FF6">
              <w:rPr>
                <w:rFonts w:ascii="Times New Roman" w:eastAsia="Times New Roman" w:hAnsi="Times New Roman" w:cs="Times New Roman"/>
                <w:color w:val="000000"/>
                <w:sz w:val="20"/>
                <w:szCs w:val="20"/>
                <w:lang w:eastAsia="lt-LT"/>
              </w:rPr>
              <w:t>.</w:t>
            </w:r>
          </w:p>
          <w:p w14:paraId="6FBA2F0D"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6.</w:t>
            </w:r>
            <w:r w:rsidRPr="00301FF6">
              <w:rPr>
                <w:rFonts w:ascii="Times New Roman" w:eastAsia="Times New Roman" w:hAnsi="Times New Roman" w:cs="Times New Roman"/>
                <w:b/>
                <w:bCs/>
                <w:color w:val="000000"/>
                <w:sz w:val="20"/>
                <w:szCs w:val="20"/>
                <w:lang w:eastAsia="lt-LT"/>
              </w:rPr>
              <w:t> </w:t>
            </w:r>
            <w:r w:rsidRPr="00301FF6">
              <w:rPr>
                <w:rFonts w:ascii="Times New Roman" w:eastAsia="Times New Roman" w:hAnsi="Times New Roman" w:cs="Times New Roman"/>
                <w:color w:val="000000"/>
                <w:sz w:val="20"/>
                <w:szCs w:val="20"/>
                <w:lang w:eastAsia="lt-LT"/>
              </w:rPr>
              <w:t>Sunki trauma.</w:t>
            </w:r>
          </w:p>
          <w:p w14:paraId="54ABED0C"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7. Didelės rizikos anamnezė:</w:t>
            </w:r>
          </w:p>
          <w:p w14:paraId="62B1D1C7"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7.1. didelio raminamųjų medžiagų kiekio suvartojimas ar kitos kilmės toksinių medžiagų suvartojimas;</w:t>
            </w:r>
          </w:p>
          <w:p w14:paraId="5AC9B920"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7.2. kitas gyvybei pavojingas apsinuodijimas;</w:t>
            </w:r>
          </w:p>
          <w:p w14:paraId="07CFE7CE"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7.3. gyvybei pavojingas aplinkos faktorių poveikis (</w:t>
            </w:r>
            <w:proofErr w:type="spellStart"/>
            <w:r w:rsidRPr="00301FF6">
              <w:rPr>
                <w:rFonts w:ascii="Times New Roman" w:eastAsia="Times New Roman" w:hAnsi="Times New Roman" w:cs="Times New Roman"/>
                <w:color w:val="000000"/>
                <w:sz w:val="20"/>
                <w:szCs w:val="20"/>
                <w:lang w:eastAsia="lt-LT"/>
              </w:rPr>
              <w:t>generalizuota</w:t>
            </w:r>
            <w:proofErr w:type="spellEnd"/>
            <w:r w:rsidRPr="00301FF6">
              <w:rPr>
                <w:rFonts w:ascii="Times New Roman" w:eastAsia="Times New Roman" w:hAnsi="Times New Roman" w:cs="Times New Roman"/>
                <w:color w:val="000000"/>
                <w:sz w:val="20"/>
                <w:szCs w:val="20"/>
                <w:lang w:eastAsia="lt-LT"/>
              </w:rPr>
              <w:t xml:space="preserve"> alerginė reakcija).</w:t>
            </w:r>
          </w:p>
          <w:p w14:paraId="4DFC81E2"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8. Psichikos ir elgesio sutrikimai:</w:t>
            </w:r>
          </w:p>
          <w:p w14:paraId="6B0F8FD8"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8.1. agresija arba smurtas, keliantys grėsmę pačiam pacientui ir aplinkiniams;</w:t>
            </w:r>
          </w:p>
          <w:p w14:paraId="4F0E3C04"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8.2. intensyvus </w:t>
            </w:r>
            <w:proofErr w:type="spellStart"/>
            <w:r w:rsidRPr="00301FF6">
              <w:rPr>
                <w:rFonts w:ascii="Times New Roman" w:eastAsia="Times New Roman" w:hAnsi="Times New Roman" w:cs="Times New Roman"/>
                <w:color w:val="000000"/>
                <w:sz w:val="20"/>
                <w:szCs w:val="20"/>
                <w:lang w:eastAsia="lt-LT"/>
              </w:rPr>
              <w:t>psichomotorinis</w:t>
            </w:r>
            <w:proofErr w:type="spellEnd"/>
            <w:r w:rsidRPr="00301FF6">
              <w:rPr>
                <w:rFonts w:ascii="Times New Roman" w:eastAsia="Times New Roman" w:hAnsi="Times New Roman" w:cs="Times New Roman"/>
                <w:color w:val="000000"/>
                <w:sz w:val="20"/>
                <w:szCs w:val="20"/>
                <w:lang w:eastAsia="lt-LT"/>
              </w:rPr>
              <w:t xml:space="preserve"> sujaudinimas, kai reikalingas fizinis asmens laisvės suvaržymas dėl grėsmės sau ar aplinkiniams.</w:t>
            </w:r>
          </w:p>
        </w:tc>
      </w:tr>
      <w:tr w:rsidR="00301FF6" w:rsidRPr="00301FF6" w14:paraId="3BA98D9C" w14:textId="77777777" w:rsidTr="00301FF6">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ADE43"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lastRenderedPageBreak/>
              <w:t>3 kategorija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56D7D4B"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Pacientui skubioji medicinos pagalba  turi būti pradėta teikti ne vėliau kaip per 30 min. nuo atvykimo į asmens sveikatos priežiūros įstaigą.</w:t>
            </w:r>
          </w:p>
        </w:tc>
        <w:tc>
          <w:tcPr>
            <w:tcW w:w="5529" w:type="dxa"/>
            <w:tcBorders>
              <w:top w:val="nil"/>
              <w:left w:val="nil"/>
              <w:bottom w:val="single" w:sz="8" w:space="0" w:color="auto"/>
              <w:right w:val="single" w:sz="8" w:space="0" w:color="auto"/>
            </w:tcBorders>
            <w:tcMar>
              <w:top w:w="0" w:type="dxa"/>
              <w:left w:w="108" w:type="dxa"/>
              <w:bottom w:w="0" w:type="dxa"/>
              <w:right w:w="108" w:type="dxa"/>
            </w:tcMar>
            <w:hideMark/>
          </w:tcPr>
          <w:p w14:paraId="246C6EA1"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1. </w:t>
            </w:r>
            <w:proofErr w:type="spellStart"/>
            <w:r w:rsidRPr="00301FF6">
              <w:rPr>
                <w:rFonts w:ascii="Times New Roman" w:eastAsia="Times New Roman" w:hAnsi="Times New Roman" w:cs="Times New Roman"/>
                <w:color w:val="000000"/>
                <w:sz w:val="20"/>
                <w:szCs w:val="20"/>
                <w:lang w:eastAsia="lt-LT"/>
              </w:rPr>
              <w:t>Hipertenzinė</w:t>
            </w:r>
            <w:proofErr w:type="spellEnd"/>
            <w:r w:rsidRPr="00301FF6">
              <w:rPr>
                <w:rFonts w:ascii="Times New Roman" w:eastAsia="Times New Roman" w:hAnsi="Times New Roman" w:cs="Times New Roman"/>
                <w:color w:val="000000"/>
                <w:sz w:val="20"/>
                <w:szCs w:val="20"/>
                <w:lang w:eastAsia="lt-LT"/>
              </w:rPr>
              <w:t xml:space="preserve"> krizė su greitai progresuojančiais širdies-kraujagyslių ir (ar) centrinės nervų sistemos pažeidimo požymiais.</w:t>
            </w:r>
          </w:p>
          <w:p w14:paraId="6EDCDBCB"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 Vidutinio sunkumo nukraujavimas su klinikiniais požymiais dėl bet kokios priežasties.</w:t>
            </w:r>
          </w:p>
          <w:p w14:paraId="29E8FBA0" w14:textId="77777777" w:rsidR="00301FF6" w:rsidRPr="00301FF6" w:rsidRDefault="00301FF6" w:rsidP="00301FF6">
            <w:pPr>
              <w:spacing w:after="0" w:line="240" w:lineRule="auto"/>
              <w:jc w:val="both"/>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3. Mieguistumas, sulėtėjusi reakcija dėl bet kokios priežasties (pagal GCS &lt; 13 balų).</w:t>
            </w:r>
          </w:p>
          <w:p w14:paraId="6A09ECC8"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4. </w:t>
            </w:r>
            <w:proofErr w:type="spellStart"/>
            <w:r w:rsidRPr="00301FF6">
              <w:rPr>
                <w:rFonts w:ascii="Times New Roman" w:eastAsia="Times New Roman" w:hAnsi="Times New Roman" w:cs="Times New Roman"/>
                <w:color w:val="000000"/>
                <w:sz w:val="20"/>
                <w:szCs w:val="20"/>
                <w:lang w:eastAsia="lt-LT"/>
              </w:rPr>
              <w:t>Oksigenacija</w:t>
            </w:r>
            <w:proofErr w:type="spellEnd"/>
            <w:r w:rsidRPr="00301FF6">
              <w:rPr>
                <w:rFonts w:ascii="Times New Roman" w:eastAsia="Times New Roman" w:hAnsi="Times New Roman" w:cs="Times New Roman"/>
                <w:color w:val="000000"/>
                <w:sz w:val="20"/>
                <w:szCs w:val="20"/>
                <w:lang w:eastAsia="lt-LT"/>
              </w:rPr>
              <w:t xml:space="preserve"> &lt; 90 procentų.</w:t>
            </w:r>
          </w:p>
          <w:p w14:paraId="19CDB5AF"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5. Besikartojantys traukuliai, užfiksuoti per pastarąsias 12 valandų.</w:t>
            </w:r>
          </w:p>
          <w:p w14:paraId="03BFCC2D"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6. Besikartojantis</w:t>
            </w:r>
            <w:r w:rsidRPr="00301FF6">
              <w:rPr>
                <w:rFonts w:ascii="Times New Roman" w:eastAsia="Times New Roman" w:hAnsi="Times New Roman" w:cs="Times New Roman"/>
                <w:b/>
                <w:bCs/>
                <w:color w:val="000000"/>
                <w:sz w:val="20"/>
                <w:szCs w:val="20"/>
                <w:lang w:eastAsia="lt-LT"/>
              </w:rPr>
              <w:t> </w:t>
            </w:r>
            <w:r w:rsidRPr="00301FF6">
              <w:rPr>
                <w:rFonts w:ascii="Times New Roman" w:eastAsia="Times New Roman" w:hAnsi="Times New Roman" w:cs="Times New Roman"/>
                <w:color w:val="000000"/>
                <w:sz w:val="20"/>
                <w:szCs w:val="20"/>
                <w:lang w:eastAsia="lt-LT"/>
              </w:rPr>
              <w:t>vėmimas</w:t>
            </w:r>
            <w:r w:rsidRPr="00301FF6">
              <w:rPr>
                <w:rFonts w:ascii="Times New Roman" w:eastAsia="Times New Roman" w:hAnsi="Times New Roman" w:cs="Times New Roman"/>
                <w:b/>
                <w:bCs/>
                <w:color w:val="000000"/>
                <w:sz w:val="20"/>
                <w:szCs w:val="20"/>
                <w:lang w:eastAsia="lt-LT"/>
              </w:rPr>
              <w:t> </w:t>
            </w:r>
            <w:r w:rsidRPr="00301FF6">
              <w:rPr>
                <w:rFonts w:ascii="Times New Roman" w:eastAsia="Times New Roman" w:hAnsi="Times New Roman" w:cs="Times New Roman"/>
                <w:color w:val="000000"/>
                <w:sz w:val="20"/>
                <w:szCs w:val="20"/>
                <w:lang w:eastAsia="lt-LT"/>
              </w:rPr>
              <w:t>ir (ar) viduriavimas esant sisteminei intoksikacijai.</w:t>
            </w:r>
          </w:p>
          <w:p w14:paraId="70088667"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7. Ūmi dehidratacija.</w:t>
            </w:r>
          </w:p>
          <w:p w14:paraId="12191621"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8. Galvos trauma ir trumpalaikis sąmonės netekimas.</w:t>
            </w:r>
          </w:p>
          <w:p w14:paraId="6772BB70"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9. Stiprus skausmas, vertinamas 6–8 balais pagal dešimties balų skalę, kai reikia skubiai numalšinti skausmą.</w:t>
            </w:r>
          </w:p>
          <w:p w14:paraId="378DB485"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10. Ūmi </w:t>
            </w:r>
            <w:proofErr w:type="spellStart"/>
            <w:r w:rsidRPr="00301FF6">
              <w:rPr>
                <w:rFonts w:ascii="Times New Roman" w:eastAsia="Times New Roman" w:hAnsi="Times New Roman" w:cs="Times New Roman"/>
                <w:color w:val="000000"/>
                <w:sz w:val="20"/>
                <w:szCs w:val="20"/>
                <w:lang w:eastAsia="lt-LT"/>
              </w:rPr>
              <w:t>židininė</w:t>
            </w:r>
            <w:proofErr w:type="spellEnd"/>
            <w:r w:rsidRPr="00301FF6">
              <w:rPr>
                <w:rFonts w:ascii="Times New Roman" w:eastAsia="Times New Roman" w:hAnsi="Times New Roman" w:cs="Times New Roman"/>
                <w:color w:val="000000"/>
                <w:sz w:val="20"/>
                <w:szCs w:val="20"/>
                <w:lang w:eastAsia="lt-LT"/>
              </w:rPr>
              <w:t xml:space="preserve"> neurologinė simptomatika.</w:t>
            </w:r>
          </w:p>
          <w:p w14:paraId="52531D52"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11. Galūnės trauma, dėl kurios sutriko kraujotaka.</w:t>
            </w:r>
          </w:p>
          <w:p w14:paraId="5998A5CF"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12. Psichikos ir elgesio sutrikimai:</w:t>
            </w:r>
          </w:p>
          <w:p w14:paraId="501DD9EE"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12.1. mėginimas nusižudyti ar tokio poelgio grėsmė;</w:t>
            </w:r>
          </w:p>
          <w:p w14:paraId="243E503C"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12.2. ūmios psichozės;</w:t>
            </w:r>
          </w:p>
          <w:p w14:paraId="0598E04C"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12.3. sunki psichologinė trauma, sukelianti elgesio sutrikimus;</w:t>
            </w:r>
          </w:p>
          <w:p w14:paraId="54E1768F"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12.4. sunki depresija;</w:t>
            </w:r>
          </w:p>
          <w:p w14:paraId="688E3991"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12.5. ryškus </w:t>
            </w:r>
            <w:proofErr w:type="spellStart"/>
            <w:r w:rsidRPr="00301FF6">
              <w:rPr>
                <w:rFonts w:ascii="Times New Roman" w:eastAsia="Times New Roman" w:hAnsi="Times New Roman" w:cs="Times New Roman"/>
                <w:color w:val="000000"/>
                <w:sz w:val="20"/>
                <w:szCs w:val="20"/>
                <w:lang w:eastAsia="lt-LT"/>
              </w:rPr>
              <w:t>psichomotorinis</w:t>
            </w:r>
            <w:proofErr w:type="spellEnd"/>
            <w:r w:rsidRPr="00301FF6">
              <w:rPr>
                <w:rFonts w:ascii="Times New Roman" w:eastAsia="Times New Roman" w:hAnsi="Times New Roman" w:cs="Times New Roman"/>
                <w:color w:val="000000"/>
                <w:sz w:val="20"/>
                <w:szCs w:val="20"/>
                <w:lang w:eastAsia="lt-LT"/>
              </w:rPr>
              <w:t xml:space="preserve"> sujaudinimas.</w:t>
            </w:r>
          </w:p>
          <w:p w14:paraId="334365EA"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13. Kiauryminis akies sužalojimas</w:t>
            </w:r>
            <w:r w:rsidRPr="00301FF6">
              <w:rPr>
                <w:rFonts w:ascii="Times New Roman" w:eastAsia="Times New Roman" w:hAnsi="Times New Roman" w:cs="Times New Roman"/>
                <w:sz w:val="24"/>
                <w:szCs w:val="24"/>
                <w:lang w:eastAsia="lt-LT"/>
              </w:rPr>
              <w:t> </w:t>
            </w:r>
            <w:r w:rsidRPr="00301FF6">
              <w:rPr>
                <w:rFonts w:ascii="Times New Roman" w:eastAsia="Times New Roman" w:hAnsi="Times New Roman" w:cs="Times New Roman"/>
                <w:color w:val="000000"/>
                <w:sz w:val="20"/>
                <w:szCs w:val="20"/>
                <w:lang w:eastAsia="lt-LT"/>
              </w:rPr>
              <w:t>ar ūmus visiškas regėjimo netekimas.</w:t>
            </w:r>
          </w:p>
        </w:tc>
      </w:tr>
      <w:tr w:rsidR="00301FF6" w:rsidRPr="00301FF6" w14:paraId="70EDCAAF" w14:textId="77777777" w:rsidTr="00333FB6">
        <w:tc>
          <w:tcPr>
            <w:tcW w:w="1384" w:type="dxa"/>
            <w:tcBorders>
              <w:top w:val="nil"/>
              <w:left w:val="single" w:sz="8" w:space="0" w:color="auto"/>
              <w:bottom w:val="nil"/>
              <w:right w:val="single" w:sz="8" w:space="0" w:color="auto"/>
            </w:tcBorders>
            <w:tcMar>
              <w:top w:w="0" w:type="dxa"/>
              <w:left w:w="108" w:type="dxa"/>
              <w:bottom w:w="0" w:type="dxa"/>
              <w:right w:w="108" w:type="dxa"/>
            </w:tcMar>
            <w:hideMark/>
          </w:tcPr>
          <w:p w14:paraId="72AA7E13" w14:textId="77777777" w:rsidR="00301FF6" w:rsidRPr="00301FF6" w:rsidRDefault="00301FF6" w:rsidP="00301FF6">
            <w:pPr>
              <w:spacing w:after="0" w:line="240" w:lineRule="auto"/>
              <w:jc w:val="center"/>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4 kategorija</w:t>
            </w:r>
          </w:p>
        </w:tc>
        <w:tc>
          <w:tcPr>
            <w:tcW w:w="1559" w:type="dxa"/>
            <w:tcBorders>
              <w:top w:val="nil"/>
              <w:left w:val="nil"/>
              <w:bottom w:val="nil"/>
              <w:right w:val="single" w:sz="8" w:space="0" w:color="auto"/>
            </w:tcBorders>
            <w:tcMar>
              <w:top w:w="0" w:type="dxa"/>
              <w:left w:w="108" w:type="dxa"/>
              <w:bottom w:w="0" w:type="dxa"/>
              <w:right w:w="108" w:type="dxa"/>
            </w:tcMar>
            <w:hideMark/>
          </w:tcPr>
          <w:p w14:paraId="11B38808"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Pacientui skubioji medicinos pagalba  turi būti pradėta teikti ne vėliau kaip per 60 min. nuo atvykimo į asmens sveikatos priežiūros įstaigą.</w:t>
            </w:r>
          </w:p>
        </w:tc>
        <w:tc>
          <w:tcPr>
            <w:tcW w:w="5529" w:type="dxa"/>
            <w:tcBorders>
              <w:top w:val="nil"/>
              <w:left w:val="nil"/>
              <w:bottom w:val="nil"/>
              <w:right w:val="single" w:sz="8" w:space="0" w:color="auto"/>
            </w:tcBorders>
            <w:tcMar>
              <w:top w:w="0" w:type="dxa"/>
              <w:left w:w="108" w:type="dxa"/>
              <w:bottom w:w="0" w:type="dxa"/>
              <w:right w:w="108" w:type="dxa"/>
            </w:tcMar>
            <w:hideMark/>
          </w:tcPr>
          <w:p w14:paraId="2F764864"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 Karščiavimas &gt; 39 </w:t>
            </w:r>
            <w:proofErr w:type="spellStart"/>
            <w:r w:rsidRPr="00301FF6">
              <w:rPr>
                <w:rFonts w:ascii="Times New Roman" w:eastAsia="Times New Roman" w:hAnsi="Times New Roman" w:cs="Times New Roman"/>
                <w:color w:val="000000"/>
                <w:sz w:val="20"/>
                <w:szCs w:val="20"/>
                <w:vertAlign w:val="superscript"/>
                <w:lang w:eastAsia="lt-LT"/>
              </w:rPr>
              <w:t>o</w:t>
            </w:r>
            <w:r w:rsidRPr="00301FF6">
              <w:rPr>
                <w:rFonts w:ascii="Times New Roman" w:eastAsia="Times New Roman" w:hAnsi="Times New Roman" w:cs="Times New Roman"/>
                <w:color w:val="000000"/>
                <w:sz w:val="20"/>
                <w:szCs w:val="20"/>
                <w:lang w:eastAsia="lt-LT"/>
              </w:rPr>
              <w:t>C</w:t>
            </w:r>
            <w:proofErr w:type="spellEnd"/>
            <w:r w:rsidRPr="00301FF6">
              <w:rPr>
                <w:rFonts w:ascii="Times New Roman" w:eastAsia="Times New Roman" w:hAnsi="Times New Roman" w:cs="Times New Roman"/>
                <w:color w:val="000000"/>
                <w:sz w:val="20"/>
                <w:szCs w:val="20"/>
                <w:lang w:eastAsia="lt-LT"/>
              </w:rPr>
              <w:t>, nepraeinantis vartojant geriamuosius vaistus ilgiau kaip 24 valandas.</w:t>
            </w:r>
          </w:p>
          <w:p w14:paraId="67C3E19E"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2.</w:t>
            </w:r>
            <w:r w:rsidRPr="00301FF6">
              <w:rPr>
                <w:rFonts w:ascii="Times New Roman" w:eastAsia="Times New Roman" w:hAnsi="Times New Roman" w:cs="Times New Roman"/>
                <w:b/>
                <w:bCs/>
                <w:color w:val="000000"/>
                <w:sz w:val="20"/>
                <w:szCs w:val="20"/>
                <w:lang w:eastAsia="lt-LT"/>
              </w:rPr>
              <w:t> </w:t>
            </w:r>
            <w:r w:rsidRPr="00301FF6">
              <w:rPr>
                <w:rFonts w:ascii="Times New Roman" w:eastAsia="Times New Roman" w:hAnsi="Times New Roman" w:cs="Times New Roman"/>
                <w:color w:val="000000"/>
                <w:sz w:val="20"/>
                <w:szCs w:val="20"/>
                <w:lang w:eastAsia="lt-LT"/>
              </w:rPr>
              <w:t>Ūmus per pastarąsias 48 valandas atsiradęs širdies ritmo (</w:t>
            </w:r>
            <w:proofErr w:type="spellStart"/>
            <w:r w:rsidRPr="00301FF6">
              <w:rPr>
                <w:rFonts w:ascii="Times New Roman" w:eastAsia="Times New Roman" w:hAnsi="Times New Roman" w:cs="Times New Roman"/>
                <w:color w:val="000000"/>
                <w:sz w:val="20"/>
                <w:szCs w:val="20"/>
                <w:lang w:eastAsia="lt-LT"/>
              </w:rPr>
              <w:t>supraventrikulinė</w:t>
            </w:r>
            <w:proofErr w:type="spellEnd"/>
            <w:r w:rsidRPr="00301FF6">
              <w:rPr>
                <w:rFonts w:ascii="Times New Roman" w:eastAsia="Times New Roman" w:hAnsi="Times New Roman" w:cs="Times New Roman"/>
                <w:color w:val="000000"/>
                <w:sz w:val="20"/>
                <w:szCs w:val="20"/>
                <w:lang w:eastAsia="lt-LT"/>
              </w:rPr>
              <w:t xml:space="preserve"> tachikardija, prieširdžių virpėjimas, prieširdžių plazdėjimas, plačių kompleksų tachikardija) ar laidumo (II–III laipsnio AV blokada, </w:t>
            </w:r>
            <w:proofErr w:type="spellStart"/>
            <w:r w:rsidRPr="00301FF6">
              <w:rPr>
                <w:rFonts w:ascii="Times New Roman" w:eastAsia="Times New Roman" w:hAnsi="Times New Roman" w:cs="Times New Roman"/>
                <w:color w:val="000000"/>
                <w:sz w:val="20"/>
                <w:szCs w:val="20"/>
                <w:lang w:eastAsia="lt-LT"/>
              </w:rPr>
              <w:t>atrioventrikulinis</w:t>
            </w:r>
            <w:proofErr w:type="spellEnd"/>
            <w:r w:rsidRPr="00301FF6">
              <w:rPr>
                <w:rFonts w:ascii="Times New Roman" w:eastAsia="Times New Roman" w:hAnsi="Times New Roman" w:cs="Times New Roman"/>
                <w:color w:val="000000"/>
                <w:sz w:val="20"/>
                <w:szCs w:val="20"/>
                <w:lang w:eastAsia="lt-LT"/>
              </w:rPr>
              <w:t xml:space="preserve"> ritmas) sutrikimas.</w:t>
            </w:r>
          </w:p>
          <w:p w14:paraId="60B35A90"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3. Šlapimo sulaikymas, </w:t>
            </w:r>
            <w:proofErr w:type="spellStart"/>
            <w:r w:rsidRPr="00301FF6">
              <w:rPr>
                <w:rFonts w:ascii="Times New Roman" w:eastAsia="Times New Roman" w:hAnsi="Times New Roman" w:cs="Times New Roman"/>
                <w:color w:val="000000"/>
                <w:sz w:val="20"/>
                <w:szCs w:val="20"/>
                <w:lang w:eastAsia="lt-LT"/>
              </w:rPr>
              <w:t>anurija</w:t>
            </w:r>
            <w:proofErr w:type="spellEnd"/>
            <w:r w:rsidRPr="00301FF6">
              <w:rPr>
                <w:rFonts w:ascii="Times New Roman" w:eastAsia="Times New Roman" w:hAnsi="Times New Roman" w:cs="Times New Roman"/>
                <w:sz w:val="24"/>
                <w:szCs w:val="24"/>
                <w:lang w:eastAsia="lt-LT"/>
              </w:rPr>
              <w:t xml:space="preserve">, </w:t>
            </w:r>
            <w:proofErr w:type="spellStart"/>
            <w:r w:rsidRPr="00301FF6">
              <w:rPr>
                <w:rFonts w:ascii="Times New Roman" w:eastAsia="Times New Roman" w:hAnsi="Times New Roman" w:cs="Times New Roman"/>
                <w:sz w:val="24"/>
                <w:szCs w:val="24"/>
                <w:lang w:eastAsia="lt-LT"/>
              </w:rPr>
              <w:t>d</w:t>
            </w:r>
            <w:r w:rsidRPr="00301FF6">
              <w:rPr>
                <w:rFonts w:ascii="Times New Roman" w:eastAsia="Times New Roman" w:hAnsi="Times New Roman" w:cs="Times New Roman"/>
                <w:color w:val="000000"/>
                <w:sz w:val="20"/>
                <w:szCs w:val="20"/>
                <w:lang w:eastAsia="lt-LT"/>
              </w:rPr>
              <w:t>ializuojamo</w:t>
            </w:r>
            <w:proofErr w:type="spellEnd"/>
            <w:r w:rsidRPr="00301FF6">
              <w:rPr>
                <w:rFonts w:ascii="Times New Roman" w:eastAsia="Times New Roman" w:hAnsi="Times New Roman" w:cs="Times New Roman"/>
                <w:color w:val="000000"/>
                <w:sz w:val="20"/>
                <w:szCs w:val="20"/>
                <w:lang w:eastAsia="lt-LT"/>
              </w:rPr>
              <w:t xml:space="preserve"> paciento komplikacijos: A/V šunto trombozė, </w:t>
            </w:r>
            <w:proofErr w:type="spellStart"/>
            <w:r w:rsidRPr="00301FF6">
              <w:rPr>
                <w:rFonts w:ascii="Times New Roman" w:eastAsia="Times New Roman" w:hAnsi="Times New Roman" w:cs="Times New Roman"/>
                <w:color w:val="000000"/>
                <w:sz w:val="20"/>
                <w:szCs w:val="20"/>
                <w:lang w:eastAsia="lt-LT"/>
              </w:rPr>
              <w:t>dializinio</w:t>
            </w:r>
            <w:proofErr w:type="spellEnd"/>
            <w:r w:rsidRPr="00301FF6">
              <w:rPr>
                <w:rFonts w:ascii="Times New Roman" w:eastAsia="Times New Roman" w:hAnsi="Times New Roman" w:cs="Times New Roman"/>
                <w:color w:val="000000"/>
                <w:sz w:val="20"/>
                <w:szCs w:val="20"/>
                <w:lang w:eastAsia="lt-LT"/>
              </w:rPr>
              <w:t xml:space="preserve"> kateterio iškritimas / trombozė / disfunkcija.</w:t>
            </w:r>
          </w:p>
          <w:p w14:paraId="5BA6434B"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4. Sunki abstinencijos būklė, galinti komplikuotis dėl rizikos veiksnių (anamnezėje būta psichozių, traukulių; gali komplikuotis dėl gretutinių ūmių ir lėtinių ligų; kompulsyvus psichoaktyviųjų medžiagų potraukis).</w:t>
            </w:r>
          </w:p>
          <w:p w14:paraId="14706D30"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lastRenderedPageBreak/>
              <w:t>5. Pasiutusių ar galimai pasiutusių gyvūnų įkandimai, įdrėskimai, apseilėjimai.</w:t>
            </w:r>
          </w:p>
          <w:p w14:paraId="38199537"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6. Kitos traumos (nenurodytos 2 ir 3 kategorijose) ir nelaimingi atsitikimai, įvykę per pastarąsias</w:t>
            </w:r>
            <w:r w:rsidRPr="00301FF6">
              <w:rPr>
                <w:rFonts w:ascii="Times New Roman" w:eastAsia="Times New Roman" w:hAnsi="Times New Roman" w:cs="Times New Roman"/>
                <w:b/>
                <w:bCs/>
                <w:color w:val="000000"/>
                <w:sz w:val="20"/>
                <w:szCs w:val="20"/>
                <w:lang w:eastAsia="lt-LT"/>
              </w:rPr>
              <w:t> </w:t>
            </w:r>
            <w:r w:rsidRPr="00301FF6">
              <w:rPr>
                <w:rFonts w:ascii="Times New Roman" w:eastAsia="Times New Roman" w:hAnsi="Times New Roman" w:cs="Times New Roman"/>
                <w:color w:val="000000"/>
                <w:sz w:val="20"/>
                <w:szCs w:val="20"/>
                <w:lang w:eastAsia="lt-LT"/>
              </w:rPr>
              <w:t>48 valandas,</w:t>
            </w:r>
            <w:r w:rsidRPr="00301FF6">
              <w:rPr>
                <w:rFonts w:ascii="Times New Roman" w:eastAsia="Times New Roman" w:hAnsi="Times New Roman" w:cs="Times New Roman"/>
                <w:b/>
                <w:bCs/>
                <w:color w:val="FF0000"/>
                <w:sz w:val="20"/>
                <w:szCs w:val="20"/>
                <w:lang w:eastAsia="lt-LT"/>
              </w:rPr>
              <w:t> </w:t>
            </w:r>
            <w:r w:rsidRPr="00301FF6">
              <w:rPr>
                <w:rFonts w:ascii="Times New Roman" w:eastAsia="Times New Roman" w:hAnsi="Times New Roman" w:cs="Times New Roman"/>
                <w:color w:val="000000"/>
                <w:sz w:val="20"/>
                <w:szCs w:val="20"/>
                <w:lang w:eastAsia="lt-LT"/>
              </w:rPr>
              <w:t>esant didėjančiam tynimui, stiprėjančiam funkcijos sutrikimui.</w:t>
            </w:r>
          </w:p>
          <w:p w14:paraId="487E4376"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7. Erkių įsisiurbimas.</w:t>
            </w:r>
          </w:p>
          <w:p w14:paraId="2EEECF99"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8. Veido ir žandikaulių srities pūliavimas.</w:t>
            </w:r>
          </w:p>
          <w:p w14:paraId="1A9EF03C"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9. Dirbtinai </w:t>
            </w:r>
            <w:r w:rsidRPr="00301FF6">
              <w:rPr>
                <w:rFonts w:ascii="Times New Roman" w:eastAsia="Times New Roman" w:hAnsi="Times New Roman" w:cs="Times New Roman"/>
                <w:sz w:val="20"/>
                <w:szCs w:val="20"/>
                <w:lang w:eastAsia="lt-LT"/>
              </w:rPr>
              <w:t xml:space="preserve">suformuotų </w:t>
            </w:r>
            <w:proofErr w:type="spellStart"/>
            <w:r w:rsidRPr="00301FF6">
              <w:rPr>
                <w:rFonts w:ascii="Times New Roman" w:eastAsia="Times New Roman" w:hAnsi="Times New Roman" w:cs="Times New Roman"/>
                <w:sz w:val="20"/>
                <w:szCs w:val="20"/>
                <w:lang w:eastAsia="lt-LT"/>
              </w:rPr>
              <w:t>stomų</w:t>
            </w:r>
            <w:proofErr w:type="spellEnd"/>
            <w:r w:rsidRPr="00301FF6">
              <w:rPr>
                <w:rFonts w:ascii="Times New Roman" w:eastAsia="Times New Roman" w:hAnsi="Times New Roman" w:cs="Times New Roman"/>
                <w:sz w:val="20"/>
                <w:szCs w:val="20"/>
                <w:lang w:eastAsia="lt-LT"/>
              </w:rPr>
              <w:t xml:space="preserve"> sutrikimai</w:t>
            </w:r>
            <w:r w:rsidRPr="00301FF6">
              <w:rPr>
                <w:rFonts w:ascii="Times New Roman" w:eastAsia="Times New Roman" w:hAnsi="Times New Roman" w:cs="Times New Roman"/>
                <w:color w:val="000000"/>
                <w:sz w:val="20"/>
                <w:szCs w:val="20"/>
                <w:lang w:eastAsia="lt-LT"/>
              </w:rPr>
              <w:t> (kai reikia jas pakeisti ar atkimšti).</w:t>
            </w:r>
          </w:p>
          <w:p w14:paraId="5E72E47E"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10. Negausus kraujavimas iš makšties arba pilvo skausmas nėštumo metu.</w:t>
            </w:r>
          </w:p>
          <w:p w14:paraId="78B4A68A"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 xml:space="preserve">11. Komplikacijos po medicininės intervencijos (iširusi siūlė, pūlingos išskyros, didėjantis tynimas, nepakankama </w:t>
            </w:r>
            <w:proofErr w:type="spellStart"/>
            <w:r w:rsidRPr="00301FF6">
              <w:rPr>
                <w:rFonts w:ascii="Times New Roman" w:eastAsia="Times New Roman" w:hAnsi="Times New Roman" w:cs="Times New Roman"/>
                <w:color w:val="000000"/>
                <w:sz w:val="20"/>
                <w:szCs w:val="20"/>
                <w:lang w:eastAsia="lt-LT"/>
              </w:rPr>
              <w:t>imobilizacija</w:t>
            </w:r>
            <w:proofErr w:type="spellEnd"/>
            <w:r w:rsidRPr="00301FF6">
              <w:rPr>
                <w:rFonts w:ascii="Times New Roman" w:eastAsia="Times New Roman" w:hAnsi="Times New Roman" w:cs="Times New Roman"/>
                <w:color w:val="000000"/>
                <w:sz w:val="20"/>
                <w:szCs w:val="20"/>
                <w:lang w:eastAsia="lt-LT"/>
              </w:rPr>
              <w:t>),</w:t>
            </w:r>
            <w:r w:rsidRPr="00301FF6">
              <w:rPr>
                <w:rFonts w:ascii="Times New Roman" w:eastAsia="Times New Roman" w:hAnsi="Times New Roman" w:cs="Times New Roman"/>
                <w:sz w:val="24"/>
                <w:szCs w:val="24"/>
                <w:lang w:eastAsia="lt-LT"/>
              </w:rPr>
              <w:t> </w:t>
            </w:r>
            <w:r w:rsidRPr="00301FF6">
              <w:rPr>
                <w:rFonts w:ascii="Times New Roman" w:eastAsia="Times New Roman" w:hAnsi="Times New Roman" w:cs="Times New Roman"/>
                <w:color w:val="000000"/>
                <w:sz w:val="20"/>
                <w:szCs w:val="20"/>
                <w:lang w:eastAsia="lt-LT"/>
              </w:rPr>
              <w:t>atsiradusios iki 48 val. po procedūros</w:t>
            </w:r>
            <w:r w:rsidRPr="00301FF6">
              <w:rPr>
                <w:rFonts w:ascii="Times New Roman" w:eastAsia="Times New Roman" w:hAnsi="Times New Roman" w:cs="Times New Roman"/>
                <w:sz w:val="24"/>
                <w:szCs w:val="24"/>
                <w:lang w:eastAsia="lt-LT"/>
              </w:rPr>
              <w:t> </w:t>
            </w:r>
            <w:r w:rsidRPr="00301FF6">
              <w:rPr>
                <w:rFonts w:ascii="Times New Roman" w:eastAsia="Times New Roman" w:hAnsi="Times New Roman" w:cs="Times New Roman"/>
                <w:color w:val="000000"/>
                <w:sz w:val="20"/>
                <w:szCs w:val="20"/>
                <w:lang w:eastAsia="lt-LT"/>
              </w:rPr>
              <w:t>arba išrašymo iš stacionarinės asmens sveikatos priežiūros įstaigos.</w:t>
            </w:r>
          </w:p>
          <w:p w14:paraId="4565E422" w14:textId="77777777" w:rsidR="00301FF6" w:rsidRPr="00301FF6" w:rsidRDefault="00301FF6" w:rsidP="00301FF6">
            <w:pPr>
              <w:spacing w:after="0" w:line="240" w:lineRule="auto"/>
              <w:rPr>
                <w:rFonts w:ascii="Times New Roman" w:eastAsia="Times New Roman" w:hAnsi="Times New Roman" w:cs="Times New Roman"/>
                <w:sz w:val="24"/>
                <w:szCs w:val="24"/>
                <w:lang w:eastAsia="lt-LT"/>
              </w:rPr>
            </w:pPr>
            <w:r w:rsidRPr="00301FF6">
              <w:rPr>
                <w:rFonts w:ascii="Times New Roman" w:eastAsia="Times New Roman" w:hAnsi="Times New Roman" w:cs="Times New Roman"/>
                <w:color w:val="000000"/>
                <w:sz w:val="20"/>
                <w:szCs w:val="20"/>
                <w:lang w:eastAsia="lt-LT"/>
              </w:rPr>
              <w:t>12. Svetimkūniai audiniuose arba natūraliose kūno angose / kūno ertmėse, atsiradę per pastarąsias 48 valandas.</w:t>
            </w:r>
          </w:p>
        </w:tc>
      </w:tr>
      <w:tr w:rsidR="00333FB6" w:rsidRPr="00301FF6" w14:paraId="7CF726FE" w14:textId="77777777" w:rsidTr="00301FF6">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34F3EA" w14:textId="77777777" w:rsidR="00333FB6" w:rsidRDefault="00333FB6" w:rsidP="00301FF6">
            <w:pPr>
              <w:spacing w:after="0" w:line="240" w:lineRule="auto"/>
              <w:jc w:val="center"/>
              <w:rPr>
                <w:rFonts w:ascii="Times New Roman" w:eastAsia="Times New Roman" w:hAnsi="Times New Roman" w:cs="Times New Roman"/>
                <w:color w:val="000000"/>
                <w:sz w:val="20"/>
                <w:szCs w:val="20"/>
                <w:lang w:eastAsia="lt-LT"/>
              </w:rPr>
            </w:pPr>
          </w:p>
          <w:p w14:paraId="70E00D45" w14:textId="309FE585" w:rsidR="00333FB6" w:rsidRPr="00301FF6" w:rsidRDefault="00333FB6" w:rsidP="00301FF6">
            <w:pPr>
              <w:spacing w:after="0" w:line="240" w:lineRule="auto"/>
              <w:jc w:val="center"/>
              <w:rPr>
                <w:rFonts w:ascii="Times New Roman" w:eastAsia="Times New Roman" w:hAnsi="Times New Roman" w:cs="Times New Roman"/>
                <w:color w:val="000000"/>
                <w:sz w:val="20"/>
                <w:szCs w:val="20"/>
                <w:lang w:eastAsia="lt-LT"/>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5E6A04A7" w14:textId="77777777" w:rsidR="00333FB6" w:rsidRPr="00301FF6" w:rsidRDefault="00333FB6" w:rsidP="00301FF6">
            <w:pPr>
              <w:spacing w:after="0" w:line="240" w:lineRule="auto"/>
              <w:rPr>
                <w:rFonts w:ascii="Times New Roman" w:eastAsia="Times New Roman" w:hAnsi="Times New Roman" w:cs="Times New Roman"/>
                <w:color w:val="000000"/>
                <w:sz w:val="20"/>
                <w:szCs w:val="20"/>
                <w:lang w:eastAsia="lt-LT"/>
              </w:rPr>
            </w:pPr>
          </w:p>
        </w:tc>
        <w:tc>
          <w:tcPr>
            <w:tcW w:w="5529" w:type="dxa"/>
            <w:tcBorders>
              <w:top w:val="nil"/>
              <w:left w:val="nil"/>
              <w:bottom w:val="single" w:sz="8" w:space="0" w:color="auto"/>
              <w:right w:val="single" w:sz="8" w:space="0" w:color="auto"/>
            </w:tcBorders>
            <w:tcMar>
              <w:top w:w="0" w:type="dxa"/>
              <w:left w:w="108" w:type="dxa"/>
              <w:bottom w:w="0" w:type="dxa"/>
              <w:right w:w="108" w:type="dxa"/>
            </w:tcMar>
          </w:tcPr>
          <w:p w14:paraId="24416CC9" w14:textId="77777777" w:rsidR="00333FB6" w:rsidRPr="00301FF6" w:rsidRDefault="00333FB6" w:rsidP="00301FF6">
            <w:pPr>
              <w:spacing w:after="0" w:line="240" w:lineRule="auto"/>
              <w:rPr>
                <w:rFonts w:ascii="Times New Roman" w:eastAsia="Times New Roman" w:hAnsi="Times New Roman" w:cs="Times New Roman"/>
                <w:color w:val="000000"/>
                <w:sz w:val="20"/>
                <w:szCs w:val="20"/>
                <w:lang w:eastAsia="lt-LT"/>
              </w:rPr>
            </w:pPr>
          </w:p>
        </w:tc>
      </w:tr>
    </w:tbl>
    <w:p w14:paraId="76C62840" w14:textId="677E0E41" w:rsidR="000F7572" w:rsidRDefault="000F7572" w:rsidP="00333FB6">
      <w:pPr>
        <w:spacing w:after="0" w:line="240" w:lineRule="auto"/>
        <w:rPr>
          <w:rFonts w:ascii="Times New Roman" w:eastAsia="Times New Roman" w:hAnsi="Times New Roman" w:cs="Times New Roman"/>
          <w:b/>
          <w:bCs/>
          <w:sz w:val="24"/>
          <w:szCs w:val="24"/>
          <w:lang w:eastAsia="lt-LT"/>
        </w:rPr>
      </w:pPr>
    </w:p>
    <w:p w14:paraId="69F5C0EF" w14:textId="13F776A8" w:rsidR="00333FB6" w:rsidRDefault="00333FB6" w:rsidP="00333FB6">
      <w:pPr>
        <w:spacing w:after="0" w:line="240" w:lineRule="auto"/>
        <w:rPr>
          <w:rFonts w:ascii="Times New Roman" w:eastAsia="Times New Roman" w:hAnsi="Times New Roman" w:cs="Times New Roman"/>
          <w:b/>
          <w:bCs/>
          <w:sz w:val="24"/>
          <w:szCs w:val="24"/>
          <w:lang w:eastAsia="lt-LT"/>
        </w:rPr>
      </w:pPr>
    </w:p>
    <w:p w14:paraId="178FB8BE" w14:textId="7FAEFCDA" w:rsidR="00333FB6" w:rsidRDefault="00333FB6" w:rsidP="00333FB6">
      <w:pPr>
        <w:spacing w:after="0" w:line="240" w:lineRule="auto"/>
        <w:rPr>
          <w:rFonts w:ascii="Times New Roman" w:eastAsia="Times New Roman" w:hAnsi="Times New Roman" w:cs="Times New Roman"/>
          <w:b/>
          <w:bCs/>
          <w:sz w:val="24"/>
          <w:szCs w:val="24"/>
          <w:lang w:eastAsia="lt-LT"/>
        </w:rPr>
      </w:pPr>
    </w:p>
    <w:p w14:paraId="7727415C" w14:textId="38036487" w:rsidR="00333FB6" w:rsidRDefault="00333FB6" w:rsidP="00333FB6">
      <w:pPr>
        <w:spacing w:after="0" w:line="240" w:lineRule="auto"/>
        <w:rPr>
          <w:rFonts w:ascii="Times New Roman" w:eastAsia="Times New Roman" w:hAnsi="Times New Roman" w:cs="Times New Roman"/>
          <w:b/>
          <w:bCs/>
          <w:sz w:val="24"/>
          <w:szCs w:val="24"/>
          <w:lang w:eastAsia="lt-LT"/>
        </w:rPr>
      </w:pPr>
    </w:p>
    <w:p w14:paraId="75345D7D" w14:textId="74F38B6E" w:rsidR="00333FB6" w:rsidRDefault="00333FB6" w:rsidP="00333FB6">
      <w:pPr>
        <w:spacing w:after="0" w:line="240" w:lineRule="auto"/>
        <w:rPr>
          <w:rFonts w:ascii="Times New Roman" w:eastAsia="Times New Roman" w:hAnsi="Times New Roman" w:cs="Times New Roman"/>
          <w:b/>
          <w:bCs/>
          <w:sz w:val="24"/>
          <w:szCs w:val="24"/>
          <w:lang w:eastAsia="lt-LT"/>
        </w:rPr>
      </w:pPr>
    </w:p>
    <w:p w14:paraId="3E38E117" w14:textId="271FF903" w:rsidR="00333FB6" w:rsidRDefault="00333FB6" w:rsidP="00333FB6">
      <w:pPr>
        <w:spacing w:after="0" w:line="240" w:lineRule="auto"/>
        <w:rPr>
          <w:rFonts w:ascii="Times New Roman" w:eastAsia="Times New Roman" w:hAnsi="Times New Roman" w:cs="Times New Roman"/>
          <w:b/>
          <w:bCs/>
          <w:sz w:val="24"/>
          <w:szCs w:val="24"/>
          <w:lang w:eastAsia="lt-LT"/>
        </w:rPr>
      </w:pPr>
    </w:p>
    <w:p w14:paraId="10A0B0C6" w14:textId="7FAA56BF" w:rsidR="00333FB6" w:rsidRDefault="00333FB6" w:rsidP="00333FB6">
      <w:pPr>
        <w:spacing w:after="0" w:line="240" w:lineRule="auto"/>
        <w:rPr>
          <w:rFonts w:ascii="Times New Roman" w:eastAsia="Times New Roman" w:hAnsi="Times New Roman" w:cs="Times New Roman"/>
          <w:b/>
          <w:bCs/>
          <w:sz w:val="24"/>
          <w:szCs w:val="24"/>
          <w:lang w:eastAsia="lt-LT"/>
        </w:rPr>
      </w:pPr>
    </w:p>
    <w:p w14:paraId="44CECDC7" w14:textId="4CB936D1" w:rsidR="00333FB6" w:rsidRDefault="00333FB6" w:rsidP="00333FB6">
      <w:pPr>
        <w:spacing w:after="0" w:line="240" w:lineRule="auto"/>
        <w:rPr>
          <w:rFonts w:ascii="Times New Roman" w:eastAsia="Times New Roman" w:hAnsi="Times New Roman" w:cs="Times New Roman"/>
          <w:b/>
          <w:bCs/>
          <w:sz w:val="24"/>
          <w:szCs w:val="24"/>
          <w:lang w:eastAsia="lt-LT"/>
        </w:rPr>
      </w:pPr>
    </w:p>
    <w:p w14:paraId="7878BC80" w14:textId="4AE46CC4" w:rsidR="00333FB6" w:rsidRDefault="00333FB6" w:rsidP="00333FB6">
      <w:pPr>
        <w:spacing w:after="0" w:line="240" w:lineRule="auto"/>
        <w:rPr>
          <w:rFonts w:ascii="Times New Roman" w:eastAsia="Times New Roman" w:hAnsi="Times New Roman" w:cs="Times New Roman"/>
          <w:b/>
          <w:bCs/>
          <w:sz w:val="24"/>
          <w:szCs w:val="24"/>
          <w:lang w:eastAsia="lt-LT"/>
        </w:rPr>
      </w:pPr>
    </w:p>
    <w:p w14:paraId="382D7531" w14:textId="42F5B869" w:rsidR="00333FB6" w:rsidRDefault="00333FB6" w:rsidP="00333FB6">
      <w:pPr>
        <w:spacing w:after="0" w:line="240" w:lineRule="auto"/>
        <w:rPr>
          <w:rFonts w:ascii="Times New Roman" w:eastAsia="Times New Roman" w:hAnsi="Times New Roman" w:cs="Times New Roman"/>
          <w:b/>
          <w:bCs/>
          <w:sz w:val="24"/>
          <w:szCs w:val="24"/>
          <w:lang w:eastAsia="lt-LT"/>
        </w:rPr>
      </w:pPr>
    </w:p>
    <w:p w14:paraId="67B0654A" w14:textId="752ABD38" w:rsidR="00333FB6" w:rsidRDefault="00333FB6" w:rsidP="00333FB6">
      <w:pPr>
        <w:spacing w:after="0" w:line="240" w:lineRule="auto"/>
        <w:rPr>
          <w:rFonts w:ascii="Times New Roman" w:eastAsia="Times New Roman" w:hAnsi="Times New Roman" w:cs="Times New Roman"/>
          <w:b/>
          <w:bCs/>
          <w:sz w:val="24"/>
          <w:szCs w:val="24"/>
          <w:lang w:eastAsia="lt-LT"/>
        </w:rPr>
      </w:pPr>
    </w:p>
    <w:p w14:paraId="573BC424" w14:textId="77777777" w:rsidR="00333FB6" w:rsidRDefault="00333FB6" w:rsidP="00333FB6">
      <w:pPr>
        <w:spacing w:after="0" w:line="240" w:lineRule="auto"/>
        <w:rPr>
          <w:rFonts w:ascii="Times New Roman" w:eastAsia="Times New Roman" w:hAnsi="Times New Roman" w:cs="Times New Roman"/>
          <w:b/>
          <w:bCs/>
          <w:sz w:val="24"/>
          <w:szCs w:val="24"/>
          <w:lang w:eastAsia="lt-LT"/>
        </w:rPr>
      </w:pPr>
    </w:p>
    <w:p w14:paraId="2B032141" w14:textId="77777777" w:rsidR="00C36481" w:rsidRPr="007B3917" w:rsidRDefault="007B3917" w:rsidP="007B3917">
      <w:pPr>
        <w:spacing w:after="0" w:line="240" w:lineRule="auto"/>
        <w:jc w:val="right"/>
        <w:rPr>
          <w:rFonts w:ascii="Times New Roman" w:eastAsia="Times New Roman" w:hAnsi="Times New Roman" w:cs="Times New Roman"/>
          <w:bCs/>
          <w:sz w:val="24"/>
          <w:szCs w:val="24"/>
          <w:lang w:eastAsia="lt-LT"/>
        </w:rPr>
      </w:pPr>
      <w:r w:rsidRPr="007B3917">
        <w:rPr>
          <w:rFonts w:ascii="Times New Roman" w:eastAsia="Times New Roman" w:hAnsi="Times New Roman" w:cs="Times New Roman"/>
          <w:bCs/>
          <w:sz w:val="24"/>
          <w:szCs w:val="24"/>
          <w:lang w:eastAsia="lt-LT"/>
        </w:rPr>
        <w:t xml:space="preserve">3 priedas </w:t>
      </w:r>
    </w:p>
    <w:p w14:paraId="321F73C9" w14:textId="77777777" w:rsidR="00C36481" w:rsidRDefault="00C36481" w:rsidP="00C36481">
      <w:pPr>
        <w:spacing w:after="0" w:line="240" w:lineRule="auto"/>
        <w:jc w:val="center"/>
        <w:rPr>
          <w:rFonts w:ascii="Times New Roman" w:eastAsia="Times New Roman" w:hAnsi="Times New Roman" w:cs="Times New Roman"/>
          <w:b/>
          <w:bCs/>
          <w:sz w:val="24"/>
          <w:szCs w:val="24"/>
          <w:lang w:eastAsia="lt-LT"/>
        </w:rPr>
      </w:pPr>
    </w:p>
    <w:p w14:paraId="7BA9B032" w14:textId="77777777" w:rsidR="00C36481" w:rsidRPr="00C36481" w:rsidRDefault="00C36481" w:rsidP="00C36481">
      <w:pPr>
        <w:spacing w:after="0" w:line="240" w:lineRule="auto"/>
        <w:jc w:val="center"/>
        <w:rPr>
          <w:rFonts w:ascii="Times New Roman" w:eastAsia="Times New Roman" w:hAnsi="Times New Roman" w:cs="Times New Roman"/>
          <w:sz w:val="24"/>
          <w:szCs w:val="24"/>
          <w:lang w:eastAsia="lt-LT"/>
        </w:rPr>
      </w:pPr>
      <w:r w:rsidRPr="00C36481">
        <w:rPr>
          <w:rFonts w:ascii="Times New Roman" w:eastAsia="Times New Roman" w:hAnsi="Times New Roman" w:cs="Times New Roman"/>
          <w:b/>
          <w:bCs/>
          <w:sz w:val="24"/>
          <w:szCs w:val="24"/>
          <w:lang w:eastAsia="lt-LT"/>
        </w:rPr>
        <w:t>SKAUSMO INTENSYVUMO VERTINIMO SKALĖS</w:t>
      </w:r>
    </w:p>
    <w:tbl>
      <w:tblPr>
        <w:tblW w:w="5000" w:type="pct"/>
        <w:tblCellMar>
          <w:left w:w="0" w:type="dxa"/>
          <w:right w:w="0" w:type="dxa"/>
        </w:tblCellMar>
        <w:tblLook w:val="04A0" w:firstRow="1" w:lastRow="0" w:firstColumn="1" w:lastColumn="0" w:noHBand="0" w:noVBand="1"/>
      </w:tblPr>
      <w:tblGrid>
        <w:gridCol w:w="1007"/>
        <w:gridCol w:w="1488"/>
        <w:gridCol w:w="1686"/>
        <w:gridCol w:w="1706"/>
        <w:gridCol w:w="1656"/>
        <w:gridCol w:w="2075"/>
      </w:tblGrid>
      <w:tr w:rsidR="00C36481" w:rsidRPr="00C36481" w14:paraId="04960112" w14:textId="77777777" w:rsidTr="00C36481">
        <w:trPr>
          <w:trHeight w:val="1677"/>
        </w:trPr>
        <w:tc>
          <w:tcPr>
            <w:tcW w:w="7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D967A0" w14:textId="77777777" w:rsidR="00C36481" w:rsidRPr="00C36481" w:rsidRDefault="00C36481" w:rsidP="00C36481">
            <w:pPr>
              <w:spacing w:after="0" w:line="240" w:lineRule="auto"/>
              <w:ind w:left="33" w:hanging="33"/>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 </w:t>
            </w:r>
          </w:p>
          <w:p w14:paraId="2A692989"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 </w:t>
            </w:r>
          </w:p>
          <w:p w14:paraId="1F6B4064"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Veidukų skalė</w:t>
            </w:r>
          </w:p>
        </w:tc>
        <w:tc>
          <w:tcPr>
            <w:tcW w:w="750" w:type="pct"/>
            <w:tcBorders>
              <w:top w:val="single" w:sz="8" w:space="0" w:color="auto"/>
              <w:left w:val="nil"/>
              <w:bottom w:val="nil"/>
              <w:right w:val="single" w:sz="8" w:space="0" w:color="auto"/>
            </w:tcBorders>
            <w:tcMar>
              <w:top w:w="0" w:type="dxa"/>
              <w:left w:w="108" w:type="dxa"/>
              <w:bottom w:w="0" w:type="dxa"/>
              <w:right w:w="108" w:type="dxa"/>
            </w:tcMar>
            <w:hideMark/>
          </w:tcPr>
          <w:p w14:paraId="70920B13"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noProof/>
                <w:sz w:val="20"/>
                <w:szCs w:val="20"/>
                <w:lang w:eastAsia="lt-LT"/>
              </w:rPr>
              <w:drawing>
                <wp:inline distT="0" distB="0" distL="0" distR="0" wp14:anchorId="2A241093" wp14:editId="449CA507">
                  <wp:extent cx="807720" cy="924560"/>
                  <wp:effectExtent l="0" t="0" r="0" b="8890"/>
                  <wp:docPr id="8" name="Paveikslėlis 8" descr="https://e-seimas.lrs.lt/rs/legalact/TAD/bfbb7670f15811e89d4ad92e8434e309/content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seimas.lrs.lt/rs/legalact/TAD/bfbb7670f15811e89d4ad92e8434e309/content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924560"/>
                          </a:xfrm>
                          <a:prstGeom prst="rect">
                            <a:avLst/>
                          </a:prstGeom>
                          <a:noFill/>
                          <a:ln>
                            <a:noFill/>
                          </a:ln>
                        </pic:spPr>
                      </pic:pic>
                    </a:graphicData>
                  </a:graphic>
                </wp:inline>
              </w:drawing>
            </w:r>
          </w:p>
        </w:tc>
        <w:tc>
          <w:tcPr>
            <w:tcW w:w="850" w:type="pct"/>
            <w:tcBorders>
              <w:top w:val="single" w:sz="8" w:space="0" w:color="auto"/>
              <w:left w:val="nil"/>
              <w:bottom w:val="nil"/>
              <w:right w:val="single" w:sz="8" w:space="0" w:color="auto"/>
            </w:tcBorders>
            <w:tcMar>
              <w:top w:w="0" w:type="dxa"/>
              <w:left w:w="108" w:type="dxa"/>
              <w:bottom w:w="0" w:type="dxa"/>
              <w:right w:w="108" w:type="dxa"/>
            </w:tcMar>
            <w:hideMark/>
          </w:tcPr>
          <w:p w14:paraId="2DBFD46F"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noProof/>
                <w:sz w:val="20"/>
                <w:szCs w:val="20"/>
                <w:lang w:eastAsia="lt-LT"/>
              </w:rPr>
              <w:drawing>
                <wp:inline distT="0" distB="0" distL="0" distR="0" wp14:anchorId="4873DE46" wp14:editId="20231061">
                  <wp:extent cx="924560" cy="965200"/>
                  <wp:effectExtent l="0" t="0" r="8890" b="6350"/>
                  <wp:docPr id="9" name="Paveikslėlis 9" descr="https://e-seimas.lrs.lt/rs/legalact/TAD/bfbb7670f15811e89d4ad92e8434e309/content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seimas.lrs.lt/rs/legalact/TAD/bfbb7670f15811e89d4ad92e8434e309/content_file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965200"/>
                          </a:xfrm>
                          <a:prstGeom prst="rect">
                            <a:avLst/>
                          </a:prstGeom>
                          <a:noFill/>
                          <a:ln>
                            <a:noFill/>
                          </a:ln>
                        </pic:spPr>
                      </pic:pic>
                    </a:graphicData>
                  </a:graphic>
                </wp:inline>
              </w:drawing>
            </w:r>
          </w:p>
        </w:tc>
        <w:tc>
          <w:tcPr>
            <w:tcW w:w="850" w:type="pct"/>
            <w:tcBorders>
              <w:top w:val="single" w:sz="8" w:space="0" w:color="auto"/>
              <w:left w:val="nil"/>
              <w:bottom w:val="nil"/>
              <w:right w:val="single" w:sz="8" w:space="0" w:color="auto"/>
            </w:tcBorders>
            <w:tcMar>
              <w:top w:w="0" w:type="dxa"/>
              <w:left w:w="108" w:type="dxa"/>
              <w:bottom w:w="0" w:type="dxa"/>
              <w:right w:w="108" w:type="dxa"/>
            </w:tcMar>
            <w:hideMark/>
          </w:tcPr>
          <w:p w14:paraId="33457BF8"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noProof/>
                <w:sz w:val="20"/>
                <w:szCs w:val="20"/>
                <w:lang w:eastAsia="lt-LT"/>
              </w:rPr>
              <w:drawing>
                <wp:inline distT="0" distB="0" distL="0" distR="0" wp14:anchorId="7C3810C2" wp14:editId="0DE7D32C">
                  <wp:extent cx="914400" cy="965200"/>
                  <wp:effectExtent l="0" t="0" r="0" b="6350"/>
                  <wp:docPr id="10" name="Paveikslėlis 10" descr="https://e-seimas.lrs.lt/rs/legalact/TAD/bfbb7670f15811e89d4ad92e8434e309/content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seimas.lrs.lt/rs/legalact/TAD/bfbb7670f15811e89d4ad92e8434e309/content_files/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65200"/>
                          </a:xfrm>
                          <a:prstGeom prst="rect">
                            <a:avLst/>
                          </a:prstGeom>
                          <a:noFill/>
                          <a:ln>
                            <a:noFill/>
                          </a:ln>
                        </pic:spPr>
                      </pic:pic>
                    </a:graphicData>
                  </a:graphic>
                </wp:inline>
              </w:drawing>
            </w:r>
            <w:r w:rsidRPr="00C36481">
              <w:rPr>
                <w:rFonts w:ascii="Times New Roman" w:eastAsia="Times New Roman" w:hAnsi="Times New Roman" w:cs="Times New Roman"/>
                <w:sz w:val="20"/>
                <w:szCs w:val="20"/>
                <w:lang w:eastAsia="lt-LT"/>
              </w:rPr>
              <w:t> </w:t>
            </w:r>
          </w:p>
        </w:tc>
        <w:tc>
          <w:tcPr>
            <w:tcW w:w="900" w:type="pct"/>
            <w:tcBorders>
              <w:top w:val="single" w:sz="8" w:space="0" w:color="auto"/>
              <w:left w:val="nil"/>
              <w:bottom w:val="nil"/>
              <w:right w:val="single" w:sz="8" w:space="0" w:color="auto"/>
            </w:tcBorders>
            <w:tcMar>
              <w:top w:w="0" w:type="dxa"/>
              <w:left w:w="108" w:type="dxa"/>
              <w:bottom w:w="0" w:type="dxa"/>
              <w:right w:w="108" w:type="dxa"/>
            </w:tcMar>
            <w:hideMark/>
          </w:tcPr>
          <w:p w14:paraId="0BB1A42D"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noProof/>
                <w:sz w:val="20"/>
                <w:szCs w:val="20"/>
                <w:lang w:eastAsia="lt-LT"/>
              </w:rPr>
              <w:drawing>
                <wp:inline distT="0" distB="0" distL="0" distR="0" wp14:anchorId="119CF9A8" wp14:editId="4E225E20">
                  <wp:extent cx="914400" cy="965200"/>
                  <wp:effectExtent l="0" t="0" r="0" b="6350"/>
                  <wp:docPr id="11" name="Paveikslėlis 11" descr="https://e-seimas.lrs.lt/rs/legalact/TAD/bfbb7670f15811e89d4ad92e8434e309/content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seimas.lrs.lt/rs/legalact/TAD/bfbb7670f15811e89d4ad92e8434e309/content_files/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65200"/>
                          </a:xfrm>
                          <a:prstGeom prst="rect">
                            <a:avLst/>
                          </a:prstGeom>
                          <a:noFill/>
                          <a:ln>
                            <a:noFill/>
                          </a:ln>
                        </pic:spPr>
                      </pic:pic>
                    </a:graphicData>
                  </a:graphic>
                </wp:inline>
              </w:drawing>
            </w:r>
          </w:p>
        </w:tc>
        <w:tc>
          <w:tcPr>
            <w:tcW w:w="850" w:type="pct"/>
            <w:tcBorders>
              <w:top w:val="single" w:sz="8" w:space="0" w:color="auto"/>
              <w:left w:val="nil"/>
              <w:bottom w:val="nil"/>
              <w:right w:val="single" w:sz="8" w:space="0" w:color="auto"/>
            </w:tcBorders>
            <w:tcMar>
              <w:top w:w="0" w:type="dxa"/>
              <w:left w:w="108" w:type="dxa"/>
              <w:bottom w:w="0" w:type="dxa"/>
              <w:right w:w="108" w:type="dxa"/>
            </w:tcMar>
            <w:hideMark/>
          </w:tcPr>
          <w:p w14:paraId="38F405F9" w14:textId="77777777" w:rsidR="00C36481" w:rsidRPr="00C36481" w:rsidRDefault="00C36481" w:rsidP="00C36481">
            <w:pPr>
              <w:spacing w:after="0" w:line="240" w:lineRule="auto"/>
              <w:ind w:right="359"/>
              <w:rPr>
                <w:rFonts w:ascii="Times New Roman" w:eastAsia="Times New Roman" w:hAnsi="Times New Roman" w:cs="Times New Roman"/>
                <w:sz w:val="20"/>
                <w:szCs w:val="20"/>
                <w:lang w:eastAsia="lt-LT"/>
              </w:rPr>
            </w:pPr>
            <w:r w:rsidRPr="00C36481">
              <w:rPr>
                <w:rFonts w:ascii="Times New Roman" w:eastAsia="Times New Roman" w:hAnsi="Times New Roman" w:cs="Times New Roman"/>
                <w:noProof/>
                <w:sz w:val="20"/>
                <w:szCs w:val="20"/>
                <w:lang w:eastAsia="lt-LT"/>
              </w:rPr>
              <w:drawing>
                <wp:inline distT="0" distB="0" distL="0" distR="0" wp14:anchorId="1781BF07" wp14:editId="678A3B5E">
                  <wp:extent cx="944880" cy="1021080"/>
                  <wp:effectExtent l="0" t="0" r="7620" b="7620"/>
                  <wp:docPr id="12" name="Paveikslėlis 12" descr="https://e-seimas.lrs.lt/rs/legalact/TAD/bfbb7670f15811e89d4ad92e8434e309/content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seimas.lrs.lt/rs/legalact/TAD/bfbb7670f15811e89d4ad92e8434e309/content_files/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0" cy="1021080"/>
                          </a:xfrm>
                          <a:prstGeom prst="rect">
                            <a:avLst/>
                          </a:prstGeom>
                          <a:noFill/>
                          <a:ln>
                            <a:noFill/>
                          </a:ln>
                        </pic:spPr>
                      </pic:pic>
                    </a:graphicData>
                  </a:graphic>
                </wp:inline>
              </w:drawing>
            </w:r>
          </w:p>
        </w:tc>
      </w:tr>
      <w:tr w:rsidR="00C36481" w:rsidRPr="00C36481" w14:paraId="688141B8" w14:textId="77777777" w:rsidTr="00C36481">
        <w:trPr>
          <w:trHeight w:val="471"/>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9B3BA54" w14:textId="77777777" w:rsidR="00C36481" w:rsidRPr="00C36481" w:rsidRDefault="00C36481" w:rsidP="00C36481">
            <w:pPr>
              <w:spacing w:after="0" w:line="240" w:lineRule="auto"/>
              <w:rPr>
                <w:rFonts w:ascii="Times New Roman" w:eastAsia="Times New Roman" w:hAnsi="Times New Roman" w:cs="Times New Roman"/>
                <w:sz w:val="20"/>
                <w:szCs w:val="20"/>
                <w:lang w:eastAsia="lt-LT"/>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4EFFD120"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1 veidukas</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4706A3B3"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2 veidukas</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64C2D328"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3 veidukas</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212B8A2A"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4 veidukas</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E601E90"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5 veidukas</w:t>
            </w:r>
          </w:p>
        </w:tc>
      </w:tr>
      <w:tr w:rsidR="00C36481" w:rsidRPr="00C36481" w14:paraId="3ADD5F26" w14:textId="77777777" w:rsidTr="00C36481">
        <w:trPr>
          <w:trHeight w:val="772"/>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30DA7"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 </w:t>
            </w:r>
          </w:p>
          <w:p w14:paraId="72EFA964"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proofErr w:type="spellStart"/>
            <w:r w:rsidRPr="00C36481">
              <w:rPr>
                <w:rFonts w:ascii="Times New Roman" w:eastAsia="Times New Roman" w:hAnsi="Times New Roman" w:cs="Times New Roman"/>
                <w:sz w:val="20"/>
                <w:szCs w:val="20"/>
                <w:lang w:eastAsia="lt-LT"/>
              </w:rPr>
              <w:t>Skaitme</w:t>
            </w:r>
            <w:proofErr w:type="spellEnd"/>
            <w:r w:rsidRPr="00C36481">
              <w:rPr>
                <w:rFonts w:ascii="Times New Roman" w:eastAsia="Times New Roman" w:hAnsi="Times New Roman" w:cs="Times New Roman"/>
                <w:sz w:val="20"/>
                <w:szCs w:val="20"/>
                <w:lang w:eastAsia="lt-LT"/>
              </w:rPr>
              <w:t>–</w:t>
            </w:r>
            <w:proofErr w:type="spellStart"/>
            <w:r w:rsidRPr="00C36481">
              <w:rPr>
                <w:rFonts w:ascii="Times New Roman" w:eastAsia="Times New Roman" w:hAnsi="Times New Roman" w:cs="Times New Roman"/>
                <w:sz w:val="20"/>
                <w:szCs w:val="20"/>
                <w:lang w:eastAsia="lt-LT"/>
              </w:rPr>
              <w:t>ninė</w:t>
            </w:r>
            <w:proofErr w:type="spellEnd"/>
            <w:r w:rsidRPr="00C36481">
              <w:rPr>
                <w:rFonts w:ascii="Times New Roman" w:eastAsia="Times New Roman" w:hAnsi="Times New Roman" w:cs="Times New Roman"/>
                <w:sz w:val="20"/>
                <w:szCs w:val="20"/>
                <w:lang w:eastAsia="lt-LT"/>
              </w:rPr>
              <w:t xml:space="preserve"> skalė</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6F42467B"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 </w:t>
            </w:r>
          </w:p>
          <w:p w14:paraId="5C96BEEA"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0</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E26F5F2"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 </w:t>
            </w:r>
          </w:p>
          <w:p w14:paraId="57B5FDB5"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1 2 3</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BD2FCD1"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 </w:t>
            </w:r>
          </w:p>
          <w:p w14:paraId="6839C5A0"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4 5</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0B5F73F4"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 </w:t>
            </w:r>
          </w:p>
          <w:p w14:paraId="67F00F89"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6 7 8</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F90E7F0"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 </w:t>
            </w:r>
          </w:p>
          <w:p w14:paraId="751ED4FA" w14:textId="77777777" w:rsidR="00C36481" w:rsidRPr="00C36481" w:rsidRDefault="00C36481" w:rsidP="00C36481">
            <w:pPr>
              <w:spacing w:after="0" w:line="240" w:lineRule="auto"/>
              <w:jc w:val="center"/>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9 10</w:t>
            </w:r>
          </w:p>
        </w:tc>
      </w:tr>
      <w:tr w:rsidR="00C36481" w:rsidRPr="00C36481" w14:paraId="7D3E9F4F" w14:textId="77777777" w:rsidTr="00C36481">
        <w:trPr>
          <w:trHeight w:val="1016"/>
        </w:trPr>
        <w:tc>
          <w:tcPr>
            <w:tcW w:w="7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81709"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 </w:t>
            </w:r>
          </w:p>
          <w:p w14:paraId="3AB89321"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Žodinė skalė</w:t>
            </w:r>
          </w:p>
          <w:p w14:paraId="55F1312E"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14:paraId="20F88389"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 </w:t>
            </w:r>
          </w:p>
          <w:p w14:paraId="78DADFBB"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Nėra skausmo</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FC5F547"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 </w:t>
            </w:r>
          </w:p>
          <w:p w14:paraId="685F97CE"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Silpnas skausmas</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364FB325"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 </w:t>
            </w:r>
          </w:p>
          <w:p w14:paraId="2A986F34"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Vidutinis skausmas</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14:paraId="34EEF2C9"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 </w:t>
            </w:r>
          </w:p>
          <w:p w14:paraId="4DE4DB24" w14:textId="77777777" w:rsidR="00C36481" w:rsidRPr="00C36481" w:rsidRDefault="00C36481" w:rsidP="00C36481">
            <w:pPr>
              <w:spacing w:after="0" w:line="240" w:lineRule="auto"/>
              <w:jc w:val="both"/>
              <w:rPr>
                <w:rFonts w:ascii="Times New Roman" w:eastAsia="Times New Roman" w:hAnsi="Times New Roman" w:cs="Times New Roman"/>
                <w:sz w:val="20"/>
                <w:szCs w:val="20"/>
                <w:lang w:eastAsia="lt-LT"/>
              </w:rPr>
            </w:pPr>
            <w:r w:rsidRPr="00C36481">
              <w:rPr>
                <w:rFonts w:ascii="Times New Roman" w:eastAsia="Times New Roman" w:hAnsi="Times New Roman" w:cs="Times New Roman"/>
                <w:sz w:val="20"/>
                <w:szCs w:val="20"/>
                <w:lang w:eastAsia="lt-LT"/>
              </w:rPr>
              <w:t>Stiprus skausmas</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5FB7D0EA" w14:textId="77777777" w:rsidR="00C36481" w:rsidRPr="00C36481" w:rsidRDefault="00C36481" w:rsidP="00C36481">
            <w:pPr>
              <w:spacing w:after="0" w:line="240" w:lineRule="auto"/>
              <w:ind w:right="-108"/>
              <w:jc w:val="both"/>
              <w:rPr>
                <w:rFonts w:ascii="Times New Roman" w:eastAsia="Times New Roman" w:hAnsi="Times New Roman" w:cs="Times New Roman"/>
                <w:color w:val="000000"/>
                <w:sz w:val="20"/>
                <w:szCs w:val="20"/>
                <w:lang w:eastAsia="lt-LT"/>
              </w:rPr>
            </w:pPr>
            <w:r w:rsidRPr="00C36481">
              <w:rPr>
                <w:rFonts w:ascii="Times New Roman" w:eastAsia="Times New Roman" w:hAnsi="Times New Roman" w:cs="Times New Roman"/>
                <w:color w:val="000000"/>
                <w:sz w:val="20"/>
                <w:szCs w:val="20"/>
                <w:lang w:eastAsia="lt-LT"/>
              </w:rPr>
              <w:t> </w:t>
            </w:r>
          </w:p>
          <w:p w14:paraId="29D67CDF" w14:textId="77777777" w:rsidR="00C36481" w:rsidRPr="00C36481" w:rsidRDefault="00C36481" w:rsidP="00C36481">
            <w:pPr>
              <w:spacing w:after="0" w:line="240" w:lineRule="auto"/>
              <w:ind w:right="-108"/>
              <w:jc w:val="both"/>
              <w:rPr>
                <w:rFonts w:ascii="Times New Roman" w:eastAsia="Times New Roman" w:hAnsi="Times New Roman" w:cs="Times New Roman"/>
                <w:color w:val="000000"/>
                <w:sz w:val="20"/>
                <w:szCs w:val="20"/>
                <w:lang w:eastAsia="lt-LT"/>
              </w:rPr>
            </w:pPr>
            <w:r w:rsidRPr="00C36481">
              <w:rPr>
                <w:rFonts w:ascii="Times New Roman" w:eastAsia="Times New Roman" w:hAnsi="Times New Roman" w:cs="Times New Roman"/>
                <w:color w:val="000000"/>
                <w:sz w:val="20"/>
                <w:szCs w:val="20"/>
                <w:lang w:eastAsia="lt-LT"/>
              </w:rPr>
              <w:t>Nepakeliamas</w:t>
            </w:r>
          </w:p>
          <w:p w14:paraId="24814504" w14:textId="77777777" w:rsidR="00C36481" w:rsidRPr="00C36481" w:rsidRDefault="00C36481" w:rsidP="00C36481">
            <w:pPr>
              <w:spacing w:after="0" w:line="240" w:lineRule="auto"/>
              <w:ind w:right="-108"/>
              <w:jc w:val="both"/>
              <w:rPr>
                <w:rFonts w:ascii="Times New Roman" w:eastAsia="Times New Roman" w:hAnsi="Times New Roman" w:cs="Times New Roman"/>
                <w:color w:val="000000"/>
                <w:sz w:val="20"/>
                <w:szCs w:val="20"/>
                <w:lang w:eastAsia="lt-LT"/>
              </w:rPr>
            </w:pPr>
            <w:r w:rsidRPr="00C36481">
              <w:rPr>
                <w:rFonts w:ascii="Times New Roman" w:eastAsia="Times New Roman" w:hAnsi="Times New Roman" w:cs="Times New Roman"/>
                <w:color w:val="000000"/>
                <w:sz w:val="20"/>
                <w:szCs w:val="20"/>
                <w:lang w:eastAsia="lt-LT"/>
              </w:rPr>
              <w:t>skausmas</w:t>
            </w:r>
          </w:p>
          <w:p w14:paraId="0E41614E" w14:textId="77777777" w:rsidR="00C36481" w:rsidRPr="00C36481" w:rsidRDefault="00C36481" w:rsidP="00C36481">
            <w:pPr>
              <w:spacing w:after="0" w:line="240" w:lineRule="auto"/>
              <w:rPr>
                <w:rFonts w:ascii="Times New Roman" w:eastAsia="Times New Roman" w:hAnsi="Times New Roman" w:cs="Times New Roman"/>
                <w:sz w:val="20"/>
                <w:szCs w:val="20"/>
                <w:lang w:eastAsia="lt-LT"/>
              </w:rPr>
            </w:pPr>
          </w:p>
        </w:tc>
      </w:tr>
    </w:tbl>
    <w:p w14:paraId="66729FD2" w14:textId="77777777" w:rsidR="00F60D87" w:rsidRDefault="00F60D87" w:rsidP="007A188E">
      <w:pPr>
        <w:rPr>
          <w:rFonts w:ascii="Times New Roman" w:hAnsi="Times New Roman" w:cs="Times New Roman"/>
          <w:sz w:val="24"/>
          <w:szCs w:val="24"/>
        </w:rPr>
      </w:pPr>
    </w:p>
    <w:p w14:paraId="566A1A86" w14:textId="77777777" w:rsidR="00AF633A" w:rsidRDefault="00AF633A" w:rsidP="00164FB6">
      <w:pPr>
        <w:rPr>
          <w:rFonts w:ascii="Times New Roman" w:hAnsi="Times New Roman" w:cs="Times New Roman"/>
          <w:sz w:val="24"/>
          <w:szCs w:val="24"/>
        </w:rPr>
      </w:pPr>
    </w:p>
    <w:p w14:paraId="3F885B59" w14:textId="77777777" w:rsidR="00AF633A" w:rsidRDefault="00AF633A" w:rsidP="00164FB6">
      <w:pPr>
        <w:rPr>
          <w:rFonts w:ascii="Times New Roman" w:hAnsi="Times New Roman" w:cs="Times New Roman"/>
          <w:sz w:val="24"/>
          <w:szCs w:val="24"/>
        </w:rPr>
      </w:pPr>
    </w:p>
    <w:p w14:paraId="6D2548E9" w14:textId="77777777" w:rsidR="00AF633A" w:rsidRDefault="00AF633A" w:rsidP="00164FB6">
      <w:pPr>
        <w:rPr>
          <w:rFonts w:ascii="Times New Roman" w:hAnsi="Times New Roman" w:cs="Times New Roman"/>
          <w:sz w:val="24"/>
          <w:szCs w:val="24"/>
        </w:rPr>
      </w:pPr>
    </w:p>
    <w:p w14:paraId="4A6AFBD8" w14:textId="77777777" w:rsidR="00AF633A" w:rsidRDefault="00AF633A" w:rsidP="00164FB6">
      <w:pPr>
        <w:rPr>
          <w:rFonts w:ascii="Times New Roman" w:hAnsi="Times New Roman" w:cs="Times New Roman"/>
          <w:sz w:val="24"/>
          <w:szCs w:val="24"/>
        </w:rPr>
      </w:pPr>
    </w:p>
    <w:p w14:paraId="054C6836" w14:textId="77777777" w:rsidR="000F7572" w:rsidRDefault="000F7572" w:rsidP="00164FB6">
      <w:pPr>
        <w:rPr>
          <w:rFonts w:ascii="Times New Roman" w:hAnsi="Times New Roman" w:cs="Times New Roman"/>
          <w:sz w:val="24"/>
          <w:szCs w:val="24"/>
        </w:rPr>
      </w:pPr>
    </w:p>
    <w:p w14:paraId="5F4691D1" w14:textId="77777777" w:rsidR="000F7572" w:rsidRDefault="000F7572" w:rsidP="00164FB6">
      <w:pPr>
        <w:rPr>
          <w:rFonts w:ascii="Times New Roman" w:hAnsi="Times New Roman" w:cs="Times New Roman"/>
          <w:sz w:val="24"/>
          <w:szCs w:val="24"/>
        </w:rPr>
      </w:pPr>
    </w:p>
    <w:p w14:paraId="3154F397" w14:textId="77777777" w:rsidR="000F7572" w:rsidRDefault="000F7572" w:rsidP="00164FB6">
      <w:pPr>
        <w:rPr>
          <w:rFonts w:ascii="Times New Roman" w:hAnsi="Times New Roman" w:cs="Times New Roman"/>
          <w:sz w:val="24"/>
          <w:szCs w:val="24"/>
        </w:rPr>
      </w:pPr>
    </w:p>
    <w:p w14:paraId="6389051B" w14:textId="09AF5ECA" w:rsidR="00030682" w:rsidRDefault="00030682" w:rsidP="00303BF4">
      <w:pPr>
        <w:rPr>
          <w:rFonts w:ascii="Times New Roman" w:hAnsi="Times New Roman" w:cs="Times New Roman"/>
          <w:sz w:val="24"/>
          <w:szCs w:val="24"/>
        </w:rPr>
      </w:pPr>
    </w:p>
    <w:p w14:paraId="27D42EE5" w14:textId="2AE0735E" w:rsidR="00333FB6" w:rsidRDefault="00333FB6" w:rsidP="00303BF4">
      <w:pPr>
        <w:rPr>
          <w:rFonts w:ascii="Times New Roman" w:hAnsi="Times New Roman" w:cs="Times New Roman"/>
          <w:sz w:val="24"/>
          <w:szCs w:val="24"/>
        </w:rPr>
      </w:pPr>
    </w:p>
    <w:p w14:paraId="7FB6B243" w14:textId="1EE1C1BB" w:rsidR="00333FB6" w:rsidRDefault="00333FB6" w:rsidP="00303BF4">
      <w:pPr>
        <w:rPr>
          <w:rFonts w:ascii="Times New Roman" w:hAnsi="Times New Roman" w:cs="Times New Roman"/>
          <w:sz w:val="24"/>
          <w:szCs w:val="24"/>
        </w:rPr>
      </w:pPr>
    </w:p>
    <w:p w14:paraId="55D1F37B" w14:textId="727699A3" w:rsidR="00333FB6" w:rsidRDefault="00333FB6" w:rsidP="00303BF4">
      <w:pPr>
        <w:rPr>
          <w:rFonts w:ascii="Times New Roman" w:hAnsi="Times New Roman" w:cs="Times New Roman"/>
          <w:sz w:val="24"/>
          <w:szCs w:val="24"/>
        </w:rPr>
      </w:pPr>
    </w:p>
    <w:p w14:paraId="4AF0E7E4" w14:textId="16FD0267" w:rsidR="00333FB6" w:rsidRDefault="00333FB6" w:rsidP="00303BF4">
      <w:pPr>
        <w:rPr>
          <w:rFonts w:ascii="Times New Roman" w:hAnsi="Times New Roman" w:cs="Times New Roman"/>
          <w:sz w:val="24"/>
          <w:szCs w:val="24"/>
        </w:rPr>
      </w:pPr>
    </w:p>
    <w:p w14:paraId="0351E477" w14:textId="77B661CC" w:rsidR="00333FB6" w:rsidRDefault="00333FB6" w:rsidP="00303BF4">
      <w:pPr>
        <w:rPr>
          <w:rFonts w:ascii="Times New Roman" w:hAnsi="Times New Roman" w:cs="Times New Roman"/>
          <w:sz w:val="24"/>
          <w:szCs w:val="24"/>
        </w:rPr>
      </w:pPr>
    </w:p>
    <w:p w14:paraId="2AD2D4A3" w14:textId="75342FA1" w:rsidR="00333FB6" w:rsidRDefault="00333FB6" w:rsidP="00303BF4">
      <w:pPr>
        <w:rPr>
          <w:rFonts w:ascii="Times New Roman" w:hAnsi="Times New Roman" w:cs="Times New Roman"/>
          <w:sz w:val="24"/>
          <w:szCs w:val="24"/>
        </w:rPr>
      </w:pPr>
    </w:p>
    <w:p w14:paraId="6E141917" w14:textId="14136CE3" w:rsidR="00333FB6" w:rsidRDefault="00333FB6" w:rsidP="00303BF4">
      <w:pPr>
        <w:rPr>
          <w:rFonts w:ascii="Times New Roman" w:hAnsi="Times New Roman" w:cs="Times New Roman"/>
          <w:sz w:val="24"/>
          <w:szCs w:val="24"/>
        </w:rPr>
      </w:pPr>
    </w:p>
    <w:p w14:paraId="4844F8BC" w14:textId="19072DF3" w:rsidR="00333FB6" w:rsidRDefault="00333FB6" w:rsidP="00303BF4">
      <w:pPr>
        <w:rPr>
          <w:rFonts w:ascii="Times New Roman" w:hAnsi="Times New Roman" w:cs="Times New Roman"/>
          <w:sz w:val="24"/>
          <w:szCs w:val="24"/>
        </w:rPr>
      </w:pPr>
    </w:p>
    <w:p w14:paraId="6E2746E3" w14:textId="77777777" w:rsidR="00FD2B79" w:rsidRDefault="00FD2B79" w:rsidP="00303BF4">
      <w:pPr>
        <w:rPr>
          <w:rFonts w:ascii="Times New Roman" w:hAnsi="Times New Roman" w:cs="Times New Roman"/>
          <w:sz w:val="24"/>
          <w:szCs w:val="24"/>
        </w:rPr>
      </w:pPr>
    </w:p>
    <w:p w14:paraId="73D76301" w14:textId="77777777" w:rsidR="00FD2B79" w:rsidRDefault="00FD2B79" w:rsidP="00303BF4">
      <w:pPr>
        <w:rPr>
          <w:rFonts w:ascii="Times New Roman" w:hAnsi="Times New Roman" w:cs="Times New Roman"/>
          <w:sz w:val="24"/>
          <w:szCs w:val="24"/>
        </w:rPr>
      </w:pPr>
    </w:p>
    <w:p w14:paraId="1A95C689" w14:textId="77777777" w:rsidR="00206470" w:rsidRDefault="00206470" w:rsidP="00C00D05">
      <w:pPr>
        <w:rPr>
          <w:rFonts w:ascii="Times New Roman" w:hAnsi="Times New Roman" w:cs="Times New Roman"/>
          <w:sz w:val="24"/>
          <w:szCs w:val="24"/>
        </w:rPr>
      </w:pPr>
    </w:p>
    <w:p w14:paraId="7EEE348E" w14:textId="77777777" w:rsidR="00765F7C" w:rsidRPr="00765F7C" w:rsidRDefault="000F7572" w:rsidP="00303BF4">
      <w:pPr>
        <w:jc w:val="right"/>
        <w:rPr>
          <w:rFonts w:ascii="Times New Roman" w:hAnsi="Times New Roman" w:cs="Times New Roman"/>
          <w:sz w:val="24"/>
          <w:szCs w:val="24"/>
        </w:rPr>
      </w:pPr>
      <w:r>
        <w:rPr>
          <w:rFonts w:ascii="Times New Roman" w:hAnsi="Times New Roman" w:cs="Times New Roman"/>
          <w:sz w:val="24"/>
          <w:szCs w:val="24"/>
        </w:rPr>
        <w:t>4 priedas</w:t>
      </w:r>
    </w:p>
    <w:p w14:paraId="13633409" w14:textId="77777777" w:rsidR="00765F7C" w:rsidRPr="00765F7C" w:rsidRDefault="00765F7C" w:rsidP="00765F7C">
      <w:pPr>
        <w:rPr>
          <w:rFonts w:ascii="Times New Roman" w:hAnsi="Times New Roman" w:cs="Times New Roman"/>
          <w:sz w:val="24"/>
          <w:szCs w:val="24"/>
        </w:rPr>
      </w:pPr>
    </w:p>
    <w:p w14:paraId="5FCFE7E7" w14:textId="77777777" w:rsidR="00765F7C" w:rsidRPr="00765F7C" w:rsidRDefault="00765F7C" w:rsidP="00765F7C">
      <w:pPr>
        <w:rPr>
          <w:rFonts w:ascii="Times New Roman" w:hAnsi="Times New Roman" w:cs="Times New Roman"/>
          <w:b/>
          <w:sz w:val="24"/>
          <w:szCs w:val="24"/>
        </w:rPr>
      </w:pPr>
      <w:r w:rsidRPr="00765F7C">
        <w:rPr>
          <w:rFonts w:ascii="Times New Roman" w:hAnsi="Times New Roman" w:cs="Times New Roman"/>
          <w:b/>
          <w:sz w:val="24"/>
          <w:szCs w:val="24"/>
        </w:rPr>
        <w:t>SUAUGUSIO ŽMOGAUS PRADINIS GAIVINIMAS</w:t>
      </w:r>
    </w:p>
    <w:p w14:paraId="46007052" w14:textId="77777777" w:rsidR="00C05862" w:rsidRDefault="00C05862" w:rsidP="00765F7C">
      <w:pPr>
        <w:tabs>
          <w:tab w:val="left" w:pos="2352"/>
        </w:tabs>
        <w:spacing w:line="240" w:lineRule="auto"/>
        <w:rPr>
          <w:rFonts w:ascii="Times New Roman" w:hAnsi="Times New Roman" w:cs="Times New Roman"/>
          <w:sz w:val="24"/>
          <w:szCs w:val="24"/>
        </w:rPr>
      </w:pPr>
      <w:r>
        <w:rPr>
          <w:rFonts w:ascii="Times New Roman" w:hAnsi="Times New Roman" w:cs="Times New Roman"/>
          <w:sz w:val="24"/>
          <w:szCs w:val="24"/>
        </w:rPr>
        <w:tab/>
      </w:r>
      <w:r>
        <w:rPr>
          <w:noProof/>
          <w:szCs w:val="24"/>
          <w:lang w:eastAsia="lt-LT"/>
        </w:rPr>
        <mc:AlternateContent>
          <mc:Choice Requires="wps">
            <w:drawing>
              <wp:anchor distT="0" distB="0" distL="114300" distR="114300" simplePos="0" relativeHeight="251659264" behindDoc="0" locked="0" layoutInCell="1" allowOverlap="1" wp14:anchorId="3D147E75" wp14:editId="56442B44">
                <wp:simplePos x="0" y="0"/>
                <wp:positionH relativeFrom="column">
                  <wp:posOffset>0</wp:posOffset>
                </wp:positionH>
                <wp:positionV relativeFrom="paragraph">
                  <wp:posOffset>5080</wp:posOffset>
                </wp:positionV>
                <wp:extent cx="3245485" cy="302895"/>
                <wp:effectExtent l="7620" t="5715" r="13970" b="5715"/>
                <wp:wrapNone/>
                <wp:docPr id="19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5485" cy="302895"/>
                        </a:xfrm>
                        <a:prstGeom prst="roundRect">
                          <a:avLst>
                            <a:gd name="adj" fmla="val 16667"/>
                          </a:avLst>
                        </a:prstGeom>
                        <a:solidFill>
                          <a:srgbClr val="FFFFFF"/>
                        </a:solidFill>
                        <a:ln w="9525">
                          <a:solidFill>
                            <a:srgbClr val="000000"/>
                          </a:solidFill>
                          <a:round/>
                          <a:headEnd/>
                          <a:tailEnd/>
                        </a:ln>
                      </wps:spPr>
                      <wps:txbx>
                        <w:txbxContent>
                          <w:p w14:paraId="78B98CB4" w14:textId="77777777" w:rsidR="004C2076" w:rsidRPr="00590BD1" w:rsidRDefault="004C2076" w:rsidP="00C05862">
                            <w:pPr>
                              <w:jc w:val="center"/>
                              <w:rPr>
                                <w:rFonts w:ascii="Times New Roman" w:hAnsi="Times New Roman" w:cs="Times New Roman"/>
                                <w:szCs w:val="24"/>
                              </w:rPr>
                            </w:pPr>
                            <w:r w:rsidRPr="00590BD1">
                              <w:rPr>
                                <w:rFonts w:ascii="Times New Roman" w:hAnsi="Times New Roman" w:cs="Times New Roman"/>
                                <w:szCs w:val="24"/>
                              </w:rPr>
                              <w:t>Nėra sąmonės ir normalaus kvėpavimo</w:t>
                            </w:r>
                          </w:p>
                          <w:p w14:paraId="0157BE5F" w14:textId="77777777" w:rsidR="004C2076" w:rsidRDefault="004C2076" w:rsidP="00C05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47E75" id="AutoShape 33" o:spid="_x0000_s1026" style="position:absolute;margin-left:0;margin-top:.4pt;width:255.5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">
                <v:textbox>
                  <w:txbxContent>
                    <w:p w14:paraId="78B98CB4" w14:textId="77777777" w:rsidR="004C2076" w:rsidRPr="00590BD1" w:rsidRDefault="004C2076" w:rsidP="00C05862">
                      <w:pPr>
                        <w:jc w:val="center"/>
                        <w:rPr>
                          <w:rFonts w:ascii="Times New Roman" w:hAnsi="Times New Roman" w:cs="Times New Roman"/>
                          <w:szCs w:val="24"/>
                        </w:rPr>
                      </w:pPr>
                      <w:r w:rsidRPr="00590BD1">
                        <w:rPr>
                          <w:rFonts w:ascii="Times New Roman" w:hAnsi="Times New Roman" w:cs="Times New Roman"/>
                          <w:szCs w:val="24"/>
                        </w:rPr>
                        <w:t>Nėra sąmonės ir normalaus kvėpavimo</w:t>
                      </w:r>
                    </w:p>
                    <w:p w14:paraId="0157BE5F" w14:textId="77777777" w:rsidR="004C2076" w:rsidRDefault="004C2076" w:rsidP="00C05862"/>
                  </w:txbxContent>
                </v:textbox>
              </v:roundrect>
            </w:pict>
          </mc:Fallback>
        </mc:AlternateContent>
      </w:r>
    </w:p>
    <w:p w14:paraId="19E1C6BE" w14:textId="77777777" w:rsidR="00C05862" w:rsidRDefault="00765F7C" w:rsidP="00765F7C">
      <w:pPr>
        <w:tabs>
          <w:tab w:val="left" w:pos="2240"/>
        </w:tabs>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lang w:eastAsia="lt-LT"/>
        </w:rPr>
        <w:drawing>
          <wp:inline distT="0" distB="0" distL="0" distR="0" wp14:anchorId="103CA49A" wp14:editId="018353B5">
            <wp:extent cx="152400" cy="494030"/>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494030"/>
                    </a:xfrm>
                    <a:prstGeom prst="rect">
                      <a:avLst/>
                    </a:prstGeom>
                    <a:noFill/>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5922F68" w14:textId="77777777" w:rsidR="00C05862" w:rsidRDefault="00C05862" w:rsidP="00765F7C">
      <w:pPr>
        <w:tabs>
          <w:tab w:val="left" w:pos="2512"/>
        </w:tabs>
        <w:spacing w:line="240" w:lineRule="auto"/>
        <w:rPr>
          <w:rFonts w:ascii="Times New Roman" w:hAnsi="Times New Roman" w:cs="Times New Roman"/>
          <w:sz w:val="24"/>
          <w:szCs w:val="24"/>
        </w:rPr>
      </w:pPr>
      <w:r>
        <w:rPr>
          <w:rFonts w:ascii="Times New Roman" w:hAnsi="Times New Roman" w:cs="Times New Roman"/>
          <w:sz w:val="24"/>
          <w:szCs w:val="24"/>
        </w:rPr>
        <w:tab/>
      </w:r>
      <w:r>
        <w:rPr>
          <w:noProof/>
          <w:szCs w:val="24"/>
          <w:lang w:eastAsia="lt-LT"/>
        </w:rPr>
        <mc:AlternateContent>
          <mc:Choice Requires="wps">
            <w:drawing>
              <wp:anchor distT="0" distB="0" distL="114300" distR="114300" simplePos="0" relativeHeight="251661312" behindDoc="0" locked="0" layoutInCell="1" allowOverlap="1" wp14:anchorId="262EFD3B" wp14:editId="73B575EE">
                <wp:simplePos x="0" y="0"/>
                <wp:positionH relativeFrom="column">
                  <wp:posOffset>0</wp:posOffset>
                </wp:positionH>
                <wp:positionV relativeFrom="paragraph">
                  <wp:posOffset>12065</wp:posOffset>
                </wp:positionV>
                <wp:extent cx="3245485" cy="302895"/>
                <wp:effectExtent l="7620" t="12700" r="13970" b="8255"/>
                <wp:wrapNone/>
                <wp:docPr id="19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5485" cy="302895"/>
                        </a:xfrm>
                        <a:prstGeom prst="roundRect">
                          <a:avLst>
                            <a:gd name="adj" fmla="val 16667"/>
                          </a:avLst>
                        </a:prstGeom>
                        <a:solidFill>
                          <a:srgbClr val="FFFFFF"/>
                        </a:solidFill>
                        <a:ln w="9525">
                          <a:solidFill>
                            <a:srgbClr val="000000"/>
                          </a:solidFill>
                          <a:round/>
                          <a:headEnd/>
                          <a:tailEnd/>
                        </a:ln>
                      </wps:spPr>
                      <wps:txbx>
                        <w:txbxContent>
                          <w:p w14:paraId="07A31EFD" w14:textId="77777777" w:rsidR="004C2076" w:rsidRPr="00590BD1" w:rsidRDefault="004C2076" w:rsidP="00C05862">
                            <w:pPr>
                              <w:jc w:val="center"/>
                              <w:rPr>
                                <w:rFonts w:ascii="Times New Roman" w:hAnsi="Times New Roman" w:cs="Times New Roman"/>
                                <w:szCs w:val="24"/>
                              </w:rPr>
                            </w:pPr>
                            <w:r w:rsidRPr="00590BD1">
                              <w:rPr>
                                <w:rFonts w:ascii="Times New Roman" w:hAnsi="Times New Roman" w:cs="Times New Roman"/>
                                <w:szCs w:val="24"/>
                              </w:rPr>
                              <w:t>Šaukiamasi pagalbos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EFD3B" id="AutoShape 34" o:spid="_x0000_s1027" style="position:absolute;margin-left:0;margin-top:.95pt;width:255.55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">
                <v:textbox>
                  <w:txbxContent>
                    <w:p w14:paraId="07A31EFD" w14:textId="77777777" w:rsidR="004C2076" w:rsidRPr="00590BD1" w:rsidRDefault="004C2076" w:rsidP="00C05862">
                      <w:pPr>
                        <w:jc w:val="center"/>
                        <w:rPr>
                          <w:rFonts w:ascii="Times New Roman" w:hAnsi="Times New Roman" w:cs="Times New Roman"/>
                          <w:szCs w:val="24"/>
                        </w:rPr>
                      </w:pPr>
                      <w:r w:rsidRPr="00590BD1">
                        <w:rPr>
                          <w:rFonts w:ascii="Times New Roman" w:hAnsi="Times New Roman" w:cs="Times New Roman"/>
                          <w:szCs w:val="24"/>
                        </w:rPr>
                        <w:t>Šaukiamasi pagalbos</w:t>
                      </w:r>
                    </w:p>
                  </w:txbxContent>
                </v:textbox>
              </v:roundrect>
            </w:pict>
          </mc:Fallback>
        </mc:AlternateContent>
      </w:r>
    </w:p>
    <w:p w14:paraId="54316E17" w14:textId="77777777" w:rsidR="00765F7C" w:rsidRDefault="00765F7C" w:rsidP="00765F7C">
      <w:pPr>
        <w:tabs>
          <w:tab w:val="left" w:pos="2456"/>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lt-LT"/>
        </w:rPr>
        <w:drawing>
          <wp:inline distT="0" distB="0" distL="0" distR="0" wp14:anchorId="137A2B54" wp14:editId="50DCFB20">
            <wp:extent cx="152400" cy="494030"/>
            <wp:effectExtent l="0" t="0" r="0" b="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494030"/>
                    </a:xfrm>
                    <a:prstGeom prst="rect">
                      <a:avLst/>
                    </a:prstGeom>
                    <a:noFill/>
                  </pic:spPr>
                </pic:pic>
              </a:graphicData>
            </a:graphic>
          </wp:inline>
        </w:drawing>
      </w:r>
    </w:p>
    <w:p w14:paraId="075942DF" w14:textId="77777777" w:rsidR="00C05862" w:rsidRDefault="00C05862" w:rsidP="00765F7C">
      <w:pPr>
        <w:tabs>
          <w:tab w:val="left" w:pos="2280"/>
        </w:tabs>
        <w:spacing w:line="240" w:lineRule="auto"/>
        <w:rPr>
          <w:rFonts w:ascii="Times New Roman" w:hAnsi="Times New Roman" w:cs="Times New Roman"/>
          <w:sz w:val="24"/>
          <w:szCs w:val="24"/>
        </w:rPr>
      </w:pPr>
      <w:r>
        <w:rPr>
          <w:rFonts w:ascii="Times New Roman" w:hAnsi="Times New Roman" w:cs="Times New Roman"/>
          <w:sz w:val="24"/>
          <w:szCs w:val="24"/>
        </w:rPr>
        <w:tab/>
      </w:r>
      <w:r>
        <w:rPr>
          <w:noProof/>
          <w:szCs w:val="24"/>
          <w:lang w:eastAsia="lt-LT"/>
        </w:rPr>
        <mc:AlternateContent>
          <mc:Choice Requires="wps">
            <w:drawing>
              <wp:anchor distT="0" distB="0" distL="114300" distR="114300" simplePos="0" relativeHeight="251663360" behindDoc="0" locked="0" layoutInCell="1" allowOverlap="1" wp14:anchorId="489ACAA6" wp14:editId="755D1BD7">
                <wp:simplePos x="0" y="0"/>
                <wp:positionH relativeFrom="column">
                  <wp:posOffset>0</wp:posOffset>
                </wp:positionH>
                <wp:positionV relativeFrom="paragraph">
                  <wp:posOffset>4445</wp:posOffset>
                </wp:positionV>
                <wp:extent cx="3245485" cy="302895"/>
                <wp:effectExtent l="7620" t="5080" r="13970" b="6350"/>
                <wp:wrapNone/>
                <wp:docPr id="19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5485" cy="302895"/>
                        </a:xfrm>
                        <a:prstGeom prst="roundRect">
                          <a:avLst>
                            <a:gd name="adj" fmla="val 16667"/>
                          </a:avLst>
                        </a:prstGeom>
                        <a:solidFill>
                          <a:srgbClr val="FFFFFF"/>
                        </a:solidFill>
                        <a:ln w="9525">
                          <a:solidFill>
                            <a:srgbClr val="000000"/>
                          </a:solidFill>
                          <a:round/>
                          <a:headEnd/>
                          <a:tailEnd/>
                        </a:ln>
                      </wps:spPr>
                      <wps:txbx>
                        <w:txbxContent>
                          <w:p w14:paraId="4D3A97C1" w14:textId="77777777" w:rsidR="004C2076" w:rsidRPr="00590BD1" w:rsidRDefault="004C2076" w:rsidP="00C05862">
                            <w:pPr>
                              <w:jc w:val="center"/>
                              <w:rPr>
                                <w:rFonts w:ascii="Times New Roman" w:hAnsi="Times New Roman" w:cs="Times New Roman"/>
                                <w:szCs w:val="24"/>
                              </w:rPr>
                            </w:pPr>
                            <w:r w:rsidRPr="00590BD1">
                              <w:rPr>
                                <w:rFonts w:ascii="Times New Roman" w:hAnsi="Times New Roman" w:cs="Times New Roman"/>
                                <w:szCs w:val="24"/>
                              </w:rPr>
                              <w:t xml:space="preserve">30 krūtinės ląstos paspaudimų </w:t>
                            </w:r>
                          </w:p>
                          <w:p w14:paraId="5BDCA350" w14:textId="77777777" w:rsidR="004C2076" w:rsidRDefault="004C2076" w:rsidP="00C058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ACAA6" id="AutoShape 35" o:spid="_x0000_s1028" style="position:absolute;margin-left:0;margin-top:.35pt;width:255.55pt;height: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">
                <v:textbox>
                  <w:txbxContent>
                    <w:p w14:paraId="4D3A97C1" w14:textId="77777777" w:rsidR="004C2076" w:rsidRPr="00590BD1" w:rsidRDefault="004C2076" w:rsidP="00C05862">
                      <w:pPr>
                        <w:jc w:val="center"/>
                        <w:rPr>
                          <w:rFonts w:ascii="Times New Roman" w:hAnsi="Times New Roman" w:cs="Times New Roman"/>
                          <w:szCs w:val="24"/>
                        </w:rPr>
                      </w:pPr>
                      <w:r w:rsidRPr="00590BD1">
                        <w:rPr>
                          <w:rFonts w:ascii="Times New Roman" w:hAnsi="Times New Roman" w:cs="Times New Roman"/>
                          <w:szCs w:val="24"/>
                        </w:rPr>
                        <w:t xml:space="preserve">30 krūtinės ląstos paspaudimų </w:t>
                      </w:r>
                    </w:p>
                    <w:p w14:paraId="5BDCA350" w14:textId="77777777" w:rsidR="004C2076" w:rsidRDefault="004C2076" w:rsidP="00C05862"/>
                  </w:txbxContent>
                </v:textbox>
              </v:roundrect>
            </w:pict>
          </mc:Fallback>
        </mc:AlternateContent>
      </w:r>
    </w:p>
    <w:p w14:paraId="3E902926" w14:textId="4E834D04" w:rsidR="00765F7C" w:rsidRDefault="00765F7C" w:rsidP="00765F7C">
      <w:pPr>
        <w:tabs>
          <w:tab w:val="left" w:pos="2352"/>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lt-LT"/>
        </w:rPr>
        <w:t xml:space="preserve">   </w:t>
      </w:r>
      <w:r>
        <w:rPr>
          <w:rFonts w:ascii="Times New Roman" w:hAnsi="Times New Roman" w:cs="Times New Roman"/>
          <w:noProof/>
          <w:sz w:val="24"/>
          <w:szCs w:val="24"/>
          <w:lang w:eastAsia="lt-LT"/>
        </w:rPr>
        <w:drawing>
          <wp:inline distT="0" distB="0" distL="0" distR="0" wp14:anchorId="100209A2" wp14:editId="39384F83">
            <wp:extent cx="152400" cy="494030"/>
            <wp:effectExtent l="0" t="0" r="0"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494030"/>
                    </a:xfrm>
                    <a:prstGeom prst="rect">
                      <a:avLst/>
                    </a:prstGeom>
                    <a:noFill/>
                  </pic:spPr>
                </pic:pic>
              </a:graphicData>
            </a:graphic>
          </wp:inline>
        </w:drawing>
      </w:r>
    </w:p>
    <w:p w14:paraId="3B876867" w14:textId="77777777" w:rsidR="00C05862" w:rsidRDefault="00C05862" w:rsidP="00765F7C">
      <w:pPr>
        <w:tabs>
          <w:tab w:val="left" w:pos="984"/>
        </w:tabs>
        <w:spacing w:line="240" w:lineRule="auto"/>
        <w:rPr>
          <w:rFonts w:ascii="Times New Roman" w:hAnsi="Times New Roman" w:cs="Times New Roman"/>
          <w:sz w:val="24"/>
          <w:szCs w:val="24"/>
        </w:rPr>
      </w:pPr>
      <w:r>
        <w:rPr>
          <w:rFonts w:ascii="Times New Roman" w:hAnsi="Times New Roman" w:cs="Times New Roman"/>
          <w:sz w:val="24"/>
          <w:szCs w:val="24"/>
        </w:rPr>
        <w:tab/>
      </w:r>
      <w:r>
        <w:rPr>
          <w:noProof/>
          <w:szCs w:val="24"/>
          <w:lang w:eastAsia="lt-LT"/>
        </w:rPr>
        <mc:AlternateContent>
          <mc:Choice Requires="wps">
            <w:drawing>
              <wp:anchor distT="0" distB="0" distL="114300" distR="114300" simplePos="0" relativeHeight="251665408" behindDoc="0" locked="0" layoutInCell="1" allowOverlap="1" wp14:anchorId="404F2F41" wp14:editId="38D4A236">
                <wp:simplePos x="0" y="0"/>
                <wp:positionH relativeFrom="column">
                  <wp:posOffset>0</wp:posOffset>
                </wp:positionH>
                <wp:positionV relativeFrom="paragraph">
                  <wp:posOffset>6350</wp:posOffset>
                </wp:positionV>
                <wp:extent cx="3245485" cy="302895"/>
                <wp:effectExtent l="7620" t="6350" r="13970" b="5080"/>
                <wp:wrapNone/>
                <wp:docPr id="194"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5485" cy="302895"/>
                        </a:xfrm>
                        <a:prstGeom prst="roundRect">
                          <a:avLst>
                            <a:gd name="adj" fmla="val 16667"/>
                          </a:avLst>
                        </a:prstGeom>
                        <a:solidFill>
                          <a:srgbClr val="FFFFFF"/>
                        </a:solidFill>
                        <a:ln w="9525">
                          <a:solidFill>
                            <a:srgbClr val="000000"/>
                          </a:solidFill>
                          <a:round/>
                          <a:headEnd/>
                          <a:tailEnd/>
                        </a:ln>
                      </wps:spPr>
                      <wps:txbx>
                        <w:txbxContent>
                          <w:p w14:paraId="449A87F1" w14:textId="77777777" w:rsidR="004C2076" w:rsidRPr="00590BD1" w:rsidRDefault="004C2076" w:rsidP="00C05862">
                            <w:pPr>
                              <w:jc w:val="center"/>
                              <w:rPr>
                                <w:rFonts w:ascii="Times New Roman" w:hAnsi="Times New Roman" w:cs="Times New Roman"/>
                                <w:szCs w:val="24"/>
                              </w:rPr>
                            </w:pPr>
                            <w:r w:rsidRPr="00590BD1">
                              <w:rPr>
                                <w:rFonts w:ascii="Times New Roman" w:hAnsi="Times New Roman" w:cs="Times New Roman"/>
                                <w:szCs w:val="24"/>
                              </w:rPr>
                              <w:t>2 įpūtimai</w:t>
                            </w:r>
                          </w:p>
                          <w:p w14:paraId="775E13B2" w14:textId="77777777" w:rsidR="004C2076" w:rsidRDefault="004C2076" w:rsidP="00C05862">
                            <w:pPr>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4F2F41" id="AutoShape 36" o:spid="_x0000_s1029" style="position:absolute;margin-left:0;margin-top:.5pt;width:255.55pt;height:2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">
                <v:textbox>
                  <w:txbxContent>
                    <w:p w14:paraId="449A87F1" w14:textId="77777777" w:rsidR="004C2076" w:rsidRPr="00590BD1" w:rsidRDefault="004C2076" w:rsidP="00C05862">
                      <w:pPr>
                        <w:jc w:val="center"/>
                        <w:rPr>
                          <w:rFonts w:ascii="Times New Roman" w:hAnsi="Times New Roman" w:cs="Times New Roman"/>
                          <w:szCs w:val="24"/>
                        </w:rPr>
                      </w:pPr>
                      <w:r w:rsidRPr="00590BD1">
                        <w:rPr>
                          <w:rFonts w:ascii="Times New Roman" w:hAnsi="Times New Roman" w:cs="Times New Roman"/>
                          <w:szCs w:val="24"/>
                        </w:rPr>
                        <w:t>2 įpūtimai</w:t>
                      </w:r>
                    </w:p>
                    <w:p w14:paraId="775E13B2" w14:textId="77777777" w:rsidR="004C2076" w:rsidRDefault="004C2076" w:rsidP="00C05862">
                      <w:pPr>
                        <w:jc w:val="center"/>
                        <w:rPr>
                          <w:szCs w:val="24"/>
                        </w:rPr>
                      </w:pPr>
                    </w:p>
                  </w:txbxContent>
                </v:textbox>
              </v:roundrect>
            </w:pict>
          </mc:Fallback>
        </mc:AlternateContent>
      </w:r>
    </w:p>
    <w:p w14:paraId="54BD09D7" w14:textId="77777777" w:rsidR="00C05862" w:rsidRDefault="00765F7C" w:rsidP="00765F7C">
      <w:pPr>
        <w:tabs>
          <w:tab w:val="left" w:pos="2408"/>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noProof/>
          <w:sz w:val="24"/>
          <w:szCs w:val="24"/>
          <w:lang w:eastAsia="lt-LT"/>
        </w:rPr>
        <w:drawing>
          <wp:inline distT="0" distB="0" distL="0" distR="0" wp14:anchorId="505FC40A" wp14:editId="04F085FC">
            <wp:extent cx="152400" cy="494030"/>
            <wp:effectExtent l="0" t="0" r="0" b="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494030"/>
                    </a:xfrm>
                    <a:prstGeom prst="rect">
                      <a:avLst/>
                    </a:prstGeom>
                    <a:noFill/>
                  </pic:spPr>
                </pic:pic>
              </a:graphicData>
            </a:graphic>
          </wp:inline>
        </w:drawing>
      </w:r>
    </w:p>
    <w:p w14:paraId="732F4F73" w14:textId="77777777" w:rsidR="00C05862" w:rsidRDefault="00C05862" w:rsidP="00765F7C">
      <w:pPr>
        <w:tabs>
          <w:tab w:val="left" w:pos="1856"/>
        </w:tabs>
        <w:spacing w:line="240" w:lineRule="auto"/>
        <w:rPr>
          <w:rFonts w:ascii="Times New Roman" w:hAnsi="Times New Roman" w:cs="Times New Roman"/>
          <w:sz w:val="24"/>
          <w:szCs w:val="24"/>
        </w:rPr>
      </w:pPr>
      <w:r>
        <w:rPr>
          <w:rFonts w:ascii="Times New Roman" w:hAnsi="Times New Roman" w:cs="Times New Roman"/>
          <w:sz w:val="24"/>
          <w:szCs w:val="24"/>
        </w:rPr>
        <w:tab/>
      </w:r>
      <w:r w:rsidR="00765F7C">
        <w:rPr>
          <w:noProof/>
          <w:szCs w:val="24"/>
          <w:lang w:eastAsia="lt-LT"/>
        </w:rPr>
        <mc:AlternateContent>
          <mc:Choice Requires="wps">
            <w:drawing>
              <wp:anchor distT="0" distB="0" distL="114300" distR="114300" simplePos="0" relativeHeight="251667456" behindDoc="0" locked="0" layoutInCell="1" allowOverlap="1" wp14:anchorId="1A50B990" wp14:editId="25EB98D0">
                <wp:simplePos x="0" y="0"/>
                <wp:positionH relativeFrom="column">
                  <wp:posOffset>0</wp:posOffset>
                </wp:positionH>
                <wp:positionV relativeFrom="paragraph">
                  <wp:posOffset>0</wp:posOffset>
                </wp:positionV>
                <wp:extent cx="3245485" cy="685800"/>
                <wp:effectExtent l="0" t="0" r="12065" b="19050"/>
                <wp:wrapNone/>
                <wp:docPr id="19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5485" cy="685800"/>
                        </a:xfrm>
                        <a:prstGeom prst="roundRect">
                          <a:avLst>
                            <a:gd name="adj" fmla="val 16667"/>
                          </a:avLst>
                        </a:prstGeom>
                        <a:solidFill>
                          <a:srgbClr val="FFFFFF"/>
                        </a:solidFill>
                        <a:ln w="9525">
                          <a:solidFill>
                            <a:srgbClr val="000000"/>
                          </a:solidFill>
                          <a:round/>
                          <a:headEnd/>
                          <a:tailEnd/>
                        </a:ln>
                      </wps:spPr>
                      <wps:txbx>
                        <w:txbxContent>
                          <w:p w14:paraId="348DCE35" w14:textId="77777777" w:rsidR="004C2076" w:rsidRPr="00590BD1" w:rsidRDefault="004C2076" w:rsidP="00765F7C">
                            <w:pPr>
                              <w:jc w:val="center"/>
                              <w:rPr>
                                <w:rFonts w:ascii="Times New Roman" w:hAnsi="Times New Roman" w:cs="Times New Roman"/>
                                <w:szCs w:val="24"/>
                              </w:rPr>
                            </w:pPr>
                            <w:r w:rsidRPr="00590BD1">
                              <w:rPr>
                                <w:rFonts w:ascii="Times New Roman" w:hAnsi="Times New Roman" w:cs="Times New Roman"/>
                                <w:szCs w:val="24"/>
                              </w:rPr>
                              <w:t>Tęsti gaivinimo ciklus</w:t>
                            </w:r>
                          </w:p>
                          <w:p w14:paraId="3F2CA657" w14:textId="77777777" w:rsidR="004C2076" w:rsidRPr="00590BD1" w:rsidRDefault="004C2076" w:rsidP="00765F7C">
                            <w:pPr>
                              <w:jc w:val="center"/>
                              <w:rPr>
                                <w:rFonts w:ascii="Times New Roman" w:hAnsi="Times New Roman" w:cs="Times New Roman"/>
                                <w:szCs w:val="24"/>
                              </w:rPr>
                            </w:pPr>
                            <w:r w:rsidRPr="00590BD1">
                              <w:rPr>
                                <w:rFonts w:ascii="Times New Roman" w:hAnsi="Times New Roman" w:cs="Times New Roman"/>
                                <w:szCs w:val="24"/>
                              </w:rPr>
                              <w:t>Krūtinės ląstos paspaudimai ir įpūtimai 30:2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0B990" id="AutoShape 37" o:spid="_x0000_s1030" style="position:absolute;margin-left:0;margin-top:0;width:255.5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">
                <v:textbox>
                  <w:txbxContent>
                    <w:p w14:paraId="348DCE35" w14:textId="77777777" w:rsidR="004C2076" w:rsidRPr="00590BD1" w:rsidRDefault="004C2076" w:rsidP="00765F7C">
                      <w:pPr>
                        <w:jc w:val="center"/>
                        <w:rPr>
                          <w:rFonts w:ascii="Times New Roman" w:hAnsi="Times New Roman" w:cs="Times New Roman"/>
                          <w:szCs w:val="24"/>
                        </w:rPr>
                      </w:pPr>
                      <w:r w:rsidRPr="00590BD1">
                        <w:rPr>
                          <w:rFonts w:ascii="Times New Roman" w:hAnsi="Times New Roman" w:cs="Times New Roman"/>
                          <w:szCs w:val="24"/>
                        </w:rPr>
                        <w:t>Tęsti gaivinimo ciklus</w:t>
                      </w:r>
                    </w:p>
                    <w:p w14:paraId="3F2CA657" w14:textId="77777777" w:rsidR="004C2076" w:rsidRPr="00590BD1" w:rsidRDefault="004C2076" w:rsidP="00765F7C">
                      <w:pPr>
                        <w:jc w:val="center"/>
                        <w:rPr>
                          <w:rFonts w:ascii="Times New Roman" w:hAnsi="Times New Roman" w:cs="Times New Roman"/>
                          <w:szCs w:val="24"/>
                        </w:rPr>
                      </w:pPr>
                      <w:r w:rsidRPr="00590BD1">
                        <w:rPr>
                          <w:rFonts w:ascii="Times New Roman" w:hAnsi="Times New Roman" w:cs="Times New Roman"/>
                          <w:szCs w:val="24"/>
                        </w:rPr>
                        <w:t>Krūtinės ląstos paspaudimai ir įpūtimai 30:2</w:t>
                      </w:r>
                    </w:p>
                  </w:txbxContent>
                </v:textbox>
              </v:roundrect>
            </w:pict>
          </mc:Fallback>
        </mc:AlternateContent>
      </w:r>
    </w:p>
    <w:p w14:paraId="7907E084" w14:textId="77777777" w:rsidR="00765F7C" w:rsidRDefault="00765F7C" w:rsidP="00765F7C">
      <w:pPr>
        <w:tabs>
          <w:tab w:val="left" w:pos="2504"/>
          <w:tab w:val="right" w:pos="9638"/>
        </w:tabs>
        <w:spacing w:line="240" w:lineRule="auto"/>
        <w:rPr>
          <w:rFonts w:ascii="Times New Roman" w:hAnsi="Times New Roman" w:cs="Times New Roman"/>
          <w:sz w:val="24"/>
          <w:szCs w:val="24"/>
        </w:rPr>
      </w:pPr>
    </w:p>
    <w:p w14:paraId="3E3D1DF7" w14:textId="77777777" w:rsidR="00765F7C" w:rsidRDefault="00765F7C" w:rsidP="00765F7C">
      <w:pPr>
        <w:tabs>
          <w:tab w:val="left" w:pos="2504"/>
          <w:tab w:val="right" w:pos="9638"/>
        </w:tabs>
        <w:spacing w:line="240" w:lineRule="auto"/>
        <w:rPr>
          <w:rFonts w:ascii="Times New Roman" w:hAnsi="Times New Roman" w:cs="Times New Roman"/>
          <w:noProof/>
          <w:sz w:val="24"/>
          <w:szCs w:val="24"/>
          <w:lang w:eastAsia="lt-LT"/>
        </w:rPr>
      </w:pPr>
      <w:r>
        <w:rPr>
          <w:rFonts w:ascii="Times New Roman" w:hAnsi="Times New Roman" w:cs="Times New Roman"/>
          <w:sz w:val="24"/>
          <w:szCs w:val="24"/>
        </w:rPr>
        <w:tab/>
      </w:r>
    </w:p>
    <w:p w14:paraId="5119A85F" w14:textId="77777777" w:rsidR="00FD2B79" w:rsidRDefault="00765F7C" w:rsidP="00765F7C">
      <w:pPr>
        <w:tabs>
          <w:tab w:val="left" w:pos="2504"/>
        </w:tabs>
        <w:spacing w:line="240" w:lineRule="auto"/>
        <w:rPr>
          <w:rFonts w:ascii="Times New Roman" w:hAnsi="Times New Roman" w:cs="Times New Roman"/>
          <w:noProof/>
          <w:sz w:val="24"/>
          <w:szCs w:val="24"/>
          <w:lang w:eastAsia="lt-LT"/>
        </w:rPr>
      </w:pPr>
      <w:r>
        <w:rPr>
          <w:rFonts w:ascii="Times New Roman" w:hAnsi="Times New Roman" w:cs="Times New Roman"/>
          <w:noProof/>
          <w:sz w:val="24"/>
          <w:szCs w:val="24"/>
          <w:lang w:eastAsia="lt-LT"/>
        </w:rPr>
        <w:tab/>
      </w:r>
      <w:r>
        <w:rPr>
          <w:rFonts w:ascii="Times New Roman" w:hAnsi="Times New Roman" w:cs="Times New Roman"/>
          <w:noProof/>
          <w:sz w:val="24"/>
          <w:szCs w:val="24"/>
          <w:lang w:eastAsia="lt-LT"/>
        </w:rPr>
        <w:drawing>
          <wp:inline distT="0" distB="0" distL="0" distR="0" wp14:anchorId="5A5232AF" wp14:editId="1E6F5C96">
            <wp:extent cx="152400" cy="494030"/>
            <wp:effectExtent l="0" t="0" r="0" b="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494030"/>
                    </a:xfrm>
                    <a:prstGeom prst="rect">
                      <a:avLst/>
                    </a:prstGeom>
                    <a:noFill/>
                  </pic:spPr>
                </pic:pic>
              </a:graphicData>
            </a:graphic>
          </wp:inline>
        </w:drawing>
      </w:r>
    </w:p>
    <w:p w14:paraId="02F13B06" w14:textId="605D2312" w:rsidR="00C05862" w:rsidRDefault="00765F7C" w:rsidP="00765F7C">
      <w:pPr>
        <w:tabs>
          <w:tab w:val="left" w:pos="2504"/>
        </w:tabs>
        <w:spacing w:line="240" w:lineRule="auto"/>
        <w:rPr>
          <w:rFonts w:ascii="Times New Roman" w:hAnsi="Times New Roman" w:cs="Times New Roman"/>
          <w:noProof/>
          <w:sz w:val="24"/>
          <w:szCs w:val="24"/>
          <w:lang w:eastAsia="lt-LT"/>
        </w:rPr>
      </w:pPr>
      <w:r>
        <w:rPr>
          <w:noProof/>
          <w:szCs w:val="24"/>
          <w:lang w:eastAsia="lt-LT"/>
        </w:rPr>
        <mc:AlternateContent>
          <mc:Choice Requires="wps">
            <w:drawing>
              <wp:anchor distT="0" distB="0" distL="114300" distR="114300" simplePos="0" relativeHeight="251669504" behindDoc="0" locked="0" layoutInCell="1" allowOverlap="1" wp14:anchorId="313FA762" wp14:editId="7205199D">
                <wp:simplePos x="0" y="0"/>
                <wp:positionH relativeFrom="column">
                  <wp:posOffset>1905</wp:posOffset>
                </wp:positionH>
                <wp:positionV relativeFrom="paragraph">
                  <wp:posOffset>253365</wp:posOffset>
                </wp:positionV>
                <wp:extent cx="3245485" cy="736600"/>
                <wp:effectExtent l="0" t="0" r="12065" b="25400"/>
                <wp:wrapNone/>
                <wp:docPr id="18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5485" cy="736600"/>
                        </a:xfrm>
                        <a:prstGeom prst="roundRect">
                          <a:avLst>
                            <a:gd name="adj" fmla="val 16667"/>
                          </a:avLst>
                        </a:prstGeom>
                        <a:solidFill>
                          <a:srgbClr val="FFFFFF"/>
                        </a:solidFill>
                        <a:ln w="9525">
                          <a:solidFill>
                            <a:srgbClr val="000000"/>
                          </a:solidFill>
                          <a:round/>
                          <a:headEnd/>
                          <a:tailEnd/>
                        </a:ln>
                      </wps:spPr>
                      <wps:txbx>
                        <w:txbxContent>
                          <w:p w14:paraId="32F6B511" w14:textId="77777777" w:rsidR="004C2076" w:rsidRPr="00590BD1" w:rsidRDefault="004C2076" w:rsidP="00765F7C">
                            <w:pPr>
                              <w:jc w:val="center"/>
                              <w:rPr>
                                <w:rFonts w:ascii="Times New Roman" w:hAnsi="Times New Roman" w:cs="Times New Roman"/>
                                <w:szCs w:val="24"/>
                              </w:rPr>
                            </w:pPr>
                            <w:r w:rsidRPr="00590BD1">
                              <w:rPr>
                                <w:rFonts w:ascii="Times New Roman" w:hAnsi="Times New Roman" w:cs="Times New Roman"/>
                                <w:szCs w:val="24"/>
                              </w:rPr>
                              <w:t>Kai tik atnešamas AID – įjungti ir</w:t>
                            </w:r>
                          </w:p>
                          <w:p w14:paraId="3D8D0F43" w14:textId="77777777" w:rsidR="004C2076" w:rsidRPr="00590BD1" w:rsidRDefault="004C2076" w:rsidP="00765F7C">
                            <w:pPr>
                              <w:jc w:val="center"/>
                              <w:rPr>
                                <w:rFonts w:ascii="Times New Roman" w:hAnsi="Times New Roman" w:cs="Times New Roman"/>
                                <w:szCs w:val="24"/>
                              </w:rPr>
                            </w:pPr>
                            <w:r w:rsidRPr="00590BD1">
                              <w:rPr>
                                <w:rFonts w:ascii="Times New Roman" w:hAnsi="Times New Roman" w:cs="Times New Roman"/>
                                <w:szCs w:val="24"/>
                              </w:rPr>
                              <w:t>elgtis pagal</w:t>
                            </w:r>
                            <w:r w:rsidRPr="00590BD1">
                              <w:rPr>
                                <w:rFonts w:ascii="Times New Roman" w:hAnsi="Times New Roman" w:cs="Times New Roman"/>
                                <w:sz w:val="20"/>
                                <w:lang w:val="en-US"/>
                              </w:rPr>
                              <w:t xml:space="preserve"> </w:t>
                            </w:r>
                            <w:r w:rsidRPr="00590BD1">
                              <w:rPr>
                                <w:rFonts w:ascii="Times New Roman" w:hAnsi="Times New Roman" w:cs="Times New Roman"/>
                                <w:szCs w:val="24"/>
                              </w:rPr>
                              <w:t>AID garsines instrukcijas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FA762" id="AutoShape 43" o:spid="_x0000_s1031" style="position:absolute;margin-left:.15pt;margin-top:19.95pt;width:255.55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">
                <v:textbox>
                  <w:txbxContent>
                    <w:p w14:paraId="32F6B511" w14:textId="77777777" w:rsidR="004C2076" w:rsidRPr="00590BD1" w:rsidRDefault="004C2076" w:rsidP="00765F7C">
                      <w:pPr>
                        <w:jc w:val="center"/>
                        <w:rPr>
                          <w:rFonts w:ascii="Times New Roman" w:hAnsi="Times New Roman" w:cs="Times New Roman"/>
                          <w:szCs w:val="24"/>
                        </w:rPr>
                      </w:pPr>
                      <w:r w:rsidRPr="00590BD1">
                        <w:rPr>
                          <w:rFonts w:ascii="Times New Roman" w:hAnsi="Times New Roman" w:cs="Times New Roman"/>
                          <w:szCs w:val="24"/>
                        </w:rPr>
                        <w:t>Kai tik atnešamas AID – įjungti ir</w:t>
                      </w:r>
                    </w:p>
                    <w:p w14:paraId="3D8D0F43" w14:textId="77777777" w:rsidR="004C2076" w:rsidRPr="00590BD1" w:rsidRDefault="004C2076" w:rsidP="00765F7C">
                      <w:pPr>
                        <w:jc w:val="center"/>
                        <w:rPr>
                          <w:rFonts w:ascii="Times New Roman" w:hAnsi="Times New Roman" w:cs="Times New Roman"/>
                          <w:szCs w:val="24"/>
                        </w:rPr>
                      </w:pPr>
                      <w:r w:rsidRPr="00590BD1">
                        <w:rPr>
                          <w:rFonts w:ascii="Times New Roman" w:hAnsi="Times New Roman" w:cs="Times New Roman"/>
                          <w:szCs w:val="24"/>
                        </w:rPr>
                        <w:t>elgtis pagal</w:t>
                      </w:r>
                      <w:r w:rsidRPr="00590BD1">
                        <w:rPr>
                          <w:rFonts w:ascii="Times New Roman" w:hAnsi="Times New Roman" w:cs="Times New Roman"/>
                          <w:sz w:val="20"/>
                          <w:lang w:val="en-US"/>
                        </w:rPr>
                        <w:t xml:space="preserve"> </w:t>
                      </w:r>
                      <w:r w:rsidRPr="00590BD1">
                        <w:rPr>
                          <w:rFonts w:ascii="Times New Roman" w:hAnsi="Times New Roman" w:cs="Times New Roman"/>
                          <w:szCs w:val="24"/>
                        </w:rPr>
                        <w:t>AID garsines instrukcijas</w:t>
                      </w:r>
                    </w:p>
                  </w:txbxContent>
                </v:textbox>
              </v:roundrect>
            </w:pict>
          </mc:Fallback>
        </mc:AlternateContent>
      </w:r>
    </w:p>
    <w:p w14:paraId="7B7212B1" w14:textId="77777777" w:rsidR="00C05862" w:rsidRDefault="00C05862" w:rsidP="00765F7C">
      <w:pPr>
        <w:spacing w:line="240" w:lineRule="auto"/>
        <w:jc w:val="right"/>
        <w:rPr>
          <w:rFonts w:ascii="Times New Roman" w:hAnsi="Times New Roman" w:cs="Times New Roman"/>
          <w:sz w:val="24"/>
          <w:szCs w:val="24"/>
        </w:rPr>
      </w:pPr>
    </w:p>
    <w:p w14:paraId="62441560" w14:textId="77777777" w:rsidR="00C05862" w:rsidRDefault="00C05862" w:rsidP="00765F7C">
      <w:pPr>
        <w:spacing w:line="240" w:lineRule="auto"/>
        <w:jc w:val="right"/>
        <w:rPr>
          <w:rFonts w:ascii="Times New Roman" w:hAnsi="Times New Roman" w:cs="Times New Roman"/>
          <w:sz w:val="24"/>
          <w:szCs w:val="24"/>
        </w:rPr>
      </w:pPr>
    </w:p>
    <w:p w14:paraId="68F4E534" w14:textId="77777777" w:rsidR="00C05862" w:rsidRDefault="00C05862" w:rsidP="007B1A6C">
      <w:pPr>
        <w:jc w:val="right"/>
        <w:rPr>
          <w:rFonts w:ascii="Times New Roman" w:hAnsi="Times New Roman" w:cs="Times New Roman"/>
          <w:sz w:val="24"/>
          <w:szCs w:val="24"/>
        </w:rPr>
      </w:pPr>
    </w:p>
    <w:p w14:paraId="1609FA39" w14:textId="77777777" w:rsidR="001D6B91" w:rsidRDefault="001D6B91" w:rsidP="007B1A6C">
      <w:pPr>
        <w:jc w:val="right"/>
        <w:rPr>
          <w:rFonts w:ascii="Times New Roman" w:hAnsi="Times New Roman" w:cs="Times New Roman"/>
          <w:sz w:val="24"/>
          <w:szCs w:val="24"/>
        </w:rPr>
      </w:pPr>
    </w:p>
    <w:p w14:paraId="17D119A0" w14:textId="77777777" w:rsidR="001D6B91" w:rsidRDefault="001D6B91" w:rsidP="007B1A6C">
      <w:pPr>
        <w:jc w:val="right"/>
        <w:rPr>
          <w:rFonts w:ascii="Times New Roman" w:hAnsi="Times New Roman" w:cs="Times New Roman"/>
          <w:sz w:val="24"/>
          <w:szCs w:val="24"/>
        </w:rPr>
      </w:pPr>
    </w:p>
    <w:p w14:paraId="4BD0DC73" w14:textId="77777777" w:rsidR="00303BF4" w:rsidRDefault="00303BF4" w:rsidP="007B1A6C">
      <w:pPr>
        <w:jc w:val="right"/>
        <w:rPr>
          <w:rFonts w:ascii="Times New Roman" w:hAnsi="Times New Roman" w:cs="Times New Roman"/>
          <w:sz w:val="24"/>
          <w:szCs w:val="24"/>
        </w:rPr>
      </w:pPr>
    </w:p>
    <w:p w14:paraId="2B3DB0C7" w14:textId="77777777" w:rsidR="00DC5E6C" w:rsidRDefault="00DC5E6C" w:rsidP="007B1A6C">
      <w:pPr>
        <w:jc w:val="right"/>
        <w:rPr>
          <w:rFonts w:ascii="Times New Roman" w:hAnsi="Times New Roman" w:cs="Times New Roman"/>
          <w:sz w:val="24"/>
          <w:szCs w:val="24"/>
        </w:rPr>
      </w:pPr>
    </w:p>
    <w:p w14:paraId="26A61300" w14:textId="77777777" w:rsidR="001D6B91" w:rsidRDefault="001D6B91" w:rsidP="007B1A6C">
      <w:pPr>
        <w:jc w:val="right"/>
        <w:rPr>
          <w:rFonts w:ascii="Times New Roman" w:hAnsi="Times New Roman" w:cs="Times New Roman"/>
          <w:sz w:val="24"/>
          <w:szCs w:val="24"/>
        </w:rPr>
      </w:pPr>
    </w:p>
    <w:p w14:paraId="4C33BE11" w14:textId="77777777" w:rsidR="000F7572" w:rsidRDefault="000F7572" w:rsidP="001D6B91">
      <w:pPr>
        <w:jc w:val="right"/>
        <w:rPr>
          <w:rFonts w:ascii="Times New Roman" w:hAnsi="Times New Roman" w:cs="Times New Roman"/>
          <w:sz w:val="24"/>
          <w:szCs w:val="24"/>
        </w:rPr>
      </w:pPr>
    </w:p>
    <w:p w14:paraId="780F6E8F" w14:textId="77777777" w:rsidR="00206470" w:rsidRDefault="00206470" w:rsidP="001D6B91">
      <w:pPr>
        <w:jc w:val="right"/>
        <w:rPr>
          <w:rFonts w:ascii="Times New Roman" w:hAnsi="Times New Roman" w:cs="Times New Roman"/>
          <w:sz w:val="24"/>
          <w:szCs w:val="24"/>
        </w:rPr>
      </w:pPr>
    </w:p>
    <w:p w14:paraId="031162BB" w14:textId="77777777" w:rsidR="0012492E" w:rsidRPr="000F7572" w:rsidRDefault="000F7572" w:rsidP="000F7572">
      <w:pPr>
        <w:jc w:val="right"/>
        <w:rPr>
          <w:rFonts w:ascii="Times New Roman" w:hAnsi="Times New Roman" w:cs="Times New Roman"/>
          <w:sz w:val="24"/>
          <w:szCs w:val="24"/>
        </w:rPr>
      </w:pPr>
      <w:r>
        <w:rPr>
          <w:rFonts w:ascii="Times New Roman" w:hAnsi="Times New Roman" w:cs="Times New Roman"/>
          <w:sz w:val="24"/>
          <w:szCs w:val="24"/>
        </w:rPr>
        <w:t>5</w:t>
      </w:r>
      <w:r w:rsidR="001D6B91" w:rsidRPr="001D6B91">
        <w:rPr>
          <w:rFonts w:ascii="Times New Roman" w:hAnsi="Times New Roman" w:cs="Times New Roman"/>
          <w:sz w:val="24"/>
          <w:szCs w:val="24"/>
        </w:rPr>
        <w:t xml:space="preserve"> priedas</w:t>
      </w:r>
    </w:p>
    <w:p w14:paraId="4D05604C" w14:textId="77777777" w:rsidR="001D6B91" w:rsidRDefault="001D6B91" w:rsidP="007B1A6C">
      <w:pPr>
        <w:jc w:val="center"/>
        <w:rPr>
          <w:rFonts w:ascii="Times New Roman" w:hAnsi="Times New Roman" w:cs="Times New Roman"/>
          <w:b/>
          <w:sz w:val="24"/>
          <w:szCs w:val="24"/>
        </w:rPr>
      </w:pPr>
    </w:p>
    <w:p w14:paraId="624C1E93" w14:textId="77777777" w:rsidR="001D6B91" w:rsidRDefault="001D6B91" w:rsidP="007B1A6C">
      <w:pPr>
        <w:jc w:val="center"/>
        <w:rPr>
          <w:rFonts w:ascii="Times New Roman" w:hAnsi="Times New Roman" w:cs="Times New Roman"/>
          <w:b/>
          <w:sz w:val="24"/>
          <w:szCs w:val="24"/>
        </w:rPr>
      </w:pPr>
      <w:r w:rsidRPr="001D6B91">
        <w:rPr>
          <w:rFonts w:ascii="Times New Roman" w:hAnsi="Times New Roman" w:cs="Times New Roman"/>
          <w:b/>
          <w:sz w:val="24"/>
          <w:szCs w:val="24"/>
        </w:rPr>
        <w:t xml:space="preserve">Suaugusio žmogaus pradinis gaivinimas naudojant automatinį išorinį </w:t>
      </w:r>
      <w:proofErr w:type="spellStart"/>
      <w:r w:rsidRPr="001D6B91">
        <w:rPr>
          <w:rFonts w:ascii="Times New Roman" w:hAnsi="Times New Roman" w:cs="Times New Roman"/>
          <w:b/>
          <w:sz w:val="24"/>
          <w:szCs w:val="24"/>
        </w:rPr>
        <w:t>defibriliatorių</w:t>
      </w:r>
      <w:proofErr w:type="spellEnd"/>
    </w:p>
    <w:p w14:paraId="1D3DCB84" w14:textId="77777777" w:rsidR="0012492E" w:rsidRDefault="0012492E" w:rsidP="007B1A6C">
      <w:pPr>
        <w:jc w:val="center"/>
        <w:rPr>
          <w:rFonts w:ascii="Times New Roman" w:hAnsi="Times New Roman" w:cs="Times New Roman"/>
          <w:b/>
          <w:sz w:val="24"/>
          <w:szCs w:val="24"/>
        </w:rPr>
      </w:pPr>
    </w:p>
    <w:p w14:paraId="66B53FD2" w14:textId="77777777" w:rsidR="0012492E" w:rsidRDefault="001D6B91" w:rsidP="007B1A6C">
      <w:pPr>
        <w:jc w:val="center"/>
        <w:rPr>
          <w:rFonts w:ascii="Times New Roman" w:hAnsi="Times New Roman" w:cs="Times New Roman"/>
          <w:b/>
          <w:sz w:val="24"/>
          <w:szCs w:val="24"/>
        </w:rPr>
      </w:pPr>
      <w:r w:rsidRPr="001D6B91">
        <w:rPr>
          <w:rFonts w:ascii="Times New Roman" w:eastAsia="Times New Roman" w:hAnsi="Times New Roman" w:cs="Times New Roman"/>
          <w:noProof/>
          <w:sz w:val="24"/>
          <w:szCs w:val="20"/>
          <w:lang w:eastAsia="lt-LT"/>
        </w:rPr>
        <w:lastRenderedPageBreak/>
        <w:drawing>
          <wp:inline distT="0" distB="0" distL="0" distR="0" wp14:anchorId="48B49305" wp14:editId="527911BD">
            <wp:extent cx="5105400" cy="513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0" cy="5133975"/>
                    </a:xfrm>
                    <a:prstGeom prst="rect">
                      <a:avLst/>
                    </a:prstGeom>
                    <a:noFill/>
                    <a:ln>
                      <a:noFill/>
                    </a:ln>
                  </pic:spPr>
                </pic:pic>
              </a:graphicData>
            </a:graphic>
          </wp:inline>
        </w:drawing>
      </w:r>
    </w:p>
    <w:tbl>
      <w:tblPr>
        <w:tblW w:w="0" w:type="auto"/>
        <w:tblLook w:val="01E0" w:firstRow="1" w:lastRow="1" w:firstColumn="1" w:lastColumn="1" w:noHBand="0" w:noVBand="0"/>
      </w:tblPr>
      <w:tblGrid>
        <w:gridCol w:w="348"/>
        <w:gridCol w:w="1028"/>
        <w:gridCol w:w="1028"/>
        <w:gridCol w:w="344"/>
        <w:gridCol w:w="2061"/>
        <w:gridCol w:w="1779"/>
        <w:gridCol w:w="360"/>
        <w:gridCol w:w="1140"/>
        <w:gridCol w:w="1140"/>
      </w:tblGrid>
      <w:tr w:rsidR="00C64A3E" w14:paraId="253E8CE5" w14:textId="77777777" w:rsidTr="000F7572">
        <w:tc>
          <w:tcPr>
            <w:tcW w:w="348" w:type="dxa"/>
          </w:tcPr>
          <w:p w14:paraId="525E5652" w14:textId="77777777" w:rsidR="00C64A3E" w:rsidRDefault="00C64A3E" w:rsidP="000F7572">
            <w:pPr>
              <w:jc w:val="both"/>
            </w:pPr>
          </w:p>
        </w:tc>
        <w:tc>
          <w:tcPr>
            <w:tcW w:w="2056" w:type="dxa"/>
            <w:gridSpan w:val="2"/>
          </w:tcPr>
          <w:p w14:paraId="08226B5F" w14:textId="77777777" w:rsidR="00C64A3E" w:rsidRDefault="00C64A3E" w:rsidP="000F7572">
            <w:pPr>
              <w:jc w:val="both"/>
            </w:pPr>
          </w:p>
        </w:tc>
        <w:tc>
          <w:tcPr>
            <w:tcW w:w="344" w:type="dxa"/>
            <w:tcBorders>
              <w:right w:val="single" w:sz="12" w:space="0" w:color="auto"/>
            </w:tcBorders>
          </w:tcPr>
          <w:p w14:paraId="2B7DDE59" w14:textId="77777777" w:rsidR="00C64A3E" w:rsidRDefault="00C64A3E" w:rsidP="000F7572">
            <w:pPr>
              <w:jc w:val="both"/>
            </w:pPr>
          </w:p>
        </w:tc>
        <w:tc>
          <w:tcPr>
            <w:tcW w:w="3840" w:type="dxa"/>
            <w:gridSpan w:val="2"/>
            <w:tcBorders>
              <w:top w:val="single" w:sz="12" w:space="0" w:color="auto"/>
              <w:left w:val="single" w:sz="12" w:space="0" w:color="auto"/>
              <w:bottom w:val="single" w:sz="12" w:space="0" w:color="auto"/>
              <w:right w:val="single" w:sz="12" w:space="0" w:color="auto"/>
            </w:tcBorders>
          </w:tcPr>
          <w:p w14:paraId="16C7D713" w14:textId="77777777" w:rsidR="00C64A3E" w:rsidRPr="00590BD1" w:rsidRDefault="00C64A3E" w:rsidP="000F7572">
            <w:pPr>
              <w:jc w:val="center"/>
              <w:rPr>
                <w:rFonts w:ascii="Times New Roman" w:hAnsi="Times New Roman" w:cs="Times New Roman"/>
              </w:rPr>
            </w:pPr>
            <w:r w:rsidRPr="00590BD1">
              <w:rPr>
                <w:rFonts w:ascii="Times New Roman" w:hAnsi="Times New Roman" w:cs="Times New Roman"/>
                <w:b/>
              </w:rPr>
              <w:t>Nėra sąmonės</w:t>
            </w:r>
          </w:p>
        </w:tc>
        <w:tc>
          <w:tcPr>
            <w:tcW w:w="360" w:type="dxa"/>
            <w:tcBorders>
              <w:left w:val="single" w:sz="12" w:space="0" w:color="auto"/>
            </w:tcBorders>
          </w:tcPr>
          <w:p w14:paraId="0B92A61C" w14:textId="77777777" w:rsidR="00C64A3E" w:rsidRDefault="00C64A3E" w:rsidP="000F7572">
            <w:pPr>
              <w:jc w:val="both"/>
            </w:pPr>
          </w:p>
        </w:tc>
        <w:tc>
          <w:tcPr>
            <w:tcW w:w="2280" w:type="dxa"/>
            <w:gridSpan w:val="2"/>
            <w:tcBorders>
              <w:bottom w:val="single" w:sz="12" w:space="0" w:color="auto"/>
            </w:tcBorders>
          </w:tcPr>
          <w:p w14:paraId="13FB281D" w14:textId="77777777" w:rsidR="00C64A3E" w:rsidRDefault="00C64A3E" w:rsidP="000F7572">
            <w:pPr>
              <w:jc w:val="both"/>
            </w:pPr>
          </w:p>
        </w:tc>
      </w:tr>
      <w:tr w:rsidR="00C64A3E" w14:paraId="7FA6A154" w14:textId="77777777" w:rsidTr="000F7572">
        <w:tc>
          <w:tcPr>
            <w:tcW w:w="348" w:type="dxa"/>
          </w:tcPr>
          <w:p w14:paraId="6BAFF50C" w14:textId="77777777" w:rsidR="00C64A3E" w:rsidRDefault="00C64A3E" w:rsidP="000F7572">
            <w:pPr>
              <w:jc w:val="both"/>
            </w:pPr>
          </w:p>
        </w:tc>
        <w:tc>
          <w:tcPr>
            <w:tcW w:w="2056" w:type="dxa"/>
            <w:gridSpan w:val="2"/>
          </w:tcPr>
          <w:p w14:paraId="5858AE9D" w14:textId="77777777" w:rsidR="00C64A3E" w:rsidRDefault="00C64A3E" w:rsidP="000F7572">
            <w:pPr>
              <w:jc w:val="both"/>
            </w:pPr>
          </w:p>
        </w:tc>
        <w:tc>
          <w:tcPr>
            <w:tcW w:w="344" w:type="dxa"/>
          </w:tcPr>
          <w:p w14:paraId="5D2FB48B" w14:textId="77777777" w:rsidR="00C64A3E" w:rsidRDefault="00C64A3E" w:rsidP="000F7572">
            <w:pPr>
              <w:jc w:val="both"/>
            </w:pPr>
          </w:p>
        </w:tc>
        <w:tc>
          <w:tcPr>
            <w:tcW w:w="2061" w:type="dxa"/>
            <w:tcBorders>
              <w:top w:val="single" w:sz="12" w:space="0" w:color="auto"/>
              <w:right w:val="single" w:sz="12" w:space="0" w:color="auto"/>
            </w:tcBorders>
          </w:tcPr>
          <w:p w14:paraId="0A2E2DD6" w14:textId="77777777" w:rsidR="00C64A3E" w:rsidRDefault="00C64A3E" w:rsidP="000F7572">
            <w:pPr>
              <w:jc w:val="both"/>
            </w:pPr>
          </w:p>
        </w:tc>
        <w:tc>
          <w:tcPr>
            <w:tcW w:w="1779" w:type="dxa"/>
            <w:tcBorders>
              <w:top w:val="single" w:sz="12" w:space="0" w:color="auto"/>
              <w:left w:val="single" w:sz="12" w:space="0" w:color="auto"/>
              <w:bottom w:val="single" w:sz="12" w:space="0" w:color="auto"/>
            </w:tcBorders>
          </w:tcPr>
          <w:p w14:paraId="28A12F74" w14:textId="77777777" w:rsidR="00C64A3E" w:rsidRDefault="00C64A3E" w:rsidP="000F7572">
            <w:pPr>
              <w:jc w:val="both"/>
            </w:pPr>
          </w:p>
        </w:tc>
        <w:tc>
          <w:tcPr>
            <w:tcW w:w="360" w:type="dxa"/>
            <w:tcBorders>
              <w:bottom w:val="single" w:sz="12" w:space="0" w:color="auto"/>
              <w:right w:val="single" w:sz="12" w:space="0" w:color="auto"/>
            </w:tcBorders>
          </w:tcPr>
          <w:p w14:paraId="4AA63E45" w14:textId="77777777" w:rsidR="00C64A3E" w:rsidRDefault="00C64A3E" w:rsidP="000F7572">
            <w:pPr>
              <w:jc w:val="both"/>
            </w:pPr>
          </w:p>
        </w:tc>
        <w:tc>
          <w:tcPr>
            <w:tcW w:w="2280" w:type="dxa"/>
            <w:gridSpan w:val="2"/>
            <w:vMerge w:val="restart"/>
            <w:tcBorders>
              <w:top w:val="single" w:sz="12" w:space="0" w:color="auto"/>
              <w:left w:val="single" w:sz="12" w:space="0" w:color="auto"/>
              <w:bottom w:val="single" w:sz="12" w:space="0" w:color="auto"/>
              <w:right w:val="single" w:sz="12" w:space="0" w:color="auto"/>
            </w:tcBorders>
          </w:tcPr>
          <w:p w14:paraId="66AFC1B1" w14:textId="77777777" w:rsidR="00C64A3E" w:rsidRPr="00590BD1" w:rsidRDefault="00C64A3E" w:rsidP="000F7572">
            <w:pPr>
              <w:jc w:val="center"/>
              <w:rPr>
                <w:rFonts w:ascii="Times New Roman" w:hAnsi="Times New Roman" w:cs="Times New Roman"/>
              </w:rPr>
            </w:pPr>
            <w:r w:rsidRPr="00590BD1">
              <w:rPr>
                <w:rFonts w:ascii="Times New Roman" w:hAnsi="Times New Roman" w:cs="Times New Roman"/>
              </w:rPr>
              <w:t>Šauktis pagalbos</w:t>
            </w:r>
          </w:p>
        </w:tc>
      </w:tr>
      <w:tr w:rsidR="00C64A3E" w14:paraId="028078C7" w14:textId="77777777" w:rsidTr="000F7572">
        <w:tc>
          <w:tcPr>
            <w:tcW w:w="348" w:type="dxa"/>
          </w:tcPr>
          <w:p w14:paraId="36880149" w14:textId="77777777" w:rsidR="00C64A3E" w:rsidRDefault="00C64A3E" w:rsidP="000F7572">
            <w:pPr>
              <w:jc w:val="both"/>
            </w:pPr>
          </w:p>
        </w:tc>
        <w:tc>
          <w:tcPr>
            <w:tcW w:w="2056" w:type="dxa"/>
            <w:gridSpan w:val="2"/>
          </w:tcPr>
          <w:p w14:paraId="1AA62B68" w14:textId="77777777" w:rsidR="00C64A3E" w:rsidRDefault="00C64A3E" w:rsidP="000F7572">
            <w:pPr>
              <w:jc w:val="both"/>
            </w:pPr>
          </w:p>
        </w:tc>
        <w:tc>
          <w:tcPr>
            <w:tcW w:w="344" w:type="dxa"/>
          </w:tcPr>
          <w:p w14:paraId="73DBFF1B" w14:textId="77777777" w:rsidR="00C64A3E" w:rsidRDefault="00C64A3E" w:rsidP="000F7572">
            <w:pPr>
              <w:jc w:val="both"/>
            </w:pPr>
          </w:p>
        </w:tc>
        <w:tc>
          <w:tcPr>
            <w:tcW w:w="2061" w:type="dxa"/>
            <w:tcBorders>
              <w:bottom w:val="single" w:sz="12" w:space="0" w:color="auto"/>
              <w:right w:val="single" w:sz="12" w:space="0" w:color="auto"/>
            </w:tcBorders>
          </w:tcPr>
          <w:p w14:paraId="59D6B634" w14:textId="77777777" w:rsidR="00C64A3E" w:rsidRDefault="00C64A3E" w:rsidP="000F7572">
            <w:pPr>
              <w:jc w:val="both"/>
            </w:pPr>
          </w:p>
        </w:tc>
        <w:tc>
          <w:tcPr>
            <w:tcW w:w="1779" w:type="dxa"/>
            <w:tcBorders>
              <w:top w:val="single" w:sz="12" w:space="0" w:color="auto"/>
              <w:left w:val="single" w:sz="12" w:space="0" w:color="auto"/>
              <w:bottom w:val="single" w:sz="12" w:space="0" w:color="auto"/>
            </w:tcBorders>
          </w:tcPr>
          <w:p w14:paraId="1D18CB6C" w14:textId="77777777" w:rsidR="00C64A3E" w:rsidRDefault="00C64A3E" w:rsidP="000F7572">
            <w:pPr>
              <w:jc w:val="both"/>
            </w:pPr>
          </w:p>
        </w:tc>
        <w:tc>
          <w:tcPr>
            <w:tcW w:w="360" w:type="dxa"/>
            <w:tcBorders>
              <w:top w:val="single" w:sz="12" w:space="0" w:color="auto"/>
              <w:right w:val="single" w:sz="12" w:space="0" w:color="auto"/>
            </w:tcBorders>
          </w:tcPr>
          <w:p w14:paraId="5B40C29A" w14:textId="77777777" w:rsidR="00C64A3E" w:rsidRDefault="00C64A3E" w:rsidP="000F7572">
            <w:pPr>
              <w:jc w:val="both"/>
            </w:pPr>
          </w:p>
        </w:tc>
        <w:tc>
          <w:tcPr>
            <w:tcW w:w="2280" w:type="dxa"/>
            <w:gridSpan w:val="2"/>
            <w:vMerge/>
            <w:tcBorders>
              <w:left w:val="single" w:sz="12" w:space="0" w:color="auto"/>
              <w:bottom w:val="single" w:sz="12" w:space="0" w:color="auto"/>
              <w:right w:val="single" w:sz="12" w:space="0" w:color="auto"/>
            </w:tcBorders>
          </w:tcPr>
          <w:p w14:paraId="5E767C03" w14:textId="77777777" w:rsidR="00C64A3E" w:rsidRDefault="00C64A3E" w:rsidP="000F7572">
            <w:pPr>
              <w:jc w:val="both"/>
            </w:pPr>
          </w:p>
        </w:tc>
      </w:tr>
      <w:tr w:rsidR="00C64A3E" w14:paraId="4D653E75" w14:textId="77777777" w:rsidTr="000F7572">
        <w:tc>
          <w:tcPr>
            <w:tcW w:w="348" w:type="dxa"/>
          </w:tcPr>
          <w:p w14:paraId="15A61D2C" w14:textId="77777777" w:rsidR="00C64A3E" w:rsidRDefault="00C64A3E" w:rsidP="000F7572">
            <w:pPr>
              <w:jc w:val="both"/>
            </w:pPr>
          </w:p>
        </w:tc>
        <w:tc>
          <w:tcPr>
            <w:tcW w:w="2056" w:type="dxa"/>
            <w:gridSpan w:val="2"/>
          </w:tcPr>
          <w:p w14:paraId="20B9E147" w14:textId="77777777" w:rsidR="00C64A3E" w:rsidRDefault="00C64A3E" w:rsidP="000F7572">
            <w:pPr>
              <w:jc w:val="both"/>
            </w:pPr>
          </w:p>
        </w:tc>
        <w:tc>
          <w:tcPr>
            <w:tcW w:w="344" w:type="dxa"/>
            <w:tcBorders>
              <w:right w:val="single" w:sz="12" w:space="0" w:color="auto"/>
            </w:tcBorders>
          </w:tcPr>
          <w:p w14:paraId="1604256E" w14:textId="77777777" w:rsidR="00C64A3E" w:rsidRDefault="00C64A3E" w:rsidP="000F7572">
            <w:pPr>
              <w:jc w:val="both"/>
            </w:pPr>
          </w:p>
        </w:tc>
        <w:tc>
          <w:tcPr>
            <w:tcW w:w="3840" w:type="dxa"/>
            <w:gridSpan w:val="2"/>
            <w:tcBorders>
              <w:top w:val="single" w:sz="12" w:space="0" w:color="auto"/>
              <w:left w:val="single" w:sz="12" w:space="0" w:color="auto"/>
              <w:bottom w:val="single" w:sz="12" w:space="0" w:color="auto"/>
              <w:right w:val="single" w:sz="12" w:space="0" w:color="auto"/>
            </w:tcBorders>
          </w:tcPr>
          <w:p w14:paraId="381CAF20" w14:textId="77777777" w:rsidR="00C64A3E" w:rsidRPr="00590BD1" w:rsidRDefault="00C64A3E" w:rsidP="000F7572">
            <w:pPr>
              <w:jc w:val="center"/>
              <w:rPr>
                <w:rFonts w:ascii="Times New Roman" w:hAnsi="Times New Roman" w:cs="Times New Roman"/>
              </w:rPr>
            </w:pPr>
            <w:r w:rsidRPr="00590BD1">
              <w:rPr>
                <w:rFonts w:ascii="Times New Roman" w:hAnsi="Times New Roman" w:cs="Times New Roman"/>
              </w:rPr>
              <w:t>Atverti kvėpavimo takus</w:t>
            </w:r>
          </w:p>
          <w:p w14:paraId="3F772103" w14:textId="77777777" w:rsidR="00C64A3E" w:rsidRDefault="00C64A3E" w:rsidP="000F7572">
            <w:pPr>
              <w:jc w:val="center"/>
            </w:pPr>
            <w:r w:rsidRPr="00590BD1">
              <w:rPr>
                <w:rFonts w:ascii="Times New Roman" w:hAnsi="Times New Roman" w:cs="Times New Roman"/>
                <w:b/>
              </w:rPr>
              <w:t>Nėra normalaus kvėpavimo</w:t>
            </w:r>
          </w:p>
        </w:tc>
        <w:tc>
          <w:tcPr>
            <w:tcW w:w="360" w:type="dxa"/>
            <w:tcBorders>
              <w:left w:val="single" w:sz="12" w:space="0" w:color="auto"/>
            </w:tcBorders>
          </w:tcPr>
          <w:p w14:paraId="583A4761" w14:textId="77777777" w:rsidR="00C64A3E" w:rsidRDefault="00C64A3E" w:rsidP="000F7572">
            <w:pPr>
              <w:jc w:val="both"/>
            </w:pPr>
          </w:p>
        </w:tc>
        <w:tc>
          <w:tcPr>
            <w:tcW w:w="2280" w:type="dxa"/>
            <w:gridSpan w:val="2"/>
            <w:tcBorders>
              <w:top w:val="single" w:sz="12" w:space="0" w:color="auto"/>
              <w:bottom w:val="single" w:sz="12" w:space="0" w:color="auto"/>
            </w:tcBorders>
          </w:tcPr>
          <w:p w14:paraId="4ED14587" w14:textId="77777777" w:rsidR="00C64A3E" w:rsidRDefault="00C64A3E" w:rsidP="000F7572">
            <w:pPr>
              <w:jc w:val="both"/>
            </w:pPr>
          </w:p>
        </w:tc>
      </w:tr>
      <w:tr w:rsidR="00C64A3E" w14:paraId="3336B53F" w14:textId="77777777" w:rsidTr="000F7572">
        <w:trPr>
          <w:trHeight w:val="50"/>
        </w:trPr>
        <w:tc>
          <w:tcPr>
            <w:tcW w:w="348" w:type="dxa"/>
          </w:tcPr>
          <w:p w14:paraId="4019F65B" w14:textId="77777777" w:rsidR="00C64A3E" w:rsidRDefault="00C64A3E" w:rsidP="000F7572">
            <w:pPr>
              <w:jc w:val="both"/>
            </w:pPr>
          </w:p>
        </w:tc>
        <w:tc>
          <w:tcPr>
            <w:tcW w:w="2056" w:type="dxa"/>
            <w:gridSpan w:val="2"/>
          </w:tcPr>
          <w:p w14:paraId="3F0CD175" w14:textId="77777777" w:rsidR="00C64A3E" w:rsidRDefault="00C64A3E" w:rsidP="000F7572">
            <w:pPr>
              <w:jc w:val="both"/>
            </w:pPr>
          </w:p>
        </w:tc>
        <w:tc>
          <w:tcPr>
            <w:tcW w:w="344" w:type="dxa"/>
          </w:tcPr>
          <w:p w14:paraId="69CC4B85" w14:textId="77777777" w:rsidR="00C64A3E" w:rsidRDefault="00C64A3E" w:rsidP="000F7572">
            <w:pPr>
              <w:jc w:val="both"/>
            </w:pPr>
          </w:p>
        </w:tc>
        <w:tc>
          <w:tcPr>
            <w:tcW w:w="2061" w:type="dxa"/>
            <w:tcBorders>
              <w:top w:val="single" w:sz="12" w:space="0" w:color="auto"/>
              <w:right w:val="single" w:sz="12" w:space="0" w:color="auto"/>
            </w:tcBorders>
          </w:tcPr>
          <w:p w14:paraId="5D7A1B3C" w14:textId="77777777" w:rsidR="00C64A3E" w:rsidRDefault="00C64A3E" w:rsidP="000F7572">
            <w:pPr>
              <w:jc w:val="both"/>
            </w:pPr>
          </w:p>
        </w:tc>
        <w:tc>
          <w:tcPr>
            <w:tcW w:w="1779" w:type="dxa"/>
            <w:tcBorders>
              <w:top w:val="single" w:sz="12" w:space="0" w:color="auto"/>
              <w:left w:val="single" w:sz="12" w:space="0" w:color="auto"/>
              <w:bottom w:val="single" w:sz="12" w:space="0" w:color="auto"/>
            </w:tcBorders>
          </w:tcPr>
          <w:p w14:paraId="3073B88C" w14:textId="77777777" w:rsidR="00C64A3E" w:rsidRDefault="00C64A3E" w:rsidP="000F7572">
            <w:pPr>
              <w:jc w:val="both"/>
            </w:pPr>
          </w:p>
        </w:tc>
        <w:tc>
          <w:tcPr>
            <w:tcW w:w="360" w:type="dxa"/>
            <w:tcBorders>
              <w:bottom w:val="single" w:sz="12" w:space="0" w:color="auto"/>
              <w:right w:val="single" w:sz="12" w:space="0" w:color="auto"/>
            </w:tcBorders>
          </w:tcPr>
          <w:p w14:paraId="627B8DFA" w14:textId="77777777" w:rsidR="00C64A3E" w:rsidRDefault="00C64A3E" w:rsidP="000F7572">
            <w:pPr>
              <w:jc w:val="both"/>
            </w:pPr>
          </w:p>
        </w:tc>
        <w:tc>
          <w:tcPr>
            <w:tcW w:w="2280" w:type="dxa"/>
            <w:gridSpan w:val="2"/>
            <w:vMerge w:val="restart"/>
            <w:tcBorders>
              <w:top w:val="single" w:sz="12" w:space="0" w:color="auto"/>
              <w:left w:val="single" w:sz="12" w:space="0" w:color="auto"/>
              <w:bottom w:val="single" w:sz="12" w:space="0" w:color="auto"/>
              <w:right w:val="single" w:sz="12" w:space="0" w:color="auto"/>
            </w:tcBorders>
          </w:tcPr>
          <w:p w14:paraId="390295B9" w14:textId="77777777" w:rsidR="00C64A3E" w:rsidRPr="00590BD1" w:rsidRDefault="00C64A3E" w:rsidP="000F7572">
            <w:pPr>
              <w:jc w:val="center"/>
              <w:rPr>
                <w:rFonts w:ascii="Times New Roman" w:hAnsi="Times New Roman" w:cs="Times New Roman"/>
              </w:rPr>
            </w:pPr>
            <w:r w:rsidRPr="00590BD1">
              <w:rPr>
                <w:rFonts w:ascii="Times New Roman" w:hAnsi="Times New Roman" w:cs="Times New Roman"/>
              </w:rPr>
              <w:t>Atnešti AID Kviesti GMP</w:t>
            </w:r>
          </w:p>
        </w:tc>
      </w:tr>
      <w:tr w:rsidR="00C64A3E" w14:paraId="5D567CBC" w14:textId="77777777" w:rsidTr="000F7572">
        <w:tc>
          <w:tcPr>
            <w:tcW w:w="348" w:type="dxa"/>
          </w:tcPr>
          <w:p w14:paraId="54D3FFF6" w14:textId="77777777" w:rsidR="00C64A3E" w:rsidRDefault="00C64A3E" w:rsidP="000F7572">
            <w:pPr>
              <w:jc w:val="both"/>
            </w:pPr>
          </w:p>
        </w:tc>
        <w:tc>
          <w:tcPr>
            <w:tcW w:w="2056" w:type="dxa"/>
            <w:gridSpan w:val="2"/>
          </w:tcPr>
          <w:p w14:paraId="640F648B" w14:textId="77777777" w:rsidR="00C64A3E" w:rsidRDefault="00C64A3E" w:rsidP="000F7572">
            <w:pPr>
              <w:jc w:val="both"/>
            </w:pPr>
          </w:p>
        </w:tc>
        <w:tc>
          <w:tcPr>
            <w:tcW w:w="344" w:type="dxa"/>
          </w:tcPr>
          <w:p w14:paraId="3D912314" w14:textId="77777777" w:rsidR="00C64A3E" w:rsidRDefault="00C64A3E" w:rsidP="000F7572">
            <w:pPr>
              <w:jc w:val="both"/>
            </w:pPr>
          </w:p>
        </w:tc>
        <w:tc>
          <w:tcPr>
            <w:tcW w:w="2061" w:type="dxa"/>
            <w:tcBorders>
              <w:bottom w:val="single" w:sz="12" w:space="0" w:color="auto"/>
              <w:right w:val="single" w:sz="12" w:space="0" w:color="auto"/>
            </w:tcBorders>
          </w:tcPr>
          <w:p w14:paraId="03FB9667" w14:textId="77777777" w:rsidR="00C64A3E" w:rsidRDefault="00C64A3E" w:rsidP="000F7572">
            <w:pPr>
              <w:jc w:val="both"/>
            </w:pPr>
          </w:p>
        </w:tc>
        <w:tc>
          <w:tcPr>
            <w:tcW w:w="1779" w:type="dxa"/>
            <w:tcBorders>
              <w:top w:val="single" w:sz="12" w:space="0" w:color="auto"/>
              <w:left w:val="single" w:sz="12" w:space="0" w:color="auto"/>
              <w:bottom w:val="single" w:sz="12" w:space="0" w:color="auto"/>
            </w:tcBorders>
          </w:tcPr>
          <w:p w14:paraId="65C5A29D" w14:textId="77777777" w:rsidR="00C64A3E" w:rsidRDefault="00C64A3E" w:rsidP="000F7572">
            <w:pPr>
              <w:jc w:val="both"/>
            </w:pPr>
          </w:p>
        </w:tc>
        <w:tc>
          <w:tcPr>
            <w:tcW w:w="360" w:type="dxa"/>
            <w:tcBorders>
              <w:top w:val="single" w:sz="12" w:space="0" w:color="auto"/>
              <w:right w:val="single" w:sz="12" w:space="0" w:color="auto"/>
            </w:tcBorders>
          </w:tcPr>
          <w:p w14:paraId="69FC5FE3" w14:textId="77777777" w:rsidR="00C64A3E" w:rsidRDefault="00C64A3E" w:rsidP="000F7572">
            <w:pPr>
              <w:jc w:val="both"/>
            </w:pPr>
          </w:p>
        </w:tc>
        <w:tc>
          <w:tcPr>
            <w:tcW w:w="2280" w:type="dxa"/>
            <w:gridSpan w:val="2"/>
            <w:vMerge/>
            <w:tcBorders>
              <w:left w:val="single" w:sz="12" w:space="0" w:color="auto"/>
              <w:bottom w:val="single" w:sz="12" w:space="0" w:color="auto"/>
              <w:right w:val="single" w:sz="12" w:space="0" w:color="auto"/>
            </w:tcBorders>
          </w:tcPr>
          <w:p w14:paraId="11F7752A" w14:textId="77777777" w:rsidR="00C64A3E" w:rsidRDefault="00C64A3E" w:rsidP="000F7572">
            <w:pPr>
              <w:jc w:val="both"/>
            </w:pPr>
          </w:p>
        </w:tc>
      </w:tr>
      <w:tr w:rsidR="00C64A3E" w14:paraId="7B0FD1BF" w14:textId="77777777" w:rsidTr="000F7572">
        <w:tc>
          <w:tcPr>
            <w:tcW w:w="348" w:type="dxa"/>
          </w:tcPr>
          <w:p w14:paraId="59FC2624" w14:textId="77777777" w:rsidR="00C64A3E" w:rsidRDefault="00C64A3E" w:rsidP="000F7572">
            <w:pPr>
              <w:jc w:val="both"/>
            </w:pPr>
          </w:p>
        </w:tc>
        <w:tc>
          <w:tcPr>
            <w:tcW w:w="2056" w:type="dxa"/>
            <w:gridSpan w:val="2"/>
          </w:tcPr>
          <w:p w14:paraId="395017DB" w14:textId="77777777" w:rsidR="00C64A3E" w:rsidRDefault="00C64A3E" w:rsidP="000F7572">
            <w:pPr>
              <w:jc w:val="both"/>
            </w:pPr>
          </w:p>
        </w:tc>
        <w:tc>
          <w:tcPr>
            <w:tcW w:w="344" w:type="dxa"/>
            <w:tcBorders>
              <w:right w:val="single" w:sz="12" w:space="0" w:color="auto"/>
            </w:tcBorders>
          </w:tcPr>
          <w:p w14:paraId="50B01229" w14:textId="77777777" w:rsidR="00C64A3E" w:rsidRDefault="00C64A3E" w:rsidP="000F7572">
            <w:pPr>
              <w:jc w:val="both"/>
            </w:pPr>
          </w:p>
        </w:tc>
        <w:tc>
          <w:tcPr>
            <w:tcW w:w="3840" w:type="dxa"/>
            <w:gridSpan w:val="2"/>
            <w:tcBorders>
              <w:top w:val="single" w:sz="12" w:space="0" w:color="auto"/>
              <w:left w:val="single" w:sz="12" w:space="0" w:color="auto"/>
              <w:bottom w:val="single" w:sz="12" w:space="0" w:color="auto"/>
              <w:right w:val="single" w:sz="12" w:space="0" w:color="auto"/>
            </w:tcBorders>
          </w:tcPr>
          <w:p w14:paraId="0DB5946D" w14:textId="77777777" w:rsidR="00C64A3E" w:rsidRPr="00590BD1" w:rsidRDefault="00C64A3E" w:rsidP="000F7572">
            <w:pPr>
              <w:jc w:val="center"/>
              <w:rPr>
                <w:rFonts w:ascii="Times New Roman" w:hAnsi="Times New Roman" w:cs="Times New Roman"/>
              </w:rPr>
            </w:pPr>
            <w:r w:rsidRPr="00590BD1">
              <w:rPr>
                <w:rFonts w:ascii="Times New Roman" w:hAnsi="Times New Roman" w:cs="Times New Roman"/>
              </w:rPr>
              <w:t>KKP 30:2,</w:t>
            </w:r>
          </w:p>
          <w:p w14:paraId="0A0BD1CC" w14:textId="77777777" w:rsidR="00C64A3E" w:rsidRDefault="00C64A3E" w:rsidP="000F7572">
            <w:pPr>
              <w:jc w:val="center"/>
            </w:pPr>
            <w:r>
              <w:t>kol prijungiamas AID</w:t>
            </w:r>
          </w:p>
        </w:tc>
        <w:tc>
          <w:tcPr>
            <w:tcW w:w="360" w:type="dxa"/>
            <w:tcBorders>
              <w:left w:val="single" w:sz="12" w:space="0" w:color="auto"/>
            </w:tcBorders>
          </w:tcPr>
          <w:p w14:paraId="027C3B6E" w14:textId="77777777" w:rsidR="00C64A3E" w:rsidRDefault="00C64A3E" w:rsidP="000F7572">
            <w:pPr>
              <w:jc w:val="both"/>
            </w:pPr>
          </w:p>
        </w:tc>
        <w:tc>
          <w:tcPr>
            <w:tcW w:w="2280" w:type="dxa"/>
            <w:gridSpan w:val="2"/>
            <w:tcBorders>
              <w:top w:val="single" w:sz="12" w:space="0" w:color="auto"/>
            </w:tcBorders>
          </w:tcPr>
          <w:p w14:paraId="7300A6E7" w14:textId="77777777" w:rsidR="00C64A3E" w:rsidRDefault="00C64A3E" w:rsidP="000F7572">
            <w:pPr>
              <w:jc w:val="both"/>
            </w:pPr>
          </w:p>
        </w:tc>
      </w:tr>
      <w:tr w:rsidR="00C64A3E" w14:paraId="1C80E2D6" w14:textId="77777777" w:rsidTr="000F7572">
        <w:tc>
          <w:tcPr>
            <w:tcW w:w="348" w:type="dxa"/>
          </w:tcPr>
          <w:p w14:paraId="28EE7776" w14:textId="77777777" w:rsidR="00C64A3E" w:rsidRDefault="00C64A3E" w:rsidP="000F7572">
            <w:pPr>
              <w:jc w:val="both"/>
            </w:pPr>
          </w:p>
        </w:tc>
        <w:tc>
          <w:tcPr>
            <w:tcW w:w="2056" w:type="dxa"/>
            <w:gridSpan w:val="2"/>
          </w:tcPr>
          <w:p w14:paraId="5F69B312" w14:textId="77777777" w:rsidR="00C64A3E" w:rsidRDefault="00C64A3E" w:rsidP="000F7572">
            <w:pPr>
              <w:jc w:val="both"/>
            </w:pPr>
          </w:p>
        </w:tc>
        <w:tc>
          <w:tcPr>
            <w:tcW w:w="344" w:type="dxa"/>
          </w:tcPr>
          <w:p w14:paraId="7507A522" w14:textId="77777777" w:rsidR="00C64A3E" w:rsidRDefault="00C64A3E" w:rsidP="000F7572">
            <w:pPr>
              <w:jc w:val="both"/>
            </w:pPr>
          </w:p>
        </w:tc>
        <w:tc>
          <w:tcPr>
            <w:tcW w:w="2061" w:type="dxa"/>
            <w:tcBorders>
              <w:top w:val="single" w:sz="12" w:space="0" w:color="auto"/>
              <w:bottom w:val="single" w:sz="12" w:space="0" w:color="auto"/>
              <w:right w:val="single" w:sz="12" w:space="0" w:color="auto"/>
            </w:tcBorders>
          </w:tcPr>
          <w:p w14:paraId="41570343" w14:textId="77777777" w:rsidR="00C64A3E" w:rsidRDefault="00C64A3E" w:rsidP="000F7572">
            <w:pPr>
              <w:jc w:val="both"/>
            </w:pPr>
          </w:p>
        </w:tc>
        <w:tc>
          <w:tcPr>
            <w:tcW w:w="1779" w:type="dxa"/>
            <w:tcBorders>
              <w:top w:val="single" w:sz="12" w:space="0" w:color="auto"/>
              <w:left w:val="single" w:sz="12" w:space="0" w:color="auto"/>
              <w:bottom w:val="single" w:sz="12" w:space="0" w:color="auto"/>
            </w:tcBorders>
          </w:tcPr>
          <w:p w14:paraId="4224E932" w14:textId="77777777" w:rsidR="00C64A3E" w:rsidRDefault="00C64A3E" w:rsidP="000F7572">
            <w:pPr>
              <w:jc w:val="both"/>
            </w:pPr>
          </w:p>
        </w:tc>
        <w:tc>
          <w:tcPr>
            <w:tcW w:w="360" w:type="dxa"/>
          </w:tcPr>
          <w:p w14:paraId="1D13046C" w14:textId="77777777" w:rsidR="00C64A3E" w:rsidRDefault="00C64A3E" w:rsidP="000F7572">
            <w:pPr>
              <w:jc w:val="both"/>
            </w:pPr>
          </w:p>
        </w:tc>
        <w:tc>
          <w:tcPr>
            <w:tcW w:w="2280" w:type="dxa"/>
            <w:gridSpan w:val="2"/>
          </w:tcPr>
          <w:p w14:paraId="7D9D743A" w14:textId="77777777" w:rsidR="00C64A3E" w:rsidRDefault="00C64A3E" w:rsidP="000F7572">
            <w:pPr>
              <w:jc w:val="both"/>
            </w:pPr>
          </w:p>
        </w:tc>
      </w:tr>
      <w:tr w:rsidR="00C64A3E" w14:paraId="68086EDA" w14:textId="77777777" w:rsidTr="000F7572">
        <w:tc>
          <w:tcPr>
            <w:tcW w:w="348" w:type="dxa"/>
            <w:tcBorders>
              <w:bottom w:val="single" w:sz="12" w:space="0" w:color="auto"/>
            </w:tcBorders>
          </w:tcPr>
          <w:p w14:paraId="178AF8B2" w14:textId="77777777" w:rsidR="00C64A3E" w:rsidRDefault="00C64A3E" w:rsidP="000F7572">
            <w:pPr>
              <w:jc w:val="both"/>
            </w:pPr>
          </w:p>
        </w:tc>
        <w:tc>
          <w:tcPr>
            <w:tcW w:w="2056" w:type="dxa"/>
            <w:gridSpan w:val="2"/>
            <w:tcBorders>
              <w:bottom w:val="single" w:sz="12" w:space="0" w:color="auto"/>
            </w:tcBorders>
          </w:tcPr>
          <w:p w14:paraId="49738D0B" w14:textId="77777777" w:rsidR="00C64A3E" w:rsidRDefault="00C64A3E" w:rsidP="000F7572">
            <w:pPr>
              <w:jc w:val="both"/>
            </w:pPr>
          </w:p>
        </w:tc>
        <w:tc>
          <w:tcPr>
            <w:tcW w:w="344" w:type="dxa"/>
            <w:tcBorders>
              <w:bottom w:val="single" w:sz="12" w:space="0" w:color="auto"/>
              <w:right w:val="single" w:sz="12" w:space="0" w:color="auto"/>
            </w:tcBorders>
          </w:tcPr>
          <w:p w14:paraId="70F6CAAA" w14:textId="77777777" w:rsidR="00C64A3E" w:rsidRDefault="00C64A3E" w:rsidP="000F7572">
            <w:pPr>
              <w:jc w:val="both"/>
            </w:pPr>
          </w:p>
        </w:tc>
        <w:tc>
          <w:tcPr>
            <w:tcW w:w="3840" w:type="dxa"/>
            <w:gridSpan w:val="2"/>
            <w:vMerge w:val="restart"/>
            <w:tcBorders>
              <w:top w:val="single" w:sz="12" w:space="0" w:color="auto"/>
              <w:left w:val="single" w:sz="12" w:space="0" w:color="auto"/>
              <w:bottom w:val="single" w:sz="12" w:space="0" w:color="auto"/>
              <w:right w:val="single" w:sz="12" w:space="0" w:color="auto"/>
            </w:tcBorders>
          </w:tcPr>
          <w:p w14:paraId="46C9DCA2" w14:textId="77777777" w:rsidR="00C64A3E" w:rsidRDefault="00C64A3E" w:rsidP="000F7572">
            <w:pPr>
              <w:jc w:val="center"/>
            </w:pPr>
            <w:r>
              <w:t>AID analizuoja</w:t>
            </w:r>
          </w:p>
          <w:p w14:paraId="49221CE0" w14:textId="77777777" w:rsidR="00C64A3E" w:rsidRDefault="00C64A3E" w:rsidP="000F7572">
            <w:pPr>
              <w:jc w:val="center"/>
            </w:pPr>
            <w:r>
              <w:t>širdies ritmą</w:t>
            </w:r>
          </w:p>
        </w:tc>
        <w:tc>
          <w:tcPr>
            <w:tcW w:w="360" w:type="dxa"/>
            <w:tcBorders>
              <w:left w:val="single" w:sz="12" w:space="0" w:color="auto"/>
              <w:bottom w:val="single" w:sz="12" w:space="0" w:color="auto"/>
            </w:tcBorders>
          </w:tcPr>
          <w:p w14:paraId="3CBA980A" w14:textId="77777777" w:rsidR="00C64A3E" w:rsidRDefault="00C64A3E" w:rsidP="000F7572">
            <w:pPr>
              <w:jc w:val="both"/>
            </w:pPr>
          </w:p>
        </w:tc>
        <w:tc>
          <w:tcPr>
            <w:tcW w:w="2280" w:type="dxa"/>
            <w:gridSpan w:val="2"/>
            <w:tcBorders>
              <w:bottom w:val="single" w:sz="12" w:space="0" w:color="auto"/>
            </w:tcBorders>
          </w:tcPr>
          <w:p w14:paraId="5D67893A" w14:textId="77777777" w:rsidR="00C64A3E" w:rsidRDefault="00C64A3E" w:rsidP="000F7572">
            <w:pPr>
              <w:jc w:val="both"/>
            </w:pPr>
          </w:p>
        </w:tc>
      </w:tr>
      <w:tr w:rsidR="00C64A3E" w14:paraId="51119BC3" w14:textId="77777777" w:rsidTr="000F7572">
        <w:tc>
          <w:tcPr>
            <w:tcW w:w="348" w:type="dxa"/>
            <w:tcBorders>
              <w:top w:val="single" w:sz="12" w:space="0" w:color="auto"/>
              <w:left w:val="single" w:sz="12" w:space="0" w:color="auto"/>
            </w:tcBorders>
          </w:tcPr>
          <w:p w14:paraId="269199E8" w14:textId="77777777" w:rsidR="00C64A3E" w:rsidRDefault="00C64A3E" w:rsidP="000F7572">
            <w:pPr>
              <w:jc w:val="both"/>
            </w:pPr>
          </w:p>
        </w:tc>
        <w:tc>
          <w:tcPr>
            <w:tcW w:w="2056" w:type="dxa"/>
            <w:gridSpan w:val="2"/>
            <w:tcBorders>
              <w:top w:val="single" w:sz="12" w:space="0" w:color="auto"/>
              <w:bottom w:val="single" w:sz="12" w:space="0" w:color="auto"/>
            </w:tcBorders>
          </w:tcPr>
          <w:p w14:paraId="3ACA24A9" w14:textId="77777777" w:rsidR="00C64A3E" w:rsidRDefault="00C64A3E" w:rsidP="000F7572">
            <w:pPr>
              <w:jc w:val="both"/>
            </w:pPr>
          </w:p>
        </w:tc>
        <w:tc>
          <w:tcPr>
            <w:tcW w:w="344" w:type="dxa"/>
            <w:tcBorders>
              <w:top w:val="single" w:sz="12" w:space="0" w:color="auto"/>
              <w:right w:val="single" w:sz="12" w:space="0" w:color="auto"/>
            </w:tcBorders>
          </w:tcPr>
          <w:p w14:paraId="77ED36E4" w14:textId="77777777" w:rsidR="00C64A3E" w:rsidRDefault="00C64A3E" w:rsidP="000F7572">
            <w:pPr>
              <w:jc w:val="both"/>
            </w:pPr>
          </w:p>
        </w:tc>
        <w:tc>
          <w:tcPr>
            <w:tcW w:w="3840" w:type="dxa"/>
            <w:gridSpan w:val="2"/>
            <w:vMerge/>
            <w:tcBorders>
              <w:left w:val="single" w:sz="12" w:space="0" w:color="auto"/>
              <w:bottom w:val="single" w:sz="12" w:space="0" w:color="auto"/>
              <w:right w:val="single" w:sz="12" w:space="0" w:color="auto"/>
            </w:tcBorders>
          </w:tcPr>
          <w:p w14:paraId="625FBE50" w14:textId="77777777" w:rsidR="00C64A3E" w:rsidRDefault="00C64A3E" w:rsidP="000F7572">
            <w:pPr>
              <w:jc w:val="both"/>
            </w:pPr>
          </w:p>
        </w:tc>
        <w:tc>
          <w:tcPr>
            <w:tcW w:w="360" w:type="dxa"/>
            <w:tcBorders>
              <w:top w:val="single" w:sz="12" w:space="0" w:color="auto"/>
              <w:left w:val="single" w:sz="12" w:space="0" w:color="auto"/>
            </w:tcBorders>
          </w:tcPr>
          <w:p w14:paraId="0E14FC13" w14:textId="77777777" w:rsidR="00C64A3E" w:rsidRDefault="00C64A3E" w:rsidP="000F7572">
            <w:pPr>
              <w:jc w:val="both"/>
            </w:pPr>
          </w:p>
        </w:tc>
        <w:tc>
          <w:tcPr>
            <w:tcW w:w="2280" w:type="dxa"/>
            <w:gridSpan w:val="2"/>
            <w:tcBorders>
              <w:top w:val="single" w:sz="12" w:space="0" w:color="auto"/>
              <w:bottom w:val="single" w:sz="12" w:space="0" w:color="auto"/>
            </w:tcBorders>
          </w:tcPr>
          <w:p w14:paraId="561725CA" w14:textId="77777777" w:rsidR="00C64A3E" w:rsidRDefault="00C64A3E" w:rsidP="000F7572">
            <w:pPr>
              <w:jc w:val="both"/>
            </w:pPr>
          </w:p>
        </w:tc>
      </w:tr>
      <w:tr w:rsidR="00C64A3E" w14:paraId="44A1E001" w14:textId="77777777" w:rsidTr="000F7572">
        <w:tc>
          <w:tcPr>
            <w:tcW w:w="348" w:type="dxa"/>
            <w:tcBorders>
              <w:left w:val="single" w:sz="12" w:space="0" w:color="auto"/>
              <w:right w:val="single" w:sz="12" w:space="0" w:color="auto"/>
            </w:tcBorders>
          </w:tcPr>
          <w:p w14:paraId="2B915877" w14:textId="77777777" w:rsidR="00C64A3E" w:rsidRDefault="00C64A3E" w:rsidP="000F7572">
            <w:pPr>
              <w:jc w:val="both"/>
            </w:pPr>
          </w:p>
        </w:tc>
        <w:tc>
          <w:tcPr>
            <w:tcW w:w="2056" w:type="dxa"/>
            <w:gridSpan w:val="2"/>
            <w:vMerge w:val="restart"/>
            <w:tcBorders>
              <w:top w:val="single" w:sz="12" w:space="0" w:color="auto"/>
              <w:left w:val="single" w:sz="12" w:space="0" w:color="auto"/>
              <w:bottom w:val="single" w:sz="12" w:space="0" w:color="auto"/>
              <w:right w:val="single" w:sz="12" w:space="0" w:color="auto"/>
            </w:tcBorders>
          </w:tcPr>
          <w:p w14:paraId="01FB91CB" w14:textId="77777777" w:rsidR="00C64A3E" w:rsidRDefault="00C64A3E" w:rsidP="000F7572">
            <w:pPr>
              <w:jc w:val="center"/>
            </w:pPr>
            <w:proofErr w:type="spellStart"/>
            <w:r>
              <w:t>Defibriliuoti</w:t>
            </w:r>
            <w:proofErr w:type="spellEnd"/>
          </w:p>
        </w:tc>
        <w:tc>
          <w:tcPr>
            <w:tcW w:w="344" w:type="dxa"/>
            <w:tcBorders>
              <w:left w:val="single" w:sz="12" w:space="0" w:color="auto"/>
              <w:bottom w:val="single" w:sz="12" w:space="0" w:color="auto"/>
            </w:tcBorders>
          </w:tcPr>
          <w:p w14:paraId="2B14D3F1" w14:textId="77777777" w:rsidR="00C64A3E" w:rsidRDefault="00C64A3E" w:rsidP="000F7572">
            <w:pPr>
              <w:jc w:val="both"/>
            </w:pPr>
          </w:p>
        </w:tc>
        <w:tc>
          <w:tcPr>
            <w:tcW w:w="2061" w:type="dxa"/>
            <w:tcBorders>
              <w:top w:val="single" w:sz="12" w:space="0" w:color="auto"/>
              <w:bottom w:val="single" w:sz="12" w:space="0" w:color="auto"/>
              <w:right w:val="single" w:sz="12" w:space="0" w:color="auto"/>
            </w:tcBorders>
          </w:tcPr>
          <w:p w14:paraId="59138B0F" w14:textId="77777777" w:rsidR="00C64A3E" w:rsidRDefault="00C64A3E" w:rsidP="000F7572">
            <w:pPr>
              <w:jc w:val="both"/>
            </w:pPr>
          </w:p>
        </w:tc>
        <w:tc>
          <w:tcPr>
            <w:tcW w:w="1779" w:type="dxa"/>
            <w:tcBorders>
              <w:top w:val="single" w:sz="12" w:space="0" w:color="auto"/>
              <w:left w:val="single" w:sz="12" w:space="0" w:color="auto"/>
              <w:bottom w:val="single" w:sz="12" w:space="0" w:color="auto"/>
            </w:tcBorders>
          </w:tcPr>
          <w:p w14:paraId="5DCAAC5E" w14:textId="77777777" w:rsidR="00C64A3E" w:rsidRDefault="00C64A3E" w:rsidP="000F7572">
            <w:pPr>
              <w:jc w:val="both"/>
            </w:pPr>
          </w:p>
        </w:tc>
        <w:tc>
          <w:tcPr>
            <w:tcW w:w="360" w:type="dxa"/>
            <w:tcBorders>
              <w:bottom w:val="single" w:sz="12" w:space="0" w:color="auto"/>
              <w:right w:val="single" w:sz="12" w:space="0" w:color="auto"/>
            </w:tcBorders>
          </w:tcPr>
          <w:p w14:paraId="43437DE5" w14:textId="77777777" w:rsidR="00C64A3E" w:rsidRDefault="00C64A3E" w:rsidP="000F7572">
            <w:pPr>
              <w:jc w:val="both"/>
            </w:pPr>
          </w:p>
        </w:tc>
        <w:tc>
          <w:tcPr>
            <w:tcW w:w="2280" w:type="dxa"/>
            <w:gridSpan w:val="2"/>
            <w:vMerge w:val="restart"/>
            <w:tcBorders>
              <w:top w:val="single" w:sz="12" w:space="0" w:color="auto"/>
              <w:left w:val="single" w:sz="12" w:space="0" w:color="auto"/>
              <w:bottom w:val="single" w:sz="12" w:space="0" w:color="auto"/>
              <w:right w:val="single" w:sz="12" w:space="0" w:color="auto"/>
            </w:tcBorders>
          </w:tcPr>
          <w:p w14:paraId="0F419BAD" w14:textId="77777777" w:rsidR="00C64A3E" w:rsidRDefault="00C64A3E" w:rsidP="000F7572">
            <w:pPr>
              <w:rPr>
                <w:sz w:val="20"/>
              </w:rPr>
            </w:pPr>
          </w:p>
          <w:p w14:paraId="62FDFB63" w14:textId="77777777" w:rsidR="00C64A3E" w:rsidRDefault="00C64A3E" w:rsidP="000F7572">
            <w:pPr>
              <w:keepNext/>
              <w:rPr>
                <w:rFonts w:ascii="Arial" w:hAnsi="Arial"/>
                <w:b/>
                <w:kern w:val="28"/>
              </w:rPr>
            </w:pPr>
            <w:r>
              <w:rPr>
                <w:rFonts w:ascii="Arial" w:hAnsi="Arial"/>
                <w:b/>
                <w:kern w:val="28"/>
              </w:rPr>
              <w:t xml:space="preserve">Nereikia </w:t>
            </w:r>
            <w:proofErr w:type="spellStart"/>
            <w:r>
              <w:rPr>
                <w:rFonts w:ascii="Arial" w:hAnsi="Arial"/>
                <w:b/>
                <w:kern w:val="28"/>
              </w:rPr>
              <w:t>defibriliuoti</w:t>
            </w:r>
            <w:proofErr w:type="spellEnd"/>
          </w:p>
        </w:tc>
      </w:tr>
      <w:tr w:rsidR="00C64A3E" w14:paraId="194210BF" w14:textId="77777777" w:rsidTr="000F7572">
        <w:tc>
          <w:tcPr>
            <w:tcW w:w="348" w:type="dxa"/>
            <w:tcBorders>
              <w:left w:val="single" w:sz="12" w:space="0" w:color="auto"/>
              <w:right w:val="single" w:sz="12" w:space="0" w:color="auto"/>
            </w:tcBorders>
          </w:tcPr>
          <w:p w14:paraId="111B5471" w14:textId="77777777" w:rsidR="00C64A3E" w:rsidRDefault="00C64A3E" w:rsidP="000F7572">
            <w:pPr>
              <w:jc w:val="both"/>
            </w:pPr>
          </w:p>
        </w:tc>
        <w:tc>
          <w:tcPr>
            <w:tcW w:w="2056" w:type="dxa"/>
            <w:gridSpan w:val="2"/>
            <w:vMerge/>
            <w:tcBorders>
              <w:left w:val="single" w:sz="12" w:space="0" w:color="auto"/>
              <w:bottom w:val="single" w:sz="12" w:space="0" w:color="auto"/>
              <w:right w:val="single" w:sz="12" w:space="0" w:color="auto"/>
            </w:tcBorders>
          </w:tcPr>
          <w:p w14:paraId="608330DD" w14:textId="77777777" w:rsidR="00C64A3E" w:rsidRDefault="00C64A3E" w:rsidP="000F7572">
            <w:pPr>
              <w:jc w:val="both"/>
            </w:pPr>
          </w:p>
        </w:tc>
        <w:tc>
          <w:tcPr>
            <w:tcW w:w="344" w:type="dxa"/>
            <w:tcBorders>
              <w:top w:val="single" w:sz="12" w:space="0" w:color="auto"/>
              <w:left w:val="single" w:sz="12" w:space="0" w:color="auto"/>
            </w:tcBorders>
          </w:tcPr>
          <w:p w14:paraId="23F688DF" w14:textId="77777777" w:rsidR="00C64A3E" w:rsidRDefault="00C64A3E" w:rsidP="000F7572">
            <w:pPr>
              <w:jc w:val="both"/>
            </w:pPr>
          </w:p>
        </w:tc>
        <w:tc>
          <w:tcPr>
            <w:tcW w:w="2061" w:type="dxa"/>
            <w:tcBorders>
              <w:top w:val="single" w:sz="12" w:space="0" w:color="auto"/>
            </w:tcBorders>
          </w:tcPr>
          <w:p w14:paraId="43ED8CC8" w14:textId="77777777" w:rsidR="00C64A3E" w:rsidRDefault="00C64A3E" w:rsidP="000F7572">
            <w:pPr>
              <w:jc w:val="both"/>
            </w:pPr>
          </w:p>
        </w:tc>
        <w:tc>
          <w:tcPr>
            <w:tcW w:w="1779" w:type="dxa"/>
            <w:tcBorders>
              <w:top w:val="single" w:sz="12" w:space="0" w:color="auto"/>
              <w:left w:val="nil"/>
            </w:tcBorders>
          </w:tcPr>
          <w:p w14:paraId="0B3EB039" w14:textId="77777777" w:rsidR="00C64A3E" w:rsidRDefault="00C64A3E" w:rsidP="000F7572">
            <w:pPr>
              <w:jc w:val="both"/>
            </w:pPr>
          </w:p>
        </w:tc>
        <w:tc>
          <w:tcPr>
            <w:tcW w:w="360" w:type="dxa"/>
            <w:tcBorders>
              <w:top w:val="single" w:sz="12" w:space="0" w:color="auto"/>
              <w:right w:val="single" w:sz="12" w:space="0" w:color="auto"/>
            </w:tcBorders>
          </w:tcPr>
          <w:p w14:paraId="7EFB2CD5" w14:textId="77777777" w:rsidR="00C64A3E" w:rsidRDefault="00C64A3E" w:rsidP="000F7572">
            <w:pPr>
              <w:jc w:val="both"/>
            </w:pPr>
          </w:p>
        </w:tc>
        <w:tc>
          <w:tcPr>
            <w:tcW w:w="2280" w:type="dxa"/>
            <w:gridSpan w:val="2"/>
            <w:vMerge/>
            <w:tcBorders>
              <w:left w:val="single" w:sz="12" w:space="0" w:color="auto"/>
              <w:bottom w:val="single" w:sz="12" w:space="0" w:color="auto"/>
              <w:right w:val="single" w:sz="12" w:space="0" w:color="auto"/>
            </w:tcBorders>
          </w:tcPr>
          <w:p w14:paraId="04F3D514" w14:textId="77777777" w:rsidR="00C64A3E" w:rsidRDefault="00C64A3E" w:rsidP="000F7572">
            <w:pPr>
              <w:jc w:val="both"/>
            </w:pPr>
          </w:p>
        </w:tc>
      </w:tr>
      <w:tr w:rsidR="00C64A3E" w14:paraId="69868442" w14:textId="77777777" w:rsidTr="000F7572">
        <w:tc>
          <w:tcPr>
            <w:tcW w:w="348" w:type="dxa"/>
            <w:tcBorders>
              <w:left w:val="single" w:sz="12" w:space="0" w:color="auto"/>
            </w:tcBorders>
          </w:tcPr>
          <w:p w14:paraId="168936DF" w14:textId="77777777" w:rsidR="00C64A3E" w:rsidRDefault="00C64A3E" w:rsidP="000F7572">
            <w:pPr>
              <w:jc w:val="both"/>
            </w:pPr>
          </w:p>
        </w:tc>
        <w:tc>
          <w:tcPr>
            <w:tcW w:w="1028" w:type="dxa"/>
            <w:tcBorders>
              <w:top w:val="single" w:sz="12" w:space="0" w:color="auto"/>
              <w:bottom w:val="single" w:sz="12" w:space="0" w:color="auto"/>
              <w:right w:val="single" w:sz="12" w:space="0" w:color="auto"/>
            </w:tcBorders>
          </w:tcPr>
          <w:p w14:paraId="290AC76E" w14:textId="77777777" w:rsidR="00C64A3E" w:rsidRDefault="00C64A3E" w:rsidP="000F7572">
            <w:pPr>
              <w:jc w:val="both"/>
            </w:pPr>
          </w:p>
        </w:tc>
        <w:tc>
          <w:tcPr>
            <w:tcW w:w="1028" w:type="dxa"/>
            <w:tcBorders>
              <w:top w:val="single" w:sz="12" w:space="0" w:color="auto"/>
              <w:left w:val="single" w:sz="12" w:space="0" w:color="auto"/>
              <w:bottom w:val="single" w:sz="12" w:space="0" w:color="auto"/>
            </w:tcBorders>
          </w:tcPr>
          <w:p w14:paraId="1D918634" w14:textId="77777777" w:rsidR="00C64A3E" w:rsidRDefault="00C64A3E" w:rsidP="000F7572">
            <w:pPr>
              <w:jc w:val="both"/>
            </w:pPr>
          </w:p>
        </w:tc>
        <w:tc>
          <w:tcPr>
            <w:tcW w:w="344" w:type="dxa"/>
          </w:tcPr>
          <w:p w14:paraId="72D6380D" w14:textId="77777777" w:rsidR="00C64A3E" w:rsidRDefault="00C64A3E" w:rsidP="000F7572">
            <w:pPr>
              <w:jc w:val="both"/>
            </w:pPr>
          </w:p>
        </w:tc>
        <w:tc>
          <w:tcPr>
            <w:tcW w:w="2061" w:type="dxa"/>
          </w:tcPr>
          <w:p w14:paraId="1F314FA6" w14:textId="77777777" w:rsidR="00C64A3E" w:rsidRDefault="00C64A3E" w:rsidP="000F7572">
            <w:pPr>
              <w:jc w:val="both"/>
            </w:pPr>
          </w:p>
        </w:tc>
        <w:tc>
          <w:tcPr>
            <w:tcW w:w="1779" w:type="dxa"/>
          </w:tcPr>
          <w:p w14:paraId="41C94FC6" w14:textId="77777777" w:rsidR="00C64A3E" w:rsidRDefault="00C64A3E" w:rsidP="000F7572">
            <w:pPr>
              <w:jc w:val="both"/>
            </w:pPr>
          </w:p>
        </w:tc>
        <w:tc>
          <w:tcPr>
            <w:tcW w:w="360" w:type="dxa"/>
          </w:tcPr>
          <w:p w14:paraId="630628CF" w14:textId="77777777" w:rsidR="00C64A3E" w:rsidRDefault="00C64A3E" w:rsidP="000F7572">
            <w:pPr>
              <w:jc w:val="both"/>
            </w:pPr>
          </w:p>
        </w:tc>
        <w:tc>
          <w:tcPr>
            <w:tcW w:w="1140" w:type="dxa"/>
            <w:tcBorders>
              <w:top w:val="single" w:sz="12" w:space="0" w:color="auto"/>
              <w:bottom w:val="single" w:sz="12" w:space="0" w:color="auto"/>
              <w:right w:val="single" w:sz="12" w:space="0" w:color="auto"/>
            </w:tcBorders>
          </w:tcPr>
          <w:p w14:paraId="7E586AC8" w14:textId="77777777" w:rsidR="00C64A3E" w:rsidRDefault="00C64A3E" w:rsidP="000F7572">
            <w:pPr>
              <w:jc w:val="both"/>
            </w:pPr>
          </w:p>
        </w:tc>
        <w:tc>
          <w:tcPr>
            <w:tcW w:w="1140" w:type="dxa"/>
            <w:tcBorders>
              <w:top w:val="single" w:sz="12" w:space="0" w:color="auto"/>
              <w:left w:val="single" w:sz="12" w:space="0" w:color="auto"/>
              <w:bottom w:val="single" w:sz="12" w:space="0" w:color="auto"/>
            </w:tcBorders>
          </w:tcPr>
          <w:p w14:paraId="210575D7" w14:textId="77777777" w:rsidR="00C64A3E" w:rsidRDefault="00C64A3E" w:rsidP="000F7572">
            <w:pPr>
              <w:jc w:val="both"/>
            </w:pPr>
          </w:p>
        </w:tc>
      </w:tr>
      <w:tr w:rsidR="00C64A3E" w14:paraId="16520F08" w14:textId="77777777" w:rsidTr="000F7572">
        <w:tc>
          <w:tcPr>
            <w:tcW w:w="348" w:type="dxa"/>
            <w:tcBorders>
              <w:left w:val="single" w:sz="12" w:space="0" w:color="auto"/>
              <w:right w:val="single" w:sz="12" w:space="0" w:color="auto"/>
            </w:tcBorders>
          </w:tcPr>
          <w:p w14:paraId="688CB8EE" w14:textId="77777777" w:rsidR="00C64A3E" w:rsidRDefault="00C64A3E" w:rsidP="000F7572">
            <w:pPr>
              <w:jc w:val="both"/>
            </w:pPr>
          </w:p>
        </w:tc>
        <w:tc>
          <w:tcPr>
            <w:tcW w:w="2056" w:type="dxa"/>
            <w:gridSpan w:val="2"/>
            <w:tcBorders>
              <w:top w:val="single" w:sz="12" w:space="0" w:color="auto"/>
              <w:left w:val="single" w:sz="12" w:space="0" w:color="auto"/>
              <w:bottom w:val="single" w:sz="12" w:space="0" w:color="auto"/>
              <w:right w:val="single" w:sz="12" w:space="0" w:color="auto"/>
            </w:tcBorders>
          </w:tcPr>
          <w:p w14:paraId="799F844F" w14:textId="77777777" w:rsidR="00C64A3E" w:rsidRDefault="00C64A3E" w:rsidP="000F7572">
            <w:pPr>
              <w:rPr>
                <w:sz w:val="20"/>
              </w:rPr>
            </w:pPr>
          </w:p>
          <w:p w14:paraId="77A3C295" w14:textId="77777777" w:rsidR="00C64A3E" w:rsidRDefault="00C64A3E" w:rsidP="000F7572">
            <w:pPr>
              <w:keepNext/>
              <w:rPr>
                <w:rFonts w:ascii="Arial" w:hAnsi="Arial"/>
                <w:b/>
                <w:kern w:val="28"/>
              </w:rPr>
            </w:pPr>
            <w:r>
              <w:rPr>
                <w:rFonts w:ascii="Arial" w:hAnsi="Arial"/>
                <w:b/>
                <w:kern w:val="28"/>
              </w:rPr>
              <w:t>1 impulsas</w:t>
            </w:r>
          </w:p>
        </w:tc>
        <w:tc>
          <w:tcPr>
            <w:tcW w:w="344" w:type="dxa"/>
            <w:tcBorders>
              <w:left w:val="single" w:sz="12" w:space="0" w:color="auto"/>
            </w:tcBorders>
          </w:tcPr>
          <w:p w14:paraId="606CBFF1" w14:textId="77777777" w:rsidR="00C64A3E" w:rsidRDefault="00C64A3E" w:rsidP="000F7572">
            <w:pPr>
              <w:jc w:val="both"/>
            </w:pPr>
          </w:p>
        </w:tc>
        <w:tc>
          <w:tcPr>
            <w:tcW w:w="2061" w:type="dxa"/>
          </w:tcPr>
          <w:p w14:paraId="470C7D75" w14:textId="77777777" w:rsidR="00C64A3E" w:rsidRDefault="00C64A3E" w:rsidP="000F7572">
            <w:pPr>
              <w:jc w:val="both"/>
            </w:pPr>
          </w:p>
        </w:tc>
        <w:tc>
          <w:tcPr>
            <w:tcW w:w="1779" w:type="dxa"/>
          </w:tcPr>
          <w:p w14:paraId="4535C37A" w14:textId="77777777" w:rsidR="00C64A3E" w:rsidRDefault="00C64A3E" w:rsidP="000F7572">
            <w:pPr>
              <w:jc w:val="both"/>
            </w:pPr>
          </w:p>
        </w:tc>
        <w:tc>
          <w:tcPr>
            <w:tcW w:w="360" w:type="dxa"/>
            <w:tcBorders>
              <w:right w:val="single" w:sz="12" w:space="0" w:color="auto"/>
            </w:tcBorders>
          </w:tcPr>
          <w:p w14:paraId="3A98EE38" w14:textId="77777777" w:rsidR="00C64A3E" w:rsidRDefault="00C64A3E" w:rsidP="000F7572">
            <w:pPr>
              <w:jc w:val="both"/>
            </w:pPr>
          </w:p>
        </w:tc>
        <w:tc>
          <w:tcPr>
            <w:tcW w:w="2280" w:type="dxa"/>
            <w:gridSpan w:val="2"/>
            <w:vMerge w:val="restart"/>
            <w:tcBorders>
              <w:top w:val="single" w:sz="12" w:space="0" w:color="auto"/>
              <w:left w:val="single" w:sz="12" w:space="0" w:color="auto"/>
              <w:bottom w:val="single" w:sz="12" w:space="0" w:color="auto"/>
              <w:right w:val="single" w:sz="12" w:space="0" w:color="auto"/>
            </w:tcBorders>
          </w:tcPr>
          <w:p w14:paraId="17F7BE73" w14:textId="77777777" w:rsidR="00C64A3E" w:rsidRDefault="00C64A3E" w:rsidP="000F7572">
            <w:pPr>
              <w:jc w:val="center"/>
            </w:pPr>
            <w:r>
              <w:t>Nedelsiant tęsti 2 minutes KKP 30:2</w:t>
            </w:r>
          </w:p>
        </w:tc>
      </w:tr>
      <w:tr w:rsidR="00C64A3E" w14:paraId="67484852" w14:textId="77777777" w:rsidTr="000F7572">
        <w:tc>
          <w:tcPr>
            <w:tcW w:w="348" w:type="dxa"/>
            <w:tcBorders>
              <w:left w:val="single" w:sz="12" w:space="0" w:color="auto"/>
            </w:tcBorders>
          </w:tcPr>
          <w:p w14:paraId="651763CC" w14:textId="77777777" w:rsidR="00C64A3E" w:rsidRDefault="00C64A3E" w:rsidP="000F7572">
            <w:pPr>
              <w:jc w:val="both"/>
            </w:pPr>
          </w:p>
        </w:tc>
        <w:tc>
          <w:tcPr>
            <w:tcW w:w="1028" w:type="dxa"/>
            <w:tcBorders>
              <w:top w:val="single" w:sz="12" w:space="0" w:color="auto"/>
              <w:bottom w:val="single" w:sz="12" w:space="0" w:color="auto"/>
              <w:right w:val="single" w:sz="12" w:space="0" w:color="auto"/>
            </w:tcBorders>
          </w:tcPr>
          <w:p w14:paraId="4D5C644C" w14:textId="77777777" w:rsidR="00C64A3E" w:rsidRDefault="00C64A3E" w:rsidP="000F7572">
            <w:pPr>
              <w:jc w:val="both"/>
            </w:pPr>
          </w:p>
        </w:tc>
        <w:tc>
          <w:tcPr>
            <w:tcW w:w="1028" w:type="dxa"/>
            <w:tcBorders>
              <w:top w:val="single" w:sz="12" w:space="0" w:color="auto"/>
              <w:left w:val="single" w:sz="12" w:space="0" w:color="auto"/>
              <w:bottom w:val="single" w:sz="12" w:space="0" w:color="auto"/>
            </w:tcBorders>
          </w:tcPr>
          <w:p w14:paraId="6C80939E" w14:textId="77777777" w:rsidR="00C64A3E" w:rsidRDefault="00C64A3E" w:rsidP="000F7572">
            <w:pPr>
              <w:jc w:val="both"/>
            </w:pPr>
          </w:p>
        </w:tc>
        <w:tc>
          <w:tcPr>
            <w:tcW w:w="344" w:type="dxa"/>
          </w:tcPr>
          <w:p w14:paraId="1BAC16B4" w14:textId="77777777" w:rsidR="00C64A3E" w:rsidRDefault="00C64A3E" w:rsidP="000F7572">
            <w:pPr>
              <w:jc w:val="both"/>
            </w:pPr>
          </w:p>
        </w:tc>
        <w:tc>
          <w:tcPr>
            <w:tcW w:w="2061" w:type="dxa"/>
          </w:tcPr>
          <w:p w14:paraId="33EFA612" w14:textId="77777777" w:rsidR="00C64A3E" w:rsidRDefault="00C64A3E" w:rsidP="000F7572">
            <w:pPr>
              <w:jc w:val="both"/>
            </w:pPr>
          </w:p>
        </w:tc>
        <w:tc>
          <w:tcPr>
            <w:tcW w:w="1779" w:type="dxa"/>
          </w:tcPr>
          <w:p w14:paraId="0BC2E09A" w14:textId="77777777" w:rsidR="00C64A3E" w:rsidRDefault="00C64A3E" w:rsidP="000F7572">
            <w:pPr>
              <w:jc w:val="both"/>
            </w:pPr>
          </w:p>
        </w:tc>
        <w:tc>
          <w:tcPr>
            <w:tcW w:w="360" w:type="dxa"/>
            <w:tcBorders>
              <w:right w:val="single" w:sz="12" w:space="0" w:color="auto"/>
            </w:tcBorders>
          </w:tcPr>
          <w:p w14:paraId="4E2F222D" w14:textId="77777777" w:rsidR="00C64A3E" w:rsidRDefault="00C64A3E" w:rsidP="000F7572">
            <w:pPr>
              <w:jc w:val="both"/>
            </w:pPr>
          </w:p>
        </w:tc>
        <w:tc>
          <w:tcPr>
            <w:tcW w:w="2280" w:type="dxa"/>
            <w:gridSpan w:val="2"/>
            <w:vMerge/>
            <w:tcBorders>
              <w:left w:val="single" w:sz="12" w:space="0" w:color="auto"/>
              <w:bottom w:val="single" w:sz="12" w:space="0" w:color="auto"/>
              <w:right w:val="single" w:sz="12" w:space="0" w:color="auto"/>
            </w:tcBorders>
          </w:tcPr>
          <w:p w14:paraId="013EF4F7" w14:textId="77777777" w:rsidR="00C64A3E" w:rsidRDefault="00C64A3E" w:rsidP="000F7572">
            <w:pPr>
              <w:jc w:val="both"/>
            </w:pPr>
          </w:p>
        </w:tc>
      </w:tr>
      <w:tr w:rsidR="00C64A3E" w14:paraId="23E27B6A" w14:textId="77777777" w:rsidTr="000F7572">
        <w:tc>
          <w:tcPr>
            <w:tcW w:w="348" w:type="dxa"/>
            <w:tcBorders>
              <w:left w:val="single" w:sz="12" w:space="0" w:color="auto"/>
              <w:bottom w:val="single" w:sz="12" w:space="0" w:color="auto"/>
              <w:right w:val="single" w:sz="12" w:space="0" w:color="auto"/>
            </w:tcBorders>
          </w:tcPr>
          <w:p w14:paraId="5B0B7284" w14:textId="77777777" w:rsidR="00C64A3E" w:rsidRDefault="00C64A3E" w:rsidP="000F7572">
            <w:pPr>
              <w:jc w:val="both"/>
            </w:pPr>
          </w:p>
        </w:tc>
        <w:tc>
          <w:tcPr>
            <w:tcW w:w="2056" w:type="dxa"/>
            <w:gridSpan w:val="2"/>
            <w:tcBorders>
              <w:top w:val="single" w:sz="12" w:space="0" w:color="auto"/>
              <w:left w:val="single" w:sz="12" w:space="0" w:color="auto"/>
              <w:bottom w:val="single" w:sz="12" w:space="0" w:color="auto"/>
              <w:right w:val="single" w:sz="12" w:space="0" w:color="auto"/>
            </w:tcBorders>
          </w:tcPr>
          <w:p w14:paraId="61351981" w14:textId="77777777" w:rsidR="00C64A3E" w:rsidRDefault="00C64A3E" w:rsidP="000F7572">
            <w:pPr>
              <w:jc w:val="center"/>
            </w:pPr>
            <w:r>
              <w:t>Nedelsiant tęsti 2 minutes KKP 30:2</w:t>
            </w:r>
          </w:p>
        </w:tc>
        <w:tc>
          <w:tcPr>
            <w:tcW w:w="344" w:type="dxa"/>
            <w:tcBorders>
              <w:left w:val="single" w:sz="12" w:space="0" w:color="auto"/>
            </w:tcBorders>
          </w:tcPr>
          <w:p w14:paraId="4D2044C0" w14:textId="77777777" w:rsidR="00C64A3E" w:rsidRDefault="00C64A3E" w:rsidP="000F7572">
            <w:pPr>
              <w:jc w:val="both"/>
            </w:pPr>
          </w:p>
        </w:tc>
        <w:tc>
          <w:tcPr>
            <w:tcW w:w="2061" w:type="dxa"/>
          </w:tcPr>
          <w:p w14:paraId="69FA6040" w14:textId="77777777" w:rsidR="00C64A3E" w:rsidRDefault="00C64A3E" w:rsidP="000F7572">
            <w:pPr>
              <w:jc w:val="both"/>
            </w:pPr>
          </w:p>
        </w:tc>
        <w:tc>
          <w:tcPr>
            <w:tcW w:w="1779" w:type="dxa"/>
          </w:tcPr>
          <w:p w14:paraId="454B63AC" w14:textId="77777777" w:rsidR="00C64A3E" w:rsidRDefault="00C64A3E" w:rsidP="000F7572">
            <w:pPr>
              <w:jc w:val="both"/>
            </w:pPr>
          </w:p>
        </w:tc>
        <w:tc>
          <w:tcPr>
            <w:tcW w:w="360" w:type="dxa"/>
          </w:tcPr>
          <w:p w14:paraId="783B90F4" w14:textId="77777777" w:rsidR="00C64A3E" w:rsidRDefault="00C64A3E" w:rsidP="000F7572">
            <w:pPr>
              <w:jc w:val="both"/>
            </w:pPr>
          </w:p>
        </w:tc>
        <w:tc>
          <w:tcPr>
            <w:tcW w:w="2280" w:type="dxa"/>
            <w:gridSpan w:val="2"/>
            <w:tcBorders>
              <w:top w:val="single" w:sz="12" w:space="0" w:color="auto"/>
            </w:tcBorders>
          </w:tcPr>
          <w:p w14:paraId="2034C7D2" w14:textId="77777777" w:rsidR="00C64A3E" w:rsidRDefault="00C64A3E" w:rsidP="000F7572">
            <w:pPr>
              <w:jc w:val="both"/>
            </w:pPr>
          </w:p>
        </w:tc>
      </w:tr>
    </w:tbl>
    <w:p w14:paraId="42A546DB" w14:textId="77777777" w:rsidR="0012492E" w:rsidRDefault="0012492E" w:rsidP="007B1A6C">
      <w:pPr>
        <w:jc w:val="center"/>
        <w:rPr>
          <w:rFonts w:ascii="Times New Roman" w:hAnsi="Times New Roman" w:cs="Times New Roman"/>
          <w:b/>
          <w:sz w:val="24"/>
          <w:szCs w:val="24"/>
        </w:rPr>
      </w:pPr>
    </w:p>
    <w:p w14:paraId="599C25FC" w14:textId="77777777" w:rsidR="0012492E" w:rsidRDefault="0012492E" w:rsidP="007B1A6C">
      <w:pPr>
        <w:jc w:val="center"/>
        <w:rPr>
          <w:rFonts w:ascii="Times New Roman" w:hAnsi="Times New Roman" w:cs="Times New Roman"/>
          <w:b/>
          <w:sz w:val="24"/>
          <w:szCs w:val="24"/>
        </w:rPr>
      </w:pPr>
    </w:p>
    <w:p w14:paraId="566A1A00" w14:textId="77777777" w:rsidR="00C64A3E" w:rsidRPr="00C64A3E" w:rsidRDefault="00C64A3E" w:rsidP="00C64A3E">
      <w:pPr>
        <w:jc w:val="center"/>
        <w:rPr>
          <w:rFonts w:ascii="Times New Roman" w:hAnsi="Times New Roman" w:cs="Times New Roman"/>
          <w:b/>
          <w:sz w:val="24"/>
          <w:szCs w:val="24"/>
        </w:rPr>
      </w:pPr>
      <w:r w:rsidRPr="00C64A3E">
        <w:rPr>
          <w:rFonts w:ascii="Times New Roman" w:hAnsi="Times New Roman" w:cs="Times New Roman"/>
          <w:b/>
          <w:sz w:val="24"/>
          <w:szCs w:val="24"/>
        </w:rPr>
        <w:t>_________________</w:t>
      </w:r>
    </w:p>
    <w:p w14:paraId="3F744997" w14:textId="77777777" w:rsidR="00C64A3E" w:rsidRPr="00C64A3E" w:rsidRDefault="00C64A3E" w:rsidP="00C64A3E">
      <w:pPr>
        <w:jc w:val="center"/>
        <w:rPr>
          <w:rFonts w:ascii="Times New Roman" w:hAnsi="Times New Roman" w:cs="Times New Roman"/>
          <w:b/>
          <w:sz w:val="24"/>
          <w:szCs w:val="24"/>
        </w:rPr>
      </w:pPr>
    </w:p>
    <w:p w14:paraId="6B380CA8" w14:textId="77777777" w:rsidR="0012492E" w:rsidRDefault="0012492E" w:rsidP="007B1A6C">
      <w:pPr>
        <w:jc w:val="center"/>
        <w:rPr>
          <w:rFonts w:ascii="Times New Roman" w:hAnsi="Times New Roman" w:cs="Times New Roman"/>
          <w:b/>
          <w:sz w:val="24"/>
          <w:szCs w:val="24"/>
        </w:rPr>
      </w:pPr>
    </w:p>
    <w:p w14:paraId="604A6AF6" w14:textId="77777777" w:rsidR="0012492E" w:rsidRDefault="0012492E" w:rsidP="007B1A6C">
      <w:pPr>
        <w:jc w:val="center"/>
        <w:rPr>
          <w:rFonts w:ascii="Times New Roman" w:hAnsi="Times New Roman" w:cs="Times New Roman"/>
          <w:b/>
          <w:sz w:val="24"/>
          <w:szCs w:val="24"/>
        </w:rPr>
      </w:pPr>
    </w:p>
    <w:p w14:paraId="21F648CB" w14:textId="77777777" w:rsidR="0012492E" w:rsidRDefault="0012492E" w:rsidP="007B1A6C">
      <w:pPr>
        <w:jc w:val="center"/>
        <w:rPr>
          <w:rFonts w:ascii="Times New Roman" w:hAnsi="Times New Roman" w:cs="Times New Roman"/>
          <w:b/>
          <w:sz w:val="24"/>
          <w:szCs w:val="24"/>
        </w:rPr>
      </w:pPr>
    </w:p>
    <w:p w14:paraId="00535D08" w14:textId="77777777" w:rsidR="0012492E" w:rsidRDefault="0012492E" w:rsidP="007B1A6C">
      <w:pPr>
        <w:jc w:val="center"/>
        <w:rPr>
          <w:rFonts w:ascii="Times New Roman" w:hAnsi="Times New Roman" w:cs="Times New Roman"/>
          <w:b/>
          <w:sz w:val="24"/>
          <w:szCs w:val="24"/>
        </w:rPr>
      </w:pPr>
    </w:p>
    <w:p w14:paraId="1924A1BF" w14:textId="77777777" w:rsidR="0012492E" w:rsidRDefault="0012492E" w:rsidP="007B1A6C">
      <w:pPr>
        <w:jc w:val="center"/>
        <w:rPr>
          <w:rFonts w:ascii="Times New Roman" w:hAnsi="Times New Roman" w:cs="Times New Roman"/>
          <w:b/>
          <w:sz w:val="24"/>
          <w:szCs w:val="24"/>
        </w:rPr>
      </w:pPr>
    </w:p>
    <w:p w14:paraId="2D5DEBD0" w14:textId="77777777" w:rsidR="00C64A3E" w:rsidRDefault="00C64A3E" w:rsidP="007B1A6C">
      <w:pPr>
        <w:jc w:val="center"/>
        <w:rPr>
          <w:rFonts w:ascii="Times New Roman" w:hAnsi="Times New Roman" w:cs="Times New Roman"/>
          <w:b/>
          <w:sz w:val="24"/>
          <w:szCs w:val="24"/>
        </w:rPr>
      </w:pPr>
    </w:p>
    <w:p w14:paraId="072C6117" w14:textId="77777777" w:rsidR="00C64A3E" w:rsidRDefault="00C64A3E" w:rsidP="007B1A6C">
      <w:pPr>
        <w:jc w:val="center"/>
        <w:rPr>
          <w:rFonts w:ascii="Times New Roman" w:hAnsi="Times New Roman" w:cs="Times New Roman"/>
          <w:b/>
          <w:sz w:val="24"/>
          <w:szCs w:val="24"/>
        </w:rPr>
      </w:pPr>
    </w:p>
    <w:p w14:paraId="4C9562D5" w14:textId="77777777" w:rsidR="00C64A3E" w:rsidRDefault="00C64A3E" w:rsidP="007B1A6C">
      <w:pPr>
        <w:jc w:val="center"/>
        <w:rPr>
          <w:rFonts w:ascii="Times New Roman" w:hAnsi="Times New Roman" w:cs="Times New Roman"/>
          <w:b/>
          <w:sz w:val="24"/>
          <w:szCs w:val="24"/>
        </w:rPr>
      </w:pPr>
    </w:p>
    <w:p w14:paraId="19FD570E" w14:textId="77777777" w:rsidR="00C64A3E" w:rsidRDefault="00C64A3E" w:rsidP="007B1A6C">
      <w:pPr>
        <w:jc w:val="center"/>
        <w:rPr>
          <w:rFonts w:ascii="Times New Roman" w:hAnsi="Times New Roman" w:cs="Times New Roman"/>
          <w:b/>
          <w:sz w:val="24"/>
          <w:szCs w:val="24"/>
        </w:rPr>
      </w:pPr>
    </w:p>
    <w:p w14:paraId="2701671D" w14:textId="77777777" w:rsidR="000F7572" w:rsidRDefault="000F7572" w:rsidP="007B1A6C">
      <w:pPr>
        <w:jc w:val="center"/>
        <w:rPr>
          <w:rFonts w:ascii="Times New Roman" w:hAnsi="Times New Roman" w:cs="Times New Roman"/>
          <w:b/>
          <w:sz w:val="24"/>
          <w:szCs w:val="24"/>
        </w:rPr>
      </w:pPr>
    </w:p>
    <w:p w14:paraId="6ABBF0DD" w14:textId="77777777" w:rsidR="006546FC" w:rsidRDefault="006546FC" w:rsidP="007B1A6C">
      <w:pPr>
        <w:jc w:val="center"/>
        <w:rPr>
          <w:rFonts w:ascii="Times New Roman" w:hAnsi="Times New Roman" w:cs="Times New Roman"/>
          <w:b/>
          <w:sz w:val="24"/>
          <w:szCs w:val="24"/>
        </w:rPr>
      </w:pPr>
    </w:p>
    <w:p w14:paraId="4714493E" w14:textId="77777777" w:rsidR="006546FC" w:rsidRDefault="006546FC" w:rsidP="007B1A6C">
      <w:pPr>
        <w:jc w:val="center"/>
        <w:rPr>
          <w:rFonts w:ascii="Times New Roman" w:hAnsi="Times New Roman" w:cs="Times New Roman"/>
          <w:b/>
          <w:sz w:val="24"/>
          <w:szCs w:val="24"/>
        </w:rPr>
      </w:pPr>
    </w:p>
    <w:p w14:paraId="7E2DB197" w14:textId="77777777" w:rsidR="000F7572" w:rsidRDefault="000F7572" w:rsidP="00A7005F">
      <w:pPr>
        <w:rPr>
          <w:rFonts w:ascii="Times New Roman" w:hAnsi="Times New Roman" w:cs="Times New Roman"/>
          <w:b/>
          <w:sz w:val="24"/>
          <w:szCs w:val="24"/>
        </w:rPr>
      </w:pPr>
    </w:p>
    <w:p w14:paraId="1B629EFF" w14:textId="597BB32E" w:rsidR="00C64A3E" w:rsidRDefault="00C64A3E" w:rsidP="00206470">
      <w:pPr>
        <w:tabs>
          <w:tab w:val="left" w:pos="6190"/>
        </w:tabs>
        <w:rPr>
          <w:rFonts w:ascii="Times New Roman" w:hAnsi="Times New Roman" w:cs="Times New Roman"/>
          <w:b/>
          <w:sz w:val="24"/>
          <w:szCs w:val="24"/>
        </w:rPr>
      </w:pPr>
    </w:p>
    <w:p w14:paraId="317A4DA4" w14:textId="77777777" w:rsidR="00C64A3E" w:rsidRPr="000F7572" w:rsidRDefault="00C64A3E" w:rsidP="00C64A3E">
      <w:pPr>
        <w:rPr>
          <w:rFonts w:ascii="Times New Roman" w:hAnsi="Times New Roman" w:cs="Times New Roman"/>
          <w:sz w:val="24"/>
          <w:szCs w:val="24"/>
        </w:rPr>
      </w:pPr>
      <w:r w:rsidRPr="00A908C0">
        <w:rPr>
          <w:rFonts w:ascii="Times New Roman" w:hAnsi="Times New Roman" w:cs="Times New Roman"/>
          <w:b/>
          <w:sz w:val="28"/>
          <w:szCs w:val="28"/>
        </w:rPr>
        <w:t>Suaugusio žmogaus užspringimo gydymas</w:t>
      </w:r>
      <w:r w:rsidR="000F7572">
        <w:rPr>
          <w:rFonts w:ascii="Times New Roman" w:hAnsi="Times New Roman" w:cs="Times New Roman"/>
          <w:b/>
          <w:sz w:val="28"/>
          <w:szCs w:val="28"/>
        </w:rPr>
        <w:t xml:space="preserve">                                                 </w:t>
      </w:r>
      <w:r w:rsidR="000F7572" w:rsidRPr="000F7572">
        <w:rPr>
          <w:rFonts w:ascii="Times New Roman" w:hAnsi="Times New Roman" w:cs="Times New Roman"/>
          <w:sz w:val="24"/>
          <w:szCs w:val="24"/>
        </w:rPr>
        <w:t>6 priedas</w:t>
      </w:r>
    </w:p>
    <w:p w14:paraId="3C015E7A" w14:textId="77777777" w:rsidR="00C64A3E" w:rsidRDefault="00C64A3E" w:rsidP="007B1A6C">
      <w:pPr>
        <w:jc w:val="center"/>
        <w:rPr>
          <w:rFonts w:ascii="Times New Roman" w:hAnsi="Times New Roman" w:cs="Times New Roman"/>
          <w:b/>
          <w:sz w:val="24"/>
          <w:szCs w:val="24"/>
        </w:rPr>
      </w:pPr>
      <w:r w:rsidRPr="00C64A3E">
        <w:rPr>
          <w:rFonts w:ascii="Times New Roman" w:eastAsia="Times New Roman" w:hAnsi="Times New Roman" w:cs="Times New Roman"/>
          <w:noProof/>
          <w:sz w:val="24"/>
          <w:szCs w:val="20"/>
          <w:lang w:eastAsia="lt-LT"/>
        </w:rPr>
        <w:lastRenderedPageBreak/>
        <w:drawing>
          <wp:inline distT="0" distB="0" distL="0" distR="0" wp14:anchorId="09AA6138" wp14:editId="686067D9">
            <wp:extent cx="5181600" cy="377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3771900"/>
                    </a:xfrm>
                    <a:prstGeom prst="rect">
                      <a:avLst/>
                    </a:prstGeom>
                    <a:noFill/>
                    <a:ln>
                      <a:noFill/>
                    </a:ln>
                  </pic:spPr>
                </pic:pic>
              </a:graphicData>
            </a:graphic>
          </wp:inline>
        </w:drawing>
      </w:r>
    </w:p>
    <w:tbl>
      <w:tblPr>
        <w:tblW w:w="9303" w:type="dxa"/>
        <w:tblInd w:w="108" w:type="dxa"/>
        <w:tblLayout w:type="fixed"/>
        <w:tblLook w:val="01E0" w:firstRow="1" w:lastRow="1" w:firstColumn="1" w:lastColumn="1" w:noHBand="0" w:noVBand="0"/>
      </w:tblPr>
      <w:tblGrid>
        <w:gridCol w:w="1185"/>
        <w:gridCol w:w="1316"/>
        <w:gridCol w:w="688"/>
        <w:gridCol w:w="134"/>
        <w:gridCol w:w="267"/>
        <w:gridCol w:w="1160"/>
        <w:gridCol w:w="1111"/>
        <w:gridCol w:w="267"/>
        <w:gridCol w:w="553"/>
        <w:gridCol w:w="1319"/>
        <w:gridCol w:w="1303"/>
      </w:tblGrid>
      <w:tr w:rsidR="00C64A3E" w14:paraId="53124F26" w14:textId="77777777" w:rsidTr="00C64A3E">
        <w:trPr>
          <w:trHeight w:val="240"/>
        </w:trPr>
        <w:tc>
          <w:tcPr>
            <w:tcW w:w="1185" w:type="dxa"/>
            <w:tcBorders>
              <w:bottom w:val="single" w:sz="12" w:space="0" w:color="auto"/>
            </w:tcBorders>
          </w:tcPr>
          <w:p w14:paraId="1B923641" w14:textId="77777777" w:rsidR="00C64A3E" w:rsidRDefault="00C64A3E" w:rsidP="000F7572"/>
        </w:tc>
        <w:tc>
          <w:tcPr>
            <w:tcW w:w="1316" w:type="dxa"/>
            <w:tcBorders>
              <w:bottom w:val="single" w:sz="12" w:space="0" w:color="auto"/>
            </w:tcBorders>
          </w:tcPr>
          <w:p w14:paraId="53381D79" w14:textId="77777777" w:rsidR="00C64A3E" w:rsidRDefault="00C64A3E" w:rsidP="000F7572"/>
        </w:tc>
        <w:tc>
          <w:tcPr>
            <w:tcW w:w="688" w:type="dxa"/>
            <w:tcBorders>
              <w:bottom w:val="single" w:sz="12" w:space="0" w:color="auto"/>
              <w:right w:val="single" w:sz="12" w:space="0" w:color="auto"/>
            </w:tcBorders>
          </w:tcPr>
          <w:p w14:paraId="2ACF9E33" w14:textId="77777777" w:rsidR="00C64A3E" w:rsidRDefault="00C64A3E" w:rsidP="000F7572"/>
        </w:tc>
        <w:tc>
          <w:tcPr>
            <w:tcW w:w="2939" w:type="dxa"/>
            <w:gridSpan w:val="5"/>
            <w:vMerge w:val="restart"/>
            <w:tcBorders>
              <w:top w:val="single" w:sz="12" w:space="0" w:color="auto"/>
              <w:left w:val="single" w:sz="12" w:space="0" w:color="auto"/>
              <w:right w:val="single" w:sz="12" w:space="0" w:color="auto"/>
            </w:tcBorders>
          </w:tcPr>
          <w:p w14:paraId="79F4CBF0" w14:textId="77777777" w:rsidR="00C64A3E" w:rsidRDefault="00C64A3E" w:rsidP="000F7572">
            <w:pPr>
              <w:jc w:val="center"/>
            </w:pPr>
            <w:r>
              <w:t>Įvertinti obstrukcijos sunkumą</w:t>
            </w:r>
          </w:p>
        </w:tc>
        <w:tc>
          <w:tcPr>
            <w:tcW w:w="553" w:type="dxa"/>
            <w:tcBorders>
              <w:left w:val="single" w:sz="12" w:space="0" w:color="auto"/>
              <w:bottom w:val="single" w:sz="12" w:space="0" w:color="auto"/>
            </w:tcBorders>
          </w:tcPr>
          <w:p w14:paraId="3F40A5FB" w14:textId="77777777" w:rsidR="00C64A3E" w:rsidRDefault="00C64A3E" w:rsidP="000F7572"/>
        </w:tc>
        <w:tc>
          <w:tcPr>
            <w:tcW w:w="1319" w:type="dxa"/>
            <w:tcBorders>
              <w:bottom w:val="single" w:sz="12" w:space="0" w:color="auto"/>
            </w:tcBorders>
          </w:tcPr>
          <w:p w14:paraId="2E2C6853" w14:textId="77777777" w:rsidR="00C64A3E" w:rsidRDefault="00C64A3E" w:rsidP="000F7572"/>
        </w:tc>
        <w:tc>
          <w:tcPr>
            <w:tcW w:w="1303" w:type="dxa"/>
            <w:tcBorders>
              <w:bottom w:val="single" w:sz="12" w:space="0" w:color="auto"/>
            </w:tcBorders>
          </w:tcPr>
          <w:p w14:paraId="78AAFF55" w14:textId="77777777" w:rsidR="00C64A3E" w:rsidRDefault="00C64A3E" w:rsidP="000F7572"/>
        </w:tc>
      </w:tr>
      <w:tr w:rsidR="00C64A3E" w14:paraId="0FCD9EE9" w14:textId="77777777" w:rsidTr="00C64A3E">
        <w:trPr>
          <w:trHeight w:val="270"/>
        </w:trPr>
        <w:tc>
          <w:tcPr>
            <w:tcW w:w="1185" w:type="dxa"/>
            <w:tcBorders>
              <w:top w:val="single" w:sz="12" w:space="0" w:color="auto"/>
            </w:tcBorders>
          </w:tcPr>
          <w:p w14:paraId="0073349C" w14:textId="77777777" w:rsidR="00C64A3E" w:rsidRDefault="00C64A3E" w:rsidP="000F7572"/>
        </w:tc>
        <w:tc>
          <w:tcPr>
            <w:tcW w:w="1316" w:type="dxa"/>
            <w:tcBorders>
              <w:top w:val="single" w:sz="12" w:space="0" w:color="auto"/>
            </w:tcBorders>
          </w:tcPr>
          <w:p w14:paraId="5EB5E2F1" w14:textId="77777777" w:rsidR="00C64A3E" w:rsidRDefault="00C64A3E" w:rsidP="000F7572"/>
        </w:tc>
        <w:tc>
          <w:tcPr>
            <w:tcW w:w="688" w:type="dxa"/>
            <w:tcBorders>
              <w:top w:val="single" w:sz="12" w:space="0" w:color="auto"/>
              <w:right w:val="single" w:sz="12" w:space="0" w:color="auto"/>
            </w:tcBorders>
          </w:tcPr>
          <w:p w14:paraId="02D02015" w14:textId="77777777" w:rsidR="00C64A3E" w:rsidRDefault="00C64A3E" w:rsidP="000F7572"/>
        </w:tc>
        <w:tc>
          <w:tcPr>
            <w:tcW w:w="2939" w:type="dxa"/>
            <w:gridSpan w:val="5"/>
            <w:vMerge/>
            <w:tcBorders>
              <w:left w:val="single" w:sz="12" w:space="0" w:color="auto"/>
              <w:bottom w:val="single" w:sz="12" w:space="0" w:color="auto"/>
              <w:right w:val="single" w:sz="12" w:space="0" w:color="auto"/>
            </w:tcBorders>
          </w:tcPr>
          <w:p w14:paraId="056B6D1F" w14:textId="77777777" w:rsidR="00C64A3E" w:rsidRDefault="00C64A3E" w:rsidP="000F7572">
            <w:pPr>
              <w:jc w:val="center"/>
            </w:pPr>
          </w:p>
        </w:tc>
        <w:tc>
          <w:tcPr>
            <w:tcW w:w="553" w:type="dxa"/>
            <w:tcBorders>
              <w:top w:val="single" w:sz="12" w:space="0" w:color="auto"/>
              <w:left w:val="single" w:sz="12" w:space="0" w:color="auto"/>
            </w:tcBorders>
          </w:tcPr>
          <w:p w14:paraId="0545E72E" w14:textId="77777777" w:rsidR="00C64A3E" w:rsidRDefault="00C64A3E" w:rsidP="000F7572"/>
        </w:tc>
        <w:tc>
          <w:tcPr>
            <w:tcW w:w="1319" w:type="dxa"/>
            <w:tcBorders>
              <w:top w:val="single" w:sz="12" w:space="0" w:color="auto"/>
            </w:tcBorders>
          </w:tcPr>
          <w:p w14:paraId="65C27A8F" w14:textId="77777777" w:rsidR="00C64A3E" w:rsidRDefault="00C64A3E" w:rsidP="000F7572"/>
        </w:tc>
        <w:tc>
          <w:tcPr>
            <w:tcW w:w="1303" w:type="dxa"/>
            <w:vMerge w:val="restart"/>
            <w:tcBorders>
              <w:top w:val="single" w:sz="12" w:space="0" w:color="auto"/>
            </w:tcBorders>
          </w:tcPr>
          <w:p w14:paraId="70E4ACFF" w14:textId="77777777" w:rsidR="00C64A3E" w:rsidRDefault="00C64A3E" w:rsidP="000F7572"/>
        </w:tc>
      </w:tr>
      <w:tr w:rsidR="00C64A3E" w14:paraId="0D389EF2" w14:textId="77777777" w:rsidTr="00C64A3E">
        <w:tc>
          <w:tcPr>
            <w:tcW w:w="1185" w:type="dxa"/>
          </w:tcPr>
          <w:p w14:paraId="5E561640" w14:textId="77777777" w:rsidR="00C64A3E" w:rsidRDefault="00C64A3E" w:rsidP="000F7572"/>
        </w:tc>
        <w:tc>
          <w:tcPr>
            <w:tcW w:w="1316" w:type="dxa"/>
          </w:tcPr>
          <w:p w14:paraId="27A08BA3" w14:textId="77777777" w:rsidR="00C64A3E" w:rsidRDefault="00C64A3E" w:rsidP="000F7572"/>
        </w:tc>
        <w:tc>
          <w:tcPr>
            <w:tcW w:w="1089" w:type="dxa"/>
            <w:gridSpan w:val="3"/>
            <w:tcBorders>
              <w:bottom w:val="single" w:sz="12" w:space="0" w:color="auto"/>
            </w:tcBorders>
          </w:tcPr>
          <w:p w14:paraId="5519C5C1" w14:textId="77777777" w:rsidR="00C64A3E" w:rsidRDefault="00C64A3E" w:rsidP="000F7572"/>
        </w:tc>
        <w:tc>
          <w:tcPr>
            <w:tcW w:w="1160" w:type="dxa"/>
            <w:tcBorders>
              <w:top w:val="single" w:sz="12" w:space="0" w:color="auto"/>
              <w:bottom w:val="single" w:sz="12" w:space="0" w:color="auto"/>
              <w:right w:val="single" w:sz="12" w:space="0" w:color="auto"/>
            </w:tcBorders>
          </w:tcPr>
          <w:p w14:paraId="58C45946" w14:textId="77777777" w:rsidR="00C64A3E" w:rsidRDefault="00C64A3E" w:rsidP="000F7572"/>
        </w:tc>
        <w:tc>
          <w:tcPr>
            <w:tcW w:w="1111" w:type="dxa"/>
            <w:tcBorders>
              <w:top w:val="single" w:sz="12" w:space="0" w:color="auto"/>
              <w:left w:val="single" w:sz="12" w:space="0" w:color="auto"/>
              <w:bottom w:val="single" w:sz="12" w:space="0" w:color="auto"/>
            </w:tcBorders>
          </w:tcPr>
          <w:p w14:paraId="7FA1BC4D" w14:textId="77777777" w:rsidR="00C64A3E" w:rsidRDefault="00C64A3E" w:rsidP="000F7572"/>
        </w:tc>
        <w:tc>
          <w:tcPr>
            <w:tcW w:w="820" w:type="dxa"/>
            <w:gridSpan w:val="2"/>
            <w:tcBorders>
              <w:bottom w:val="single" w:sz="12" w:space="0" w:color="auto"/>
            </w:tcBorders>
          </w:tcPr>
          <w:p w14:paraId="7AC1C90F" w14:textId="77777777" w:rsidR="00C64A3E" w:rsidRDefault="00C64A3E" w:rsidP="000F7572"/>
        </w:tc>
        <w:tc>
          <w:tcPr>
            <w:tcW w:w="1319" w:type="dxa"/>
          </w:tcPr>
          <w:p w14:paraId="774B44A6" w14:textId="77777777" w:rsidR="00C64A3E" w:rsidRDefault="00C64A3E" w:rsidP="000F7572"/>
        </w:tc>
        <w:tc>
          <w:tcPr>
            <w:tcW w:w="1303" w:type="dxa"/>
            <w:vMerge/>
          </w:tcPr>
          <w:p w14:paraId="1D958C6B" w14:textId="77777777" w:rsidR="00C64A3E" w:rsidRDefault="00C64A3E" w:rsidP="000F7572"/>
        </w:tc>
      </w:tr>
      <w:tr w:rsidR="00C64A3E" w14:paraId="3056D9F8" w14:textId="77777777" w:rsidTr="00C64A3E">
        <w:tc>
          <w:tcPr>
            <w:tcW w:w="1185" w:type="dxa"/>
          </w:tcPr>
          <w:p w14:paraId="5036549F" w14:textId="77777777" w:rsidR="00C64A3E" w:rsidRDefault="00C64A3E" w:rsidP="000F7572"/>
        </w:tc>
        <w:tc>
          <w:tcPr>
            <w:tcW w:w="1316" w:type="dxa"/>
            <w:tcBorders>
              <w:bottom w:val="single" w:sz="12" w:space="0" w:color="auto"/>
              <w:right w:val="single" w:sz="12" w:space="0" w:color="auto"/>
            </w:tcBorders>
          </w:tcPr>
          <w:p w14:paraId="4F594621" w14:textId="77777777" w:rsidR="00C64A3E" w:rsidRDefault="00C64A3E" w:rsidP="000F7572"/>
        </w:tc>
        <w:tc>
          <w:tcPr>
            <w:tcW w:w="1089" w:type="dxa"/>
            <w:gridSpan w:val="3"/>
            <w:tcBorders>
              <w:top w:val="single" w:sz="12" w:space="0" w:color="auto"/>
              <w:left w:val="single" w:sz="12" w:space="0" w:color="auto"/>
              <w:bottom w:val="single" w:sz="12" w:space="0" w:color="auto"/>
            </w:tcBorders>
          </w:tcPr>
          <w:p w14:paraId="2EE44F2F" w14:textId="77777777" w:rsidR="00C64A3E" w:rsidRDefault="00C64A3E" w:rsidP="000F7572"/>
        </w:tc>
        <w:tc>
          <w:tcPr>
            <w:tcW w:w="1160" w:type="dxa"/>
            <w:tcBorders>
              <w:top w:val="single" w:sz="12" w:space="0" w:color="auto"/>
            </w:tcBorders>
          </w:tcPr>
          <w:p w14:paraId="07BE86D5" w14:textId="77777777" w:rsidR="00C64A3E" w:rsidRDefault="00C64A3E" w:rsidP="000F7572"/>
        </w:tc>
        <w:tc>
          <w:tcPr>
            <w:tcW w:w="1111" w:type="dxa"/>
            <w:tcBorders>
              <w:top w:val="single" w:sz="12" w:space="0" w:color="auto"/>
            </w:tcBorders>
          </w:tcPr>
          <w:p w14:paraId="33475B2B" w14:textId="77777777" w:rsidR="00C64A3E" w:rsidRDefault="00C64A3E" w:rsidP="000F7572"/>
        </w:tc>
        <w:tc>
          <w:tcPr>
            <w:tcW w:w="820" w:type="dxa"/>
            <w:gridSpan w:val="2"/>
            <w:tcBorders>
              <w:top w:val="single" w:sz="12" w:space="0" w:color="auto"/>
              <w:bottom w:val="single" w:sz="12" w:space="0" w:color="auto"/>
              <w:right w:val="single" w:sz="12" w:space="0" w:color="auto"/>
            </w:tcBorders>
          </w:tcPr>
          <w:p w14:paraId="53814687" w14:textId="77777777" w:rsidR="00C64A3E" w:rsidRDefault="00C64A3E" w:rsidP="000F7572"/>
        </w:tc>
        <w:tc>
          <w:tcPr>
            <w:tcW w:w="1319" w:type="dxa"/>
            <w:tcBorders>
              <w:left w:val="single" w:sz="12" w:space="0" w:color="auto"/>
              <w:bottom w:val="single" w:sz="12" w:space="0" w:color="auto"/>
            </w:tcBorders>
          </w:tcPr>
          <w:p w14:paraId="217B94F1" w14:textId="77777777" w:rsidR="00C64A3E" w:rsidRDefault="00C64A3E" w:rsidP="000F7572"/>
        </w:tc>
        <w:tc>
          <w:tcPr>
            <w:tcW w:w="1303" w:type="dxa"/>
          </w:tcPr>
          <w:p w14:paraId="1D0DAA9C" w14:textId="77777777" w:rsidR="00C64A3E" w:rsidRDefault="00C64A3E" w:rsidP="000F7572"/>
        </w:tc>
      </w:tr>
      <w:tr w:rsidR="00C64A3E" w14:paraId="4609704E" w14:textId="77777777" w:rsidTr="00C64A3E">
        <w:tc>
          <w:tcPr>
            <w:tcW w:w="1185" w:type="dxa"/>
            <w:tcBorders>
              <w:right w:val="single" w:sz="12" w:space="0" w:color="auto"/>
            </w:tcBorders>
          </w:tcPr>
          <w:p w14:paraId="0EF4DAE2" w14:textId="77777777" w:rsidR="00C64A3E" w:rsidRDefault="00C64A3E" w:rsidP="000F7572"/>
        </w:tc>
        <w:tc>
          <w:tcPr>
            <w:tcW w:w="2405" w:type="dxa"/>
            <w:gridSpan w:val="4"/>
            <w:tcBorders>
              <w:top w:val="single" w:sz="12" w:space="0" w:color="auto"/>
              <w:left w:val="single" w:sz="12" w:space="0" w:color="auto"/>
              <w:bottom w:val="single" w:sz="12" w:space="0" w:color="auto"/>
              <w:right w:val="single" w:sz="12" w:space="0" w:color="auto"/>
            </w:tcBorders>
          </w:tcPr>
          <w:p w14:paraId="627DD722" w14:textId="77777777" w:rsidR="00C64A3E" w:rsidRDefault="00C64A3E" w:rsidP="000F7572">
            <w:pPr>
              <w:jc w:val="center"/>
            </w:pPr>
            <w:r>
              <w:t>Visiška obstrukcija</w:t>
            </w:r>
          </w:p>
          <w:p w14:paraId="10B314B0" w14:textId="77777777" w:rsidR="00C64A3E" w:rsidRDefault="00C64A3E" w:rsidP="000F7572">
            <w:pPr>
              <w:jc w:val="center"/>
            </w:pPr>
            <w:r>
              <w:t>Neefektyvus kosulys</w:t>
            </w:r>
          </w:p>
        </w:tc>
        <w:tc>
          <w:tcPr>
            <w:tcW w:w="1160" w:type="dxa"/>
            <w:tcBorders>
              <w:left w:val="single" w:sz="12" w:space="0" w:color="auto"/>
            </w:tcBorders>
          </w:tcPr>
          <w:p w14:paraId="412D558A" w14:textId="77777777" w:rsidR="00C64A3E" w:rsidRDefault="00C64A3E" w:rsidP="000F7572"/>
        </w:tc>
        <w:tc>
          <w:tcPr>
            <w:tcW w:w="1111" w:type="dxa"/>
            <w:tcBorders>
              <w:right w:val="single" w:sz="12" w:space="0" w:color="auto"/>
            </w:tcBorders>
          </w:tcPr>
          <w:p w14:paraId="0337726B" w14:textId="77777777" w:rsidR="00C64A3E" w:rsidRDefault="00C64A3E" w:rsidP="000F7572"/>
        </w:tc>
        <w:tc>
          <w:tcPr>
            <w:tcW w:w="2139" w:type="dxa"/>
            <w:gridSpan w:val="3"/>
            <w:tcBorders>
              <w:top w:val="single" w:sz="12" w:space="0" w:color="auto"/>
              <w:left w:val="single" w:sz="12" w:space="0" w:color="auto"/>
              <w:bottom w:val="single" w:sz="12" w:space="0" w:color="auto"/>
              <w:right w:val="single" w:sz="12" w:space="0" w:color="auto"/>
            </w:tcBorders>
          </w:tcPr>
          <w:p w14:paraId="012D19D7" w14:textId="77777777" w:rsidR="00C64A3E" w:rsidRDefault="00C64A3E" w:rsidP="000F7572">
            <w:pPr>
              <w:jc w:val="center"/>
            </w:pPr>
            <w:r>
              <w:t>Dalinė obstrukcija</w:t>
            </w:r>
          </w:p>
          <w:p w14:paraId="3A44EB9B" w14:textId="77777777" w:rsidR="00C64A3E" w:rsidRDefault="00C64A3E" w:rsidP="000F7572">
            <w:pPr>
              <w:jc w:val="center"/>
            </w:pPr>
            <w:r>
              <w:t>Efektyvus kosulys</w:t>
            </w:r>
          </w:p>
        </w:tc>
        <w:tc>
          <w:tcPr>
            <w:tcW w:w="1303" w:type="dxa"/>
            <w:tcBorders>
              <w:left w:val="single" w:sz="12" w:space="0" w:color="auto"/>
            </w:tcBorders>
          </w:tcPr>
          <w:p w14:paraId="010F6103" w14:textId="77777777" w:rsidR="00C64A3E" w:rsidRDefault="00C64A3E" w:rsidP="000F7572"/>
        </w:tc>
      </w:tr>
      <w:tr w:rsidR="00C64A3E" w14:paraId="5D212C88" w14:textId="77777777" w:rsidTr="00C64A3E">
        <w:tc>
          <w:tcPr>
            <w:tcW w:w="1185" w:type="dxa"/>
          </w:tcPr>
          <w:p w14:paraId="73262D5C" w14:textId="77777777" w:rsidR="00C64A3E" w:rsidRDefault="00C64A3E" w:rsidP="000F7572"/>
        </w:tc>
        <w:tc>
          <w:tcPr>
            <w:tcW w:w="1316" w:type="dxa"/>
            <w:tcBorders>
              <w:top w:val="single" w:sz="12" w:space="0" w:color="auto"/>
              <w:bottom w:val="single" w:sz="12" w:space="0" w:color="auto"/>
              <w:right w:val="single" w:sz="12" w:space="0" w:color="auto"/>
            </w:tcBorders>
          </w:tcPr>
          <w:p w14:paraId="1AA7239A" w14:textId="77777777" w:rsidR="00C64A3E" w:rsidRDefault="00C64A3E" w:rsidP="000F7572"/>
        </w:tc>
        <w:tc>
          <w:tcPr>
            <w:tcW w:w="822" w:type="dxa"/>
            <w:gridSpan w:val="2"/>
            <w:tcBorders>
              <w:top w:val="single" w:sz="12" w:space="0" w:color="auto"/>
              <w:left w:val="single" w:sz="12" w:space="0" w:color="auto"/>
              <w:bottom w:val="single" w:sz="12" w:space="0" w:color="auto"/>
            </w:tcBorders>
          </w:tcPr>
          <w:p w14:paraId="190D841E" w14:textId="77777777" w:rsidR="00C64A3E" w:rsidRDefault="00C64A3E" w:rsidP="000F7572"/>
        </w:tc>
        <w:tc>
          <w:tcPr>
            <w:tcW w:w="1427" w:type="dxa"/>
            <w:gridSpan w:val="2"/>
            <w:tcBorders>
              <w:bottom w:val="single" w:sz="12" w:space="0" w:color="auto"/>
            </w:tcBorders>
          </w:tcPr>
          <w:p w14:paraId="36923D14" w14:textId="77777777" w:rsidR="00C64A3E" w:rsidRDefault="00C64A3E" w:rsidP="000F7572"/>
        </w:tc>
        <w:tc>
          <w:tcPr>
            <w:tcW w:w="1111" w:type="dxa"/>
          </w:tcPr>
          <w:p w14:paraId="233DFB5D" w14:textId="77777777" w:rsidR="00C64A3E" w:rsidRDefault="00C64A3E" w:rsidP="000F7572"/>
        </w:tc>
        <w:tc>
          <w:tcPr>
            <w:tcW w:w="820" w:type="dxa"/>
            <w:gridSpan w:val="2"/>
            <w:tcBorders>
              <w:right w:val="single" w:sz="12" w:space="0" w:color="auto"/>
            </w:tcBorders>
          </w:tcPr>
          <w:p w14:paraId="1BE0E31F" w14:textId="77777777" w:rsidR="00C64A3E" w:rsidRDefault="00C64A3E" w:rsidP="000F7572"/>
        </w:tc>
        <w:tc>
          <w:tcPr>
            <w:tcW w:w="1319" w:type="dxa"/>
            <w:tcBorders>
              <w:left w:val="single" w:sz="12" w:space="0" w:color="auto"/>
              <w:bottom w:val="single" w:sz="12" w:space="0" w:color="auto"/>
            </w:tcBorders>
          </w:tcPr>
          <w:p w14:paraId="1D75E8EA" w14:textId="77777777" w:rsidR="00C64A3E" w:rsidRDefault="00C64A3E" w:rsidP="000F7572"/>
        </w:tc>
        <w:tc>
          <w:tcPr>
            <w:tcW w:w="1303" w:type="dxa"/>
          </w:tcPr>
          <w:p w14:paraId="4F752BE1" w14:textId="77777777" w:rsidR="00C64A3E" w:rsidRDefault="00C64A3E" w:rsidP="000F7572"/>
        </w:tc>
      </w:tr>
      <w:tr w:rsidR="00C64A3E" w14:paraId="452F8B03" w14:textId="77777777" w:rsidTr="00C64A3E">
        <w:tc>
          <w:tcPr>
            <w:tcW w:w="1185" w:type="dxa"/>
            <w:tcBorders>
              <w:bottom w:val="single" w:sz="12" w:space="0" w:color="auto"/>
              <w:right w:val="single" w:sz="12" w:space="0" w:color="auto"/>
            </w:tcBorders>
          </w:tcPr>
          <w:p w14:paraId="5CB6366B" w14:textId="77777777" w:rsidR="00C64A3E" w:rsidRDefault="00C64A3E" w:rsidP="000F7572"/>
        </w:tc>
        <w:tc>
          <w:tcPr>
            <w:tcW w:w="1316" w:type="dxa"/>
            <w:tcBorders>
              <w:top w:val="single" w:sz="12" w:space="0" w:color="auto"/>
              <w:left w:val="single" w:sz="12" w:space="0" w:color="auto"/>
              <w:bottom w:val="single" w:sz="12" w:space="0" w:color="auto"/>
            </w:tcBorders>
          </w:tcPr>
          <w:p w14:paraId="55529EFB" w14:textId="77777777" w:rsidR="00C64A3E" w:rsidRDefault="00C64A3E" w:rsidP="000F7572"/>
        </w:tc>
        <w:tc>
          <w:tcPr>
            <w:tcW w:w="822" w:type="dxa"/>
            <w:gridSpan w:val="2"/>
            <w:tcBorders>
              <w:top w:val="single" w:sz="12" w:space="0" w:color="auto"/>
            </w:tcBorders>
          </w:tcPr>
          <w:p w14:paraId="5DA9E38A" w14:textId="77777777" w:rsidR="00C64A3E" w:rsidRDefault="00C64A3E" w:rsidP="000F7572"/>
        </w:tc>
        <w:tc>
          <w:tcPr>
            <w:tcW w:w="1427" w:type="dxa"/>
            <w:gridSpan w:val="2"/>
            <w:tcBorders>
              <w:top w:val="single" w:sz="12" w:space="0" w:color="auto"/>
              <w:bottom w:val="single" w:sz="12" w:space="0" w:color="auto"/>
              <w:right w:val="single" w:sz="12" w:space="0" w:color="auto"/>
            </w:tcBorders>
          </w:tcPr>
          <w:p w14:paraId="598B1599" w14:textId="77777777" w:rsidR="00C64A3E" w:rsidRDefault="00C64A3E" w:rsidP="000F7572"/>
        </w:tc>
        <w:tc>
          <w:tcPr>
            <w:tcW w:w="1111" w:type="dxa"/>
            <w:tcBorders>
              <w:left w:val="single" w:sz="12" w:space="0" w:color="auto"/>
              <w:bottom w:val="single" w:sz="12" w:space="0" w:color="auto"/>
            </w:tcBorders>
          </w:tcPr>
          <w:p w14:paraId="47C88113" w14:textId="77777777" w:rsidR="00C64A3E" w:rsidRDefault="00C64A3E" w:rsidP="000F7572"/>
        </w:tc>
        <w:tc>
          <w:tcPr>
            <w:tcW w:w="820" w:type="dxa"/>
            <w:gridSpan w:val="2"/>
          </w:tcPr>
          <w:p w14:paraId="720C7E5B" w14:textId="77777777" w:rsidR="00C64A3E" w:rsidRDefault="00C64A3E" w:rsidP="000F7572"/>
        </w:tc>
        <w:tc>
          <w:tcPr>
            <w:tcW w:w="1319" w:type="dxa"/>
            <w:tcBorders>
              <w:top w:val="single" w:sz="12" w:space="0" w:color="auto"/>
              <w:bottom w:val="single" w:sz="12" w:space="0" w:color="auto"/>
              <w:right w:val="single" w:sz="12" w:space="0" w:color="auto"/>
            </w:tcBorders>
          </w:tcPr>
          <w:p w14:paraId="64585BB2" w14:textId="77777777" w:rsidR="00C64A3E" w:rsidRDefault="00C64A3E" w:rsidP="000F7572"/>
        </w:tc>
        <w:tc>
          <w:tcPr>
            <w:tcW w:w="1303" w:type="dxa"/>
            <w:tcBorders>
              <w:left w:val="single" w:sz="12" w:space="0" w:color="auto"/>
              <w:bottom w:val="single" w:sz="12" w:space="0" w:color="auto"/>
            </w:tcBorders>
          </w:tcPr>
          <w:p w14:paraId="2CC2B892" w14:textId="77777777" w:rsidR="00C64A3E" w:rsidRDefault="00C64A3E" w:rsidP="000F7572"/>
        </w:tc>
      </w:tr>
      <w:tr w:rsidR="00C64A3E" w14:paraId="34316014" w14:textId="77777777" w:rsidTr="00C64A3E">
        <w:tc>
          <w:tcPr>
            <w:tcW w:w="2501" w:type="dxa"/>
            <w:gridSpan w:val="2"/>
            <w:tcBorders>
              <w:top w:val="single" w:sz="12" w:space="0" w:color="auto"/>
              <w:left w:val="single" w:sz="12" w:space="0" w:color="auto"/>
              <w:bottom w:val="single" w:sz="12" w:space="0" w:color="auto"/>
              <w:right w:val="single" w:sz="12" w:space="0" w:color="auto"/>
            </w:tcBorders>
          </w:tcPr>
          <w:p w14:paraId="4BF4C0FD" w14:textId="77777777" w:rsidR="00C64A3E" w:rsidRDefault="00C64A3E" w:rsidP="000F7572">
            <w:pPr>
              <w:jc w:val="center"/>
            </w:pPr>
            <w:r>
              <w:t>Sąmoningas</w:t>
            </w:r>
          </w:p>
        </w:tc>
        <w:tc>
          <w:tcPr>
            <w:tcW w:w="822" w:type="dxa"/>
            <w:gridSpan w:val="2"/>
            <w:tcBorders>
              <w:left w:val="single" w:sz="12" w:space="0" w:color="auto"/>
              <w:right w:val="single" w:sz="12" w:space="0" w:color="auto"/>
            </w:tcBorders>
          </w:tcPr>
          <w:p w14:paraId="079C8E05" w14:textId="77777777" w:rsidR="00C64A3E" w:rsidRDefault="00C64A3E" w:rsidP="000F7572"/>
        </w:tc>
        <w:tc>
          <w:tcPr>
            <w:tcW w:w="2538" w:type="dxa"/>
            <w:gridSpan w:val="3"/>
            <w:tcBorders>
              <w:top w:val="single" w:sz="12" w:space="0" w:color="auto"/>
              <w:left w:val="single" w:sz="12" w:space="0" w:color="auto"/>
              <w:bottom w:val="single" w:sz="12" w:space="0" w:color="auto"/>
              <w:right w:val="single" w:sz="12" w:space="0" w:color="auto"/>
            </w:tcBorders>
          </w:tcPr>
          <w:p w14:paraId="1C00FCB5" w14:textId="77777777" w:rsidR="00C64A3E" w:rsidRDefault="00C64A3E" w:rsidP="000F7572">
            <w:pPr>
              <w:jc w:val="center"/>
            </w:pPr>
            <w:r>
              <w:t>Nesąmoningas</w:t>
            </w:r>
          </w:p>
        </w:tc>
        <w:tc>
          <w:tcPr>
            <w:tcW w:w="820" w:type="dxa"/>
            <w:gridSpan w:val="2"/>
            <w:vMerge w:val="restart"/>
            <w:tcBorders>
              <w:left w:val="single" w:sz="12" w:space="0" w:color="auto"/>
              <w:right w:val="single" w:sz="12" w:space="0" w:color="auto"/>
            </w:tcBorders>
          </w:tcPr>
          <w:p w14:paraId="6CEB69A4" w14:textId="77777777" w:rsidR="00C64A3E" w:rsidRDefault="00C64A3E" w:rsidP="000F7572"/>
        </w:tc>
        <w:tc>
          <w:tcPr>
            <w:tcW w:w="2622" w:type="dxa"/>
            <w:gridSpan w:val="2"/>
            <w:tcBorders>
              <w:top w:val="single" w:sz="12" w:space="0" w:color="auto"/>
              <w:left w:val="single" w:sz="12" w:space="0" w:color="auto"/>
              <w:bottom w:val="single" w:sz="12" w:space="0" w:color="auto"/>
              <w:right w:val="single" w:sz="12" w:space="0" w:color="auto"/>
            </w:tcBorders>
          </w:tcPr>
          <w:p w14:paraId="1E40BA22" w14:textId="77777777" w:rsidR="00C64A3E" w:rsidRDefault="00C64A3E" w:rsidP="000F7572">
            <w:pPr>
              <w:jc w:val="center"/>
            </w:pPr>
            <w:r>
              <w:t>Skatinti kosėti</w:t>
            </w:r>
          </w:p>
        </w:tc>
      </w:tr>
      <w:tr w:rsidR="00C64A3E" w14:paraId="48D2BB32" w14:textId="77777777" w:rsidTr="00C64A3E">
        <w:tc>
          <w:tcPr>
            <w:tcW w:w="1185" w:type="dxa"/>
            <w:tcBorders>
              <w:top w:val="single" w:sz="12" w:space="0" w:color="auto"/>
              <w:bottom w:val="single" w:sz="12" w:space="0" w:color="auto"/>
              <w:right w:val="single" w:sz="12" w:space="0" w:color="auto"/>
            </w:tcBorders>
          </w:tcPr>
          <w:p w14:paraId="653F9BCE" w14:textId="77777777" w:rsidR="00C64A3E" w:rsidRDefault="00C64A3E" w:rsidP="000F7572"/>
        </w:tc>
        <w:tc>
          <w:tcPr>
            <w:tcW w:w="1316" w:type="dxa"/>
            <w:tcBorders>
              <w:top w:val="single" w:sz="12" w:space="0" w:color="auto"/>
              <w:left w:val="single" w:sz="12" w:space="0" w:color="auto"/>
              <w:bottom w:val="single" w:sz="12" w:space="0" w:color="auto"/>
            </w:tcBorders>
          </w:tcPr>
          <w:p w14:paraId="5449250C" w14:textId="77777777" w:rsidR="00C64A3E" w:rsidRDefault="00C64A3E" w:rsidP="000F7572"/>
        </w:tc>
        <w:tc>
          <w:tcPr>
            <w:tcW w:w="822" w:type="dxa"/>
            <w:gridSpan w:val="2"/>
          </w:tcPr>
          <w:p w14:paraId="151F16D4" w14:textId="77777777" w:rsidR="00C64A3E" w:rsidRDefault="00C64A3E" w:rsidP="000F7572"/>
        </w:tc>
        <w:tc>
          <w:tcPr>
            <w:tcW w:w="1427" w:type="dxa"/>
            <w:gridSpan w:val="2"/>
            <w:tcBorders>
              <w:bottom w:val="single" w:sz="12" w:space="0" w:color="auto"/>
              <w:right w:val="single" w:sz="12" w:space="0" w:color="auto"/>
            </w:tcBorders>
          </w:tcPr>
          <w:p w14:paraId="64BB71D8" w14:textId="77777777" w:rsidR="00C64A3E" w:rsidRDefault="00C64A3E" w:rsidP="000F7572"/>
        </w:tc>
        <w:tc>
          <w:tcPr>
            <w:tcW w:w="1111" w:type="dxa"/>
            <w:tcBorders>
              <w:left w:val="single" w:sz="12" w:space="0" w:color="auto"/>
              <w:bottom w:val="single" w:sz="12" w:space="0" w:color="auto"/>
            </w:tcBorders>
          </w:tcPr>
          <w:p w14:paraId="060B5978" w14:textId="77777777" w:rsidR="00C64A3E" w:rsidRDefault="00C64A3E" w:rsidP="000F7572"/>
        </w:tc>
        <w:tc>
          <w:tcPr>
            <w:tcW w:w="820" w:type="dxa"/>
            <w:gridSpan w:val="2"/>
            <w:vMerge/>
          </w:tcPr>
          <w:p w14:paraId="7C73F694" w14:textId="77777777" w:rsidR="00C64A3E" w:rsidRDefault="00C64A3E" w:rsidP="000F7572"/>
        </w:tc>
        <w:tc>
          <w:tcPr>
            <w:tcW w:w="1319" w:type="dxa"/>
            <w:tcBorders>
              <w:bottom w:val="single" w:sz="12" w:space="0" w:color="auto"/>
              <w:right w:val="single" w:sz="12" w:space="0" w:color="auto"/>
            </w:tcBorders>
          </w:tcPr>
          <w:p w14:paraId="07C78F7E" w14:textId="77777777" w:rsidR="00C64A3E" w:rsidRDefault="00C64A3E" w:rsidP="000F7572"/>
        </w:tc>
        <w:tc>
          <w:tcPr>
            <w:tcW w:w="1303" w:type="dxa"/>
            <w:tcBorders>
              <w:left w:val="single" w:sz="12" w:space="0" w:color="auto"/>
              <w:bottom w:val="single" w:sz="12" w:space="0" w:color="auto"/>
            </w:tcBorders>
          </w:tcPr>
          <w:p w14:paraId="0DD894D7" w14:textId="77777777" w:rsidR="00C64A3E" w:rsidRDefault="00C64A3E" w:rsidP="000F7572"/>
        </w:tc>
      </w:tr>
      <w:tr w:rsidR="00C64A3E" w14:paraId="716542B5" w14:textId="77777777" w:rsidTr="00C64A3E">
        <w:trPr>
          <w:trHeight w:val="450"/>
        </w:trPr>
        <w:tc>
          <w:tcPr>
            <w:tcW w:w="2501" w:type="dxa"/>
            <w:gridSpan w:val="2"/>
            <w:vMerge w:val="restart"/>
            <w:tcBorders>
              <w:top w:val="single" w:sz="12" w:space="0" w:color="auto"/>
              <w:left w:val="single" w:sz="12" w:space="0" w:color="auto"/>
              <w:bottom w:val="single" w:sz="12" w:space="0" w:color="auto"/>
              <w:right w:val="single" w:sz="12" w:space="0" w:color="auto"/>
            </w:tcBorders>
          </w:tcPr>
          <w:p w14:paraId="576444C1" w14:textId="77777777" w:rsidR="00C64A3E" w:rsidRDefault="00C64A3E" w:rsidP="000F7572">
            <w:pPr>
              <w:jc w:val="center"/>
            </w:pPr>
            <w:r>
              <w:t>5 smūgiai į nugarą</w:t>
            </w:r>
          </w:p>
          <w:p w14:paraId="3CAE86EA" w14:textId="77777777" w:rsidR="00C64A3E" w:rsidRDefault="00C64A3E" w:rsidP="000F7572">
            <w:pPr>
              <w:jc w:val="center"/>
            </w:pPr>
            <w:r>
              <w:t>5 pilvo paspaudimai</w:t>
            </w:r>
          </w:p>
        </w:tc>
        <w:tc>
          <w:tcPr>
            <w:tcW w:w="822" w:type="dxa"/>
            <w:gridSpan w:val="2"/>
            <w:vMerge w:val="restart"/>
            <w:tcBorders>
              <w:left w:val="single" w:sz="12" w:space="0" w:color="auto"/>
              <w:right w:val="single" w:sz="12" w:space="0" w:color="auto"/>
            </w:tcBorders>
          </w:tcPr>
          <w:p w14:paraId="0E7AA0F1" w14:textId="77777777" w:rsidR="00C64A3E" w:rsidRDefault="00C64A3E" w:rsidP="000F7572"/>
        </w:tc>
        <w:tc>
          <w:tcPr>
            <w:tcW w:w="2538" w:type="dxa"/>
            <w:gridSpan w:val="3"/>
            <w:vMerge w:val="restart"/>
            <w:tcBorders>
              <w:top w:val="single" w:sz="12" w:space="0" w:color="auto"/>
              <w:left w:val="single" w:sz="12" w:space="0" w:color="auto"/>
              <w:bottom w:val="single" w:sz="12" w:space="0" w:color="auto"/>
              <w:right w:val="single" w:sz="12" w:space="0" w:color="auto"/>
            </w:tcBorders>
          </w:tcPr>
          <w:p w14:paraId="117D008A" w14:textId="77777777" w:rsidR="00C64A3E" w:rsidRDefault="00C64A3E" w:rsidP="000F7572">
            <w:pPr>
              <w:jc w:val="center"/>
            </w:pPr>
            <w:r>
              <w:t>Pradėti pradinį gaivinimą (1 priedas)</w:t>
            </w:r>
          </w:p>
        </w:tc>
        <w:tc>
          <w:tcPr>
            <w:tcW w:w="820" w:type="dxa"/>
            <w:gridSpan w:val="2"/>
            <w:vMerge w:val="restart"/>
            <w:tcBorders>
              <w:left w:val="single" w:sz="12" w:space="0" w:color="auto"/>
              <w:right w:val="single" w:sz="12" w:space="0" w:color="auto"/>
            </w:tcBorders>
          </w:tcPr>
          <w:p w14:paraId="038A7073" w14:textId="77777777" w:rsidR="00C64A3E" w:rsidRDefault="00C64A3E" w:rsidP="000F7572"/>
        </w:tc>
        <w:tc>
          <w:tcPr>
            <w:tcW w:w="2622" w:type="dxa"/>
            <w:gridSpan w:val="2"/>
            <w:vMerge w:val="restart"/>
            <w:tcBorders>
              <w:top w:val="single" w:sz="12" w:space="0" w:color="auto"/>
              <w:left w:val="single" w:sz="12" w:space="0" w:color="auto"/>
              <w:right w:val="single" w:sz="12" w:space="0" w:color="auto"/>
            </w:tcBorders>
            <w:shd w:val="clear" w:color="auto" w:fill="auto"/>
          </w:tcPr>
          <w:p w14:paraId="710895BC" w14:textId="77777777" w:rsidR="00C64A3E" w:rsidRDefault="00C64A3E" w:rsidP="000F7572">
            <w:pPr>
              <w:jc w:val="center"/>
            </w:pPr>
            <w:r>
              <w:t>Obstrukcija išlieka</w:t>
            </w:r>
          </w:p>
        </w:tc>
      </w:tr>
      <w:tr w:rsidR="00C64A3E" w14:paraId="41177190" w14:textId="77777777" w:rsidTr="00C64A3E">
        <w:trPr>
          <w:trHeight w:val="450"/>
        </w:trPr>
        <w:tc>
          <w:tcPr>
            <w:tcW w:w="2501" w:type="dxa"/>
            <w:gridSpan w:val="2"/>
            <w:vMerge/>
            <w:tcBorders>
              <w:left w:val="single" w:sz="12" w:space="0" w:color="auto"/>
              <w:bottom w:val="single" w:sz="12" w:space="0" w:color="auto"/>
              <w:right w:val="single" w:sz="12" w:space="0" w:color="auto"/>
            </w:tcBorders>
          </w:tcPr>
          <w:p w14:paraId="54BD0BDE" w14:textId="77777777" w:rsidR="00C64A3E" w:rsidRDefault="00C64A3E" w:rsidP="000F7572">
            <w:pPr>
              <w:jc w:val="center"/>
            </w:pPr>
          </w:p>
        </w:tc>
        <w:tc>
          <w:tcPr>
            <w:tcW w:w="822" w:type="dxa"/>
            <w:gridSpan w:val="2"/>
            <w:vMerge/>
            <w:tcBorders>
              <w:left w:val="single" w:sz="12" w:space="0" w:color="auto"/>
              <w:right w:val="single" w:sz="12" w:space="0" w:color="auto"/>
            </w:tcBorders>
          </w:tcPr>
          <w:p w14:paraId="737D3610" w14:textId="77777777" w:rsidR="00C64A3E" w:rsidRDefault="00C64A3E" w:rsidP="000F7572"/>
        </w:tc>
        <w:tc>
          <w:tcPr>
            <w:tcW w:w="2538" w:type="dxa"/>
            <w:gridSpan w:val="3"/>
            <w:vMerge/>
            <w:tcBorders>
              <w:left w:val="single" w:sz="12" w:space="0" w:color="auto"/>
              <w:bottom w:val="single" w:sz="12" w:space="0" w:color="auto"/>
              <w:right w:val="single" w:sz="12" w:space="0" w:color="auto"/>
            </w:tcBorders>
          </w:tcPr>
          <w:p w14:paraId="258FEBAA" w14:textId="77777777" w:rsidR="00C64A3E" w:rsidRDefault="00C64A3E" w:rsidP="000F7572">
            <w:pPr>
              <w:jc w:val="center"/>
            </w:pPr>
          </w:p>
        </w:tc>
        <w:tc>
          <w:tcPr>
            <w:tcW w:w="820" w:type="dxa"/>
            <w:gridSpan w:val="2"/>
            <w:vMerge/>
            <w:tcBorders>
              <w:left w:val="single" w:sz="12" w:space="0" w:color="auto"/>
              <w:right w:val="single" w:sz="12" w:space="0" w:color="auto"/>
            </w:tcBorders>
          </w:tcPr>
          <w:p w14:paraId="1D50A94F" w14:textId="77777777" w:rsidR="00C64A3E" w:rsidRDefault="00C64A3E" w:rsidP="000F7572"/>
        </w:tc>
        <w:tc>
          <w:tcPr>
            <w:tcW w:w="2622" w:type="dxa"/>
            <w:gridSpan w:val="2"/>
            <w:vMerge/>
            <w:tcBorders>
              <w:left w:val="single" w:sz="12" w:space="0" w:color="auto"/>
              <w:bottom w:val="single" w:sz="12" w:space="0" w:color="auto"/>
              <w:right w:val="single" w:sz="12" w:space="0" w:color="auto"/>
            </w:tcBorders>
            <w:shd w:val="clear" w:color="auto" w:fill="auto"/>
          </w:tcPr>
          <w:p w14:paraId="3A7BF94A" w14:textId="77777777" w:rsidR="00C64A3E" w:rsidRDefault="00C64A3E" w:rsidP="000F7572">
            <w:pPr>
              <w:jc w:val="center"/>
            </w:pPr>
          </w:p>
        </w:tc>
      </w:tr>
      <w:tr w:rsidR="00C64A3E" w14:paraId="6C88FA07" w14:textId="77777777" w:rsidTr="00C64A3E">
        <w:tc>
          <w:tcPr>
            <w:tcW w:w="1185" w:type="dxa"/>
            <w:tcBorders>
              <w:top w:val="single" w:sz="12" w:space="0" w:color="auto"/>
              <w:bottom w:val="single" w:sz="12" w:space="0" w:color="auto"/>
              <w:right w:val="single" w:sz="12" w:space="0" w:color="auto"/>
            </w:tcBorders>
          </w:tcPr>
          <w:p w14:paraId="3B6C6772" w14:textId="77777777" w:rsidR="00C64A3E" w:rsidRDefault="00C64A3E" w:rsidP="000F7572"/>
        </w:tc>
        <w:tc>
          <w:tcPr>
            <w:tcW w:w="1316" w:type="dxa"/>
            <w:tcBorders>
              <w:top w:val="single" w:sz="12" w:space="0" w:color="auto"/>
              <w:left w:val="single" w:sz="12" w:space="0" w:color="auto"/>
              <w:bottom w:val="single" w:sz="12" w:space="0" w:color="auto"/>
            </w:tcBorders>
          </w:tcPr>
          <w:p w14:paraId="48C95ADA" w14:textId="77777777" w:rsidR="00C64A3E" w:rsidRDefault="00C64A3E" w:rsidP="000F7572"/>
        </w:tc>
        <w:tc>
          <w:tcPr>
            <w:tcW w:w="822" w:type="dxa"/>
            <w:gridSpan w:val="2"/>
          </w:tcPr>
          <w:p w14:paraId="6FAF403F" w14:textId="77777777" w:rsidR="00C64A3E" w:rsidRDefault="00C64A3E" w:rsidP="000F7572"/>
        </w:tc>
        <w:tc>
          <w:tcPr>
            <w:tcW w:w="1427" w:type="dxa"/>
            <w:gridSpan w:val="2"/>
            <w:tcBorders>
              <w:top w:val="single" w:sz="12" w:space="0" w:color="auto"/>
            </w:tcBorders>
          </w:tcPr>
          <w:p w14:paraId="3140B609" w14:textId="77777777" w:rsidR="00C64A3E" w:rsidRDefault="00C64A3E" w:rsidP="000F7572"/>
        </w:tc>
        <w:tc>
          <w:tcPr>
            <w:tcW w:w="1111" w:type="dxa"/>
            <w:tcBorders>
              <w:top w:val="single" w:sz="12" w:space="0" w:color="auto"/>
            </w:tcBorders>
          </w:tcPr>
          <w:p w14:paraId="1A944892" w14:textId="77777777" w:rsidR="00C64A3E" w:rsidRDefault="00C64A3E" w:rsidP="000F7572"/>
        </w:tc>
        <w:tc>
          <w:tcPr>
            <w:tcW w:w="820" w:type="dxa"/>
            <w:gridSpan w:val="2"/>
          </w:tcPr>
          <w:p w14:paraId="45B0BF96" w14:textId="77777777" w:rsidR="00C64A3E" w:rsidRDefault="00C64A3E" w:rsidP="000F7572"/>
        </w:tc>
        <w:tc>
          <w:tcPr>
            <w:tcW w:w="2622" w:type="dxa"/>
            <w:gridSpan w:val="2"/>
            <w:tcBorders>
              <w:top w:val="single" w:sz="12" w:space="0" w:color="auto"/>
            </w:tcBorders>
            <w:shd w:val="clear" w:color="auto" w:fill="auto"/>
          </w:tcPr>
          <w:p w14:paraId="28B2C053" w14:textId="77777777" w:rsidR="00C64A3E" w:rsidRDefault="00C64A3E" w:rsidP="000F7572">
            <w:pPr>
              <w:jc w:val="center"/>
            </w:pPr>
          </w:p>
        </w:tc>
      </w:tr>
      <w:tr w:rsidR="00C64A3E" w14:paraId="41BFEA62" w14:textId="77777777" w:rsidTr="00C64A3E">
        <w:tc>
          <w:tcPr>
            <w:tcW w:w="2501" w:type="dxa"/>
            <w:gridSpan w:val="2"/>
            <w:vMerge w:val="restart"/>
            <w:tcBorders>
              <w:top w:val="single" w:sz="12" w:space="0" w:color="auto"/>
              <w:left w:val="single" w:sz="12" w:space="0" w:color="auto"/>
              <w:bottom w:val="single" w:sz="12" w:space="0" w:color="auto"/>
              <w:right w:val="single" w:sz="12" w:space="0" w:color="auto"/>
            </w:tcBorders>
          </w:tcPr>
          <w:p w14:paraId="5DECE27D" w14:textId="77777777" w:rsidR="00C64A3E" w:rsidRDefault="00C64A3E" w:rsidP="000F7572">
            <w:pPr>
              <w:jc w:val="center"/>
            </w:pPr>
            <w:r>
              <w:t>Obstrukcija išlieka</w:t>
            </w:r>
          </w:p>
        </w:tc>
        <w:tc>
          <w:tcPr>
            <w:tcW w:w="822" w:type="dxa"/>
            <w:gridSpan w:val="2"/>
            <w:tcBorders>
              <w:left w:val="single" w:sz="12" w:space="0" w:color="auto"/>
            </w:tcBorders>
          </w:tcPr>
          <w:p w14:paraId="63B9D0AA" w14:textId="77777777" w:rsidR="00C64A3E" w:rsidRDefault="00C64A3E" w:rsidP="000F7572"/>
        </w:tc>
        <w:tc>
          <w:tcPr>
            <w:tcW w:w="1427" w:type="dxa"/>
            <w:gridSpan w:val="2"/>
          </w:tcPr>
          <w:p w14:paraId="6A87023D" w14:textId="77777777" w:rsidR="00C64A3E" w:rsidRDefault="00C64A3E" w:rsidP="000F7572"/>
        </w:tc>
        <w:tc>
          <w:tcPr>
            <w:tcW w:w="1111" w:type="dxa"/>
          </w:tcPr>
          <w:p w14:paraId="586DE15C" w14:textId="77777777" w:rsidR="00C64A3E" w:rsidRDefault="00C64A3E" w:rsidP="000F7572"/>
        </w:tc>
        <w:tc>
          <w:tcPr>
            <w:tcW w:w="820" w:type="dxa"/>
            <w:gridSpan w:val="2"/>
          </w:tcPr>
          <w:p w14:paraId="0A6B624A" w14:textId="77777777" w:rsidR="00C64A3E" w:rsidRDefault="00C64A3E" w:rsidP="000F7572"/>
        </w:tc>
        <w:tc>
          <w:tcPr>
            <w:tcW w:w="1319" w:type="dxa"/>
            <w:tcBorders>
              <w:left w:val="nil"/>
            </w:tcBorders>
          </w:tcPr>
          <w:p w14:paraId="54A65885" w14:textId="77777777" w:rsidR="00C64A3E" w:rsidRDefault="00C64A3E" w:rsidP="000F7572"/>
        </w:tc>
        <w:tc>
          <w:tcPr>
            <w:tcW w:w="1303" w:type="dxa"/>
          </w:tcPr>
          <w:p w14:paraId="0C9EC388" w14:textId="77777777" w:rsidR="00C64A3E" w:rsidRDefault="00C64A3E" w:rsidP="000F7572"/>
        </w:tc>
      </w:tr>
      <w:tr w:rsidR="00C64A3E" w14:paraId="7E1BF406" w14:textId="77777777" w:rsidTr="00C64A3E">
        <w:tc>
          <w:tcPr>
            <w:tcW w:w="2501" w:type="dxa"/>
            <w:gridSpan w:val="2"/>
            <w:vMerge/>
            <w:tcBorders>
              <w:left w:val="single" w:sz="12" w:space="0" w:color="auto"/>
              <w:bottom w:val="single" w:sz="12" w:space="0" w:color="auto"/>
              <w:right w:val="single" w:sz="12" w:space="0" w:color="auto"/>
            </w:tcBorders>
          </w:tcPr>
          <w:p w14:paraId="7A8F915B" w14:textId="77777777" w:rsidR="00C64A3E" w:rsidRDefault="00C64A3E" w:rsidP="000F7572">
            <w:pPr>
              <w:jc w:val="center"/>
            </w:pPr>
          </w:p>
        </w:tc>
        <w:tc>
          <w:tcPr>
            <w:tcW w:w="822" w:type="dxa"/>
            <w:gridSpan w:val="2"/>
            <w:tcBorders>
              <w:left w:val="single" w:sz="12" w:space="0" w:color="auto"/>
            </w:tcBorders>
          </w:tcPr>
          <w:p w14:paraId="70C85581" w14:textId="77777777" w:rsidR="00C64A3E" w:rsidRDefault="00C64A3E" w:rsidP="000F7572"/>
        </w:tc>
        <w:tc>
          <w:tcPr>
            <w:tcW w:w="1427" w:type="dxa"/>
            <w:gridSpan w:val="2"/>
          </w:tcPr>
          <w:p w14:paraId="50852308" w14:textId="77777777" w:rsidR="00C64A3E" w:rsidRDefault="00C64A3E" w:rsidP="000F7572"/>
        </w:tc>
        <w:tc>
          <w:tcPr>
            <w:tcW w:w="1111" w:type="dxa"/>
          </w:tcPr>
          <w:p w14:paraId="1E9DDCC6" w14:textId="77777777" w:rsidR="00C64A3E" w:rsidRDefault="00C64A3E" w:rsidP="000F7572"/>
        </w:tc>
        <w:tc>
          <w:tcPr>
            <w:tcW w:w="820" w:type="dxa"/>
            <w:gridSpan w:val="2"/>
          </w:tcPr>
          <w:p w14:paraId="292B5CDE" w14:textId="77777777" w:rsidR="00C64A3E" w:rsidRDefault="00C64A3E" w:rsidP="000F7572"/>
        </w:tc>
        <w:tc>
          <w:tcPr>
            <w:tcW w:w="1319" w:type="dxa"/>
            <w:tcBorders>
              <w:left w:val="nil"/>
            </w:tcBorders>
          </w:tcPr>
          <w:p w14:paraId="7F966851" w14:textId="77777777" w:rsidR="00C64A3E" w:rsidRDefault="00C64A3E" w:rsidP="000F7572"/>
        </w:tc>
        <w:tc>
          <w:tcPr>
            <w:tcW w:w="1303" w:type="dxa"/>
          </w:tcPr>
          <w:p w14:paraId="482CEA0E" w14:textId="77777777" w:rsidR="00C64A3E" w:rsidRDefault="00C64A3E" w:rsidP="000F7572"/>
        </w:tc>
      </w:tr>
    </w:tbl>
    <w:p w14:paraId="116D7B53" w14:textId="77777777" w:rsidR="00C64A3E" w:rsidRPr="00C64A3E" w:rsidRDefault="000F7572" w:rsidP="000F7572">
      <w:pPr>
        <w:tabs>
          <w:tab w:val="center" w:pos="4819"/>
          <w:tab w:val="left" w:pos="7694"/>
        </w:tabs>
        <w:spacing w:after="0" w:line="240" w:lineRule="auto"/>
        <w:outlineLvl w:val="8"/>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sidR="00C64A3E" w:rsidRPr="00C64A3E">
        <w:rPr>
          <w:rFonts w:ascii="Times New Roman" w:eastAsia="Times New Roman" w:hAnsi="Times New Roman" w:cs="Times New Roman"/>
          <w:b/>
          <w:bCs/>
          <w:sz w:val="24"/>
          <w:szCs w:val="24"/>
          <w:lang w:val="en-US"/>
        </w:rPr>
        <w:t>PRADINIS VAIKO GAIVINIMAS</w:t>
      </w:r>
      <w:r>
        <w:rPr>
          <w:rFonts w:ascii="Times New Roman" w:eastAsia="Times New Roman" w:hAnsi="Times New Roman" w:cs="Times New Roman"/>
          <w:b/>
          <w:bCs/>
          <w:sz w:val="24"/>
          <w:szCs w:val="24"/>
          <w:lang w:val="en-US"/>
        </w:rPr>
        <w:tab/>
        <w:t xml:space="preserve">       </w:t>
      </w:r>
      <w:r w:rsidR="00030682">
        <w:rPr>
          <w:rFonts w:ascii="Times New Roman" w:eastAsia="Times New Roman" w:hAnsi="Times New Roman" w:cs="Times New Roman"/>
          <w:bCs/>
          <w:sz w:val="24"/>
          <w:szCs w:val="24"/>
          <w:lang w:val="en-US"/>
        </w:rPr>
        <w:t xml:space="preserve">7 </w:t>
      </w:r>
      <w:proofErr w:type="spellStart"/>
      <w:r w:rsidR="00030682">
        <w:rPr>
          <w:rFonts w:ascii="Times New Roman" w:eastAsia="Times New Roman" w:hAnsi="Times New Roman" w:cs="Times New Roman"/>
          <w:bCs/>
          <w:sz w:val="24"/>
          <w:szCs w:val="24"/>
          <w:lang w:val="en-US"/>
        </w:rPr>
        <w:t>p</w:t>
      </w:r>
      <w:r w:rsidRPr="000F7572">
        <w:rPr>
          <w:rFonts w:ascii="Times New Roman" w:eastAsia="Times New Roman" w:hAnsi="Times New Roman" w:cs="Times New Roman"/>
          <w:bCs/>
          <w:sz w:val="24"/>
          <w:szCs w:val="24"/>
          <w:lang w:val="en-US"/>
        </w:rPr>
        <w:t>riedas</w:t>
      </w:r>
      <w:proofErr w:type="spellEnd"/>
    </w:p>
    <w:p w14:paraId="3020DD6B" w14:textId="77777777" w:rsidR="00C64A3E" w:rsidRPr="00C64A3E" w:rsidRDefault="00C64A3E" w:rsidP="00C64A3E">
      <w:pPr>
        <w:spacing w:after="0" w:line="240" w:lineRule="auto"/>
        <w:rPr>
          <w:rFonts w:ascii="Times New Roman" w:eastAsia="Times New Roman" w:hAnsi="Times New Roman" w:cs="Times New Roman"/>
          <w:sz w:val="6"/>
          <w:szCs w:val="6"/>
        </w:rPr>
      </w:pPr>
    </w:p>
    <w:p w14:paraId="77DB2989"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76672" behindDoc="0" locked="0" layoutInCell="1" allowOverlap="1" wp14:anchorId="557CED1C" wp14:editId="34A13FFC">
                <wp:simplePos x="0" y="0"/>
                <wp:positionH relativeFrom="column">
                  <wp:posOffset>1144905</wp:posOffset>
                </wp:positionH>
                <wp:positionV relativeFrom="paragraph">
                  <wp:posOffset>100965</wp:posOffset>
                </wp:positionV>
                <wp:extent cx="3886200" cy="377190"/>
                <wp:effectExtent l="0" t="0" r="19050" b="22860"/>
                <wp:wrapNone/>
                <wp:docPr id="97"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77190"/>
                        </a:xfrm>
                        <a:prstGeom prst="roundRect">
                          <a:avLst>
                            <a:gd name="adj" fmla="val 16667"/>
                          </a:avLst>
                        </a:prstGeom>
                        <a:solidFill>
                          <a:srgbClr val="FFFFFF"/>
                        </a:solidFill>
                        <a:ln w="9525">
                          <a:solidFill>
                            <a:srgbClr val="000000"/>
                          </a:solidFill>
                          <a:round/>
                          <a:headEnd/>
                          <a:tailEnd/>
                        </a:ln>
                      </wps:spPr>
                      <wps:txbx>
                        <w:txbxContent>
                          <w:p w14:paraId="024103AE" w14:textId="77777777" w:rsidR="004C2076" w:rsidRPr="004032E5" w:rsidRDefault="004C2076" w:rsidP="00C64A3E">
                            <w:pPr>
                              <w:jc w:val="center"/>
                              <w:rPr>
                                <w:rFonts w:ascii="Times New Roman" w:hAnsi="Times New Roman" w:cs="Times New Roman"/>
                                <w:b/>
                                <w:lang w:val="en-US"/>
                              </w:rPr>
                            </w:pPr>
                            <w:r w:rsidRPr="004032E5">
                              <w:rPr>
                                <w:rFonts w:ascii="Times New Roman" w:hAnsi="Times New Roman" w:cs="Times New Roman"/>
                                <w:b/>
                                <w:lang w:val="en-US"/>
                              </w:rPr>
                              <w:t>JEI NEREAGUOJA Į APLINKĄ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CED1C" id="AutoShape 547" o:spid="_x0000_s1032" style="position:absolute;margin-left:90.15pt;margin-top:7.95pt;width:306pt;height:2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">
                <v:textbox>
                  <w:txbxContent>
                    <w:p w14:paraId="024103AE" w14:textId="77777777" w:rsidR="004C2076" w:rsidRPr="004032E5" w:rsidRDefault="004C2076" w:rsidP="00C64A3E">
                      <w:pPr>
                        <w:jc w:val="center"/>
                        <w:rPr>
                          <w:rFonts w:ascii="Times New Roman" w:hAnsi="Times New Roman" w:cs="Times New Roman"/>
                          <w:b/>
                          <w:lang w:val="en-US"/>
                        </w:rPr>
                      </w:pPr>
                      <w:r w:rsidRPr="004032E5">
                        <w:rPr>
                          <w:rFonts w:ascii="Times New Roman" w:hAnsi="Times New Roman" w:cs="Times New Roman"/>
                          <w:b/>
                          <w:lang w:val="en-US"/>
                        </w:rPr>
                        <w:t>JEI NEREAGUOJA Į APLINKĄ</w:t>
                      </w:r>
                    </w:p>
                  </w:txbxContent>
                </v:textbox>
              </v:roundrect>
            </w:pict>
          </mc:Fallback>
        </mc:AlternateContent>
      </w:r>
    </w:p>
    <w:p w14:paraId="2DD55A8A" w14:textId="5D9476B9" w:rsidR="00C64A3E" w:rsidRPr="00C64A3E" w:rsidRDefault="00C64A3E" w:rsidP="00C64A3E">
      <w:pPr>
        <w:spacing w:after="0" w:line="240" w:lineRule="auto"/>
        <w:rPr>
          <w:rFonts w:ascii="Times New Roman" w:eastAsia="Times New Roman" w:hAnsi="Times New Roman" w:cs="Times New Roman"/>
          <w:b/>
          <w:sz w:val="24"/>
          <w:szCs w:val="24"/>
          <w:lang w:val="en-US"/>
        </w:rPr>
      </w:pPr>
      <w:r w:rsidRPr="00C64A3E">
        <w:rPr>
          <w:rFonts w:ascii="Times New Roman" w:eastAsia="Times New Roman" w:hAnsi="Times New Roman" w:cs="Times New Roman"/>
          <w:noProof/>
          <w:sz w:val="20"/>
          <w:szCs w:val="20"/>
          <w:lang w:eastAsia="lt-LT"/>
        </w:rPr>
        <w:lastRenderedPageBreak/>
        <mc:AlternateContent>
          <mc:Choice Requires="wps">
            <w:drawing>
              <wp:anchor distT="0" distB="0" distL="114300" distR="114300" simplePos="0" relativeHeight="251671552" behindDoc="0" locked="0" layoutInCell="1" allowOverlap="1" wp14:anchorId="29208735" wp14:editId="5FEFBBDE">
                <wp:simplePos x="0" y="0"/>
                <wp:positionH relativeFrom="column">
                  <wp:posOffset>3086100</wp:posOffset>
                </wp:positionH>
                <wp:positionV relativeFrom="paragraph">
                  <wp:posOffset>5009515</wp:posOffset>
                </wp:positionV>
                <wp:extent cx="0" cy="228600"/>
                <wp:effectExtent l="57150" t="8890" r="57150" b="19685"/>
                <wp:wrapNone/>
                <wp:docPr id="10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35976" id="Line 6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94.45pt" to="243pt,4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">
                <v:stroke endarrow="block"/>
              </v:lin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72576" behindDoc="0" locked="0" layoutInCell="1" allowOverlap="1" wp14:anchorId="0B0715A8" wp14:editId="29D697FD">
                <wp:simplePos x="0" y="0"/>
                <wp:positionH relativeFrom="column">
                  <wp:posOffset>2514600</wp:posOffset>
                </wp:positionH>
                <wp:positionV relativeFrom="paragraph">
                  <wp:posOffset>6238240</wp:posOffset>
                </wp:positionV>
                <wp:extent cx="571500" cy="0"/>
                <wp:effectExtent l="19050" t="56515" r="9525" b="57785"/>
                <wp:wrapNone/>
                <wp:docPr id="10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1A38A" id="Line 63"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91.2pt" to="243pt,4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">
                <v:stroke endarrow="block"/>
              </v:lin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73600" behindDoc="0" locked="0" layoutInCell="1" allowOverlap="1" wp14:anchorId="2891831A" wp14:editId="715F4D24">
                <wp:simplePos x="0" y="0"/>
                <wp:positionH relativeFrom="column">
                  <wp:posOffset>3086100</wp:posOffset>
                </wp:positionH>
                <wp:positionV relativeFrom="paragraph">
                  <wp:posOffset>4156075</wp:posOffset>
                </wp:positionV>
                <wp:extent cx="0" cy="408940"/>
                <wp:effectExtent l="57150" t="12700" r="57150" b="16510"/>
                <wp:wrapNone/>
                <wp:docPr id="100"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2A641" id="Line 5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27.25pt" to="243pt,3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">
                <v:stroke endarrow="block"/>
              </v:lin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74624" behindDoc="0" locked="0" layoutInCell="1" allowOverlap="1" wp14:anchorId="701F4FF7" wp14:editId="7C4BBA87">
                <wp:simplePos x="0" y="0"/>
                <wp:positionH relativeFrom="column">
                  <wp:posOffset>3086100</wp:posOffset>
                </wp:positionH>
                <wp:positionV relativeFrom="paragraph">
                  <wp:posOffset>6015990</wp:posOffset>
                </wp:positionV>
                <wp:extent cx="0" cy="228600"/>
                <wp:effectExtent l="9525" t="5715" r="9525" b="13335"/>
                <wp:wrapNone/>
                <wp:docPr id="99"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806BF" id="Line 5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73.7pt" to="243pt,4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"/>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75648" behindDoc="0" locked="0" layoutInCell="1" allowOverlap="1" wp14:anchorId="003FBA5E" wp14:editId="27DD5C3A">
                <wp:simplePos x="0" y="0"/>
                <wp:positionH relativeFrom="column">
                  <wp:posOffset>1714500</wp:posOffset>
                </wp:positionH>
                <wp:positionV relativeFrom="paragraph">
                  <wp:posOffset>6349365</wp:posOffset>
                </wp:positionV>
                <wp:extent cx="0" cy="114300"/>
                <wp:effectExtent l="57150" t="5715" r="57150" b="22860"/>
                <wp:wrapNone/>
                <wp:docPr id="9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06204" id="Line 5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99.95pt" to="135pt,5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">
                <v:stroke endarrow="block"/>
              </v:lin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77696" behindDoc="0" locked="0" layoutInCell="1" allowOverlap="1" wp14:anchorId="7227D9C3" wp14:editId="7DD9FB02">
                <wp:simplePos x="0" y="0"/>
                <wp:positionH relativeFrom="column">
                  <wp:posOffset>3086100</wp:posOffset>
                </wp:positionH>
                <wp:positionV relativeFrom="paragraph">
                  <wp:posOffset>284480</wp:posOffset>
                </wp:positionV>
                <wp:extent cx="0" cy="228600"/>
                <wp:effectExtent l="57150" t="8255" r="57150" b="20320"/>
                <wp:wrapNone/>
                <wp:docPr id="96"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F19A0" id="Line 54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4pt" to="243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">
                <v:stroke endarrow="block"/>
              </v:lin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78720" behindDoc="0" locked="0" layoutInCell="1" allowOverlap="1" wp14:anchorId="2E7F6E98" wp14:editId="69C2823A">
                <wp:simplePos x="0" y="0"/>
                <wp:positionH relativeFrom="column">
                  <wp:posOffset>1143000</wp:posOffset>
                </wp:positionH>
                <wp:positionV relativeFrom="paragraph">
                  <wp:posOffset>518795</wp:posOffset>
                </wp:positionV>
                <wp:extent cx="3886200" cy="342900"/>
                <wp:effectExtent l="9525" t="13970" r="9525" b="5080"/>
                <wp:wrapNone/>
                <wp:docPr id="95" name="AutoShap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oundRect">
                          <a:avLst>
                            <a:gd name="adj" fmla="val 16667"/>
                          </a:avLst>
                        </a:prstGeom>
                        <a:solidFill>
                          <a:srgbClr val="FFFFFF"/>
                        </a:solidFill>
                        <a:ln w="9525">
                          <a:solidFill>
                            <a:srgbClr val="000000"/>
                          </a:solidFill>
                          <a:round/>
                          <a:headEnd/>
                          <a:tailEnd/>
                        </a:ln>
                      </wps:spPr>
                      <wps:txbx>
                        <w:txbxContent>
                          <w:p w14:paraId="389914FF" w14:textId="77777777" w:rsidR="004C2076" w:rsidRPr="00C308C1" w:rsidRDefault="004C2076" w:rsidP="00C64A3E">
                            <w:pPr>
                              <w:jc w:val="center"/>
                              <w:rPr>
                                <w:rFonts w:ascii="Times New Roman" w:hAnsi="Times New Roman" w:cs="Times New Roman"/>
                              </w:rPr>
                            </w:pPr>
                            <w:r w:rsidRPr="00C308C1">
                              <w:rPr>
                                <w:rFonts w:ascii="Times New Roman" w:hAnsi="Times New Roman" w:cs="Times New Roman"/>
                              </w:rPr>
                              <w:t>Šaukiamasi pagalbos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7F6E98" id="AutoShape 549" o:spid="_x0000_s1033" style="position:absolute;margin-left:90pt;margin-top:40.85pt;width:30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">
                <v:textbox>
                  <w:txbxContent>
                    <w:p w14:paraId="389914FF" w14:textId="77777777" w:rsidR="004C2076" w:rsidRPr="00C308C1" w:rsidRDefault="004C2076" w:rsidP="00C64A3E">
                      <w:pPr>
                        <w:jc w:val="center"/>
                        <w:rPr>
                          <w:rFonts w:ascii="Times New Roman" w:hAnsi="Times New Roman" w:cs="Times New Roman"/>
                        </w:rPr>
                      </w:pPr>
                      <w:r w:rsidRPr="00C308C1">
                        <w:rPr>
                          <w:rFonts w:ascii="Times New Roman" w:hAnsi="Times New Roman" w:cs="Times New Roman"/>
                        </w:rPr>
                        <w:t>Šaukiamasi pagalbos</w:t>
                      </w:r>
                    </w:p>
                  </w:txbxContent>
                </v:textbox>
              </v:roundrect>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79744" behindDoc="0" locked="0" layoutInCell="1" allowOverlap="1" wp14:anchorId="660AD012" wp14:editId="47DD3D0C">
                <wp:simplePos x="0" y="0"/>
                <wp:positionH relativeFrom="column">
                  <wp:posOffset>3086100</wp:posOffset>
                </wp:positionH>
                <wp:positionV relativeFrom="paragraph">
                  <wp:posOffset>873125</wp:posOffset>
                </wp:positionV>
                <wp:extent cx="0" cy="228600"/>
                <wp:effectExtent l="57150" t="6350" r="57150" b="22225"/>
                <wp:wrapNone/>
                <wp:docPr id="94" name="Line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AD2EA" id="Line 55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8.75pt" to="243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">
                <v:stroke endarrow="block"/>
              </v:lin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80768" behindDoc="0" locked="0" layoutInCell="1" allowOverlap="1" wp14:anchorId="0D7BCE87" wp14:editId="61AECA5D">
                <wp:simplePos x="0" y="0"/>
                <wp:positionH relativeFrom="column">
                  <wp:posOffset>1143000</wp:posOffset>
                </wp:positionH>
                <wp:positionV relativeFrom="paragraph">
                  <wp:posOffset>1113155</wp:posOffset>
                </wp:positionV>
                <wp:extent cx="3886200" cy="342900"/>
                <wp:effectExtent l="9525" t="8255" r="9525" b="10795"/>
                <wp:wrapNone/>
                <wp:docPr id="93"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oundRect">
                          <a:avLst>
                            <a:gd name="adj" fmla="val 16667"/>
                          </a:avLst>
                        </a:prstGeom>
                        <a:solidFill>
                          <a:srgbClr val="FFFFFF"/>
                        </a:solidFill>
                        <a:ln w="9525">
                          <a:solidFill>
                            <a:srgbClr val="000000"/>
                          </a:solidFill>
                          <a:round/>
                          <a:headEnd/>
                          <a:tailEnd/>
                        </a:ln>
                      </wps:spPr>
                      <wps:txbx>
                        <w:txbxContent>
                          <w:p w14:paraId="6E239EF8" w14:textId="77777777" w:rsidR="004C2076" w:rsidRPr="00C308C1" w:rsidRDefault="004C2076" w:rsidP="00C64A3E">
                            <w:pPr>
                              <w:jc w:val="center"/>
                              <w:rPr>
                                <w:rFonts w:ascii="Times New Roman" w:hAnsi="Times New Roman" w:cs="Times New Roman"/>
                              </w:rPr>
                            </w:pPr>
                            <w:r w:rsidRPr="00C308C1">
                              <w:rPr>
                                <w:rFonts w:ascii="Times New Roman" w:hAnsi="Times New Roman" w:cs="Times New Roman"/>
                              </w:rPr>
                              <w:t>Atveriami kvėpavimo takai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7BCE87" id="AutoShape 552" o:spid="_x0000_s1034" style="position:absolute;margin-left:90pt;margin-top:87.65pt;width:30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">
                <v:textbox>
                  <w:txbxContent>
                    <w:p w14:paraId="6E239EF8" w14:textId="77777777" w:rsidR="004C2076" w:rsidRPr="00C308C1" w:rsidRDefault="004C2076" w:rsidP="00C64A3E">
                      <w:pPr>
                        <w:jc w:val="center"/>
                        <w:rPr>
                          <w:rFonts w:ascii="Times New Roman" w:hAnsi="Times New Roman" w:cs="Times New Roman"/>
                        </w:rPr>
                      </w:pPr>
                      <w:r w:rsidRPr="00C308C1">
                        <w:rPr>
                          <w:rFonts w:ascii="Times New Roman" w:hAnsi="Times New Roman" w:cs="Times New Roman"/>
                        </w:rPr>
                        <w:t>Atveriami kvėpavimo takai</w:t>
                      </w:r>
                    </w:p>
                  </w:txbxContent>
                </v:textbox>
              </v:roundrect>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81792" behindDoc="0" locked="0" layoutInCell="1" allowOverlap="1" wp14:anchorId="099629E8" wp14:editId="60D24DC5">
                <wp:simplePos x="0" y="0"/>
                <wp:positionH relativeFrom="column">
                  <wp:posOffset>3086100</wp:posOffset>
                </wp:positionH>
                <wp:positionV relativeFrom="paragraph">
                  <wp:posOffset>1467485</wp:posOffset>
                </wp:positionV>
                <wp:extent cx="0" cy="228600"/>
                <wp:effectExtent l="57150" t="10160" r="57150" b="18415"/>
                <wp:wrapNone/>
                <wp:docPr id="92"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7E3B0" id="Line 55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55pt" to="243pt,1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">
                <v:stroke endarrow="block"/>
              </v:lin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82816" behindDoc="0" locked="0" layoutInCell="1" allowOverlap="1" wp14:anchorId="7EFE6A03" wp14:editId="0135E111">
                <wp:simplePos x="0" y="0"/>
                <wp:positionH relativeFrom="column">
                  <wp:posOffset>1143000</wp:posOffset>
                </wp:positionH>
                <wp:positionV relativeFrom="paragraph">
                  <wp:posOffset>1701800</wp:posOffset>
                </wp:positionV>
                <wp:extent cx="3886200" cy="342900"/>
                <wp:effectExtent l="9525" t="6350" r="9525" b="12700"/>
                <wp:wrapNone/>
                <wp:docPr id="91"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oundRect">
                          <a:avLst>
                            <a:gd name="adj" fmla="val 16667"/>
                          </a:avLst>
                        </a:prstGeom>
                        <a:solidFill>
                          <a:srgbClr val="FFFFFF"/>
                        </a:solidFill>
                        <a:ln w="9525">
                          <a:solidFill>
                            <a:srgbClr val="000000"/>
                          </a:solidFill>
                          <a:round/>
                          <a:headEnd/>
                          <a:tailEnd/>
                        </a:ln>
                      </wps:spPr>
                      <wps:txbx>
                        <w:txbxContent>
                          <w:p w14:paraId="129B4E6E" w14:textId="77777777" w:rsidR="004C2076" w:rsidRPr="004032E5" w:rsidRDefault="004C2076" w:rsidP="00C64A3E">
                            <w:pPr>
                              <w:jc w:val="center"/>
                              <w:rPr>
                                <w:rFonts w:ascii="Times New Roman" w:hAnsi="Times New Roman" w:cs="Times New Roman"/>
                                <w:lang w:val="en-US"/>
                              </w:rPr>
                            </w:pPr>
                            <w:r w:rsidRPr="004032E5">
                              <w:rPr>
                                <w:rFonts w:ascii="Times New Roman" w:hAnsi="Times New Roman" w:cs="Times New Roman"/>
                                <w:lang w:val="en-US"/>
                              </w:rPr>
                              <w:t>JEI NĖRA NORMALAUS KVĖPAVIMO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E6A03" id="AutoShape 554" o:spid="_x0000_s1035" style="position:absolute;margin-left:90pt;margin-top:134pt;width:30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">
                <v:textbox>
                  <w:txbxContent>
                    <w:p w14:paraId="129B4E6E" w14:textId="77777777" w:rsidR="004C2076" w:rsidRPr="004032E5" w:rsidRDefault="004C2076" w:rsidP="00C64A3E">
                      <w:pPr>
                        <w:jc w:val="center"/>
                        <w:rPr>
                          <w:rFonts w:ascii="Times New Roman" w:hAnsi="Times New Roman" w:cs="Times New Roman"/>
                          <w:lang w:val="en-US"/>
                        </w:rPr>
                      </w:pPr>
                      <w:r w:rsidRPr="004032E5">
                        <w:rPr>
                          <w:rFonts w:ascii="Times New Roman" w:hAnsi="Times New Roman" w:cs="Times New Roman"/>
                          <w:lang w:val="en-US"/>
                        </w:rPr>
                        <w:t>JEI NĖRA NORMALAUS KVĖPAVIMO</w:t>
                      </w:r>
                    </w:p>
                  </w:txbxContent>
                </v:textbox>
              </v:roundrect>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83840" behindDoc="0" locked="0" layoutInCell="1" allowOverlap="1" wp14:anchorId="0B07F2EA" wp14:editId="4AFEB527">
                <wp:simplePos x="0" y="0"/>
                <wp:positionH relativeFrom="column">
                  <wp:posOffset>3086100</wp:posOffset>
                </wp:positionH>
                <wp:positionV relativeFrom="paragraph">
                  <wp:posOffset>2056130</wp:posOffset>
                </wp:positionV>
                <wp:extent cx="0" cy="228600"/>
                <wp:effectExtent l="57150" t="8255" r="57150" b="20320"/>
                <wp:wrapNone/>
                <wp:docPr id="90"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4E425" id="Line 55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1.9pt" to="243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">
                <v:stroke endarrow="block"/>
              </v:lin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85888" behindDoc="0" locked="0" layoutInCell="1" allowOverlap="1" wp14:anchorId="28787CB6" wp14:editId="315524B0">
                <wp:simplePos x="0" y="0"/>
                <wp:positionH relativeFrom="column">
                  <wp:posOffset>3086100</wp:posOffset>
                </wp:positionH>
                <wp:positionV relativeFrom="paragraph">
                  <wp:posOffset>2644775</wp:posOffset>
                </wp:positionV>
                <wp:extent cx="0" cy="228600"/>
                <wp:effectExtent l="57150" t="6350" r="57150" b="22225"/>
                <wp:wrapNone/>
                <wp:docPr id="88"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0666" id="Line 55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08.25pt" to="243pt,2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">
                <v:stroke endarrow="block"/>
              </v:lin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86912" behindDoc="0" locked="0" layoutInCell="1" allowOverlap="1" wp14:anchorId="2A6D5439" wp14:editId="3F44D1D8">
                <wp:simplePos x="0" y="0"/>
                <wp:positionH relativeFrom="column">
                  <wp:posOffset>1143000</wp:posOffset>
                </wp:positionH>
                <wp:positionV relativeFrom="paragraph">
                  <wp:posOffset>2764790</wp:posOffset>
                </wp:positionV>
                <wp:extent cx="3886200" cy="342900"/>
                <wp:effectExtent l="9525" t="12065" r="9525" b="6985"/>
                <wp:wrapNone/>
                <wp:docPr id="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oundRect">
                          <a:avLst>
                            <a:gd name="adj" fmla="val 16667"/>
                          </a:avLst>
                        </a:prstGeom>
                        <a:solidFill>
                          <a:srgbClr val="FFFFFF"/>
                        </a:solidFill>
                        <a:ln w="9525">
                          <a:solidFill>
                            <a:srgbClr val="000000"/>
                          </a:solidFill>
                          <a:round/>
                          <a:headEnd/>
                          <a:tailEnd/>
                        </a:ln>
                      </wps:spPr>
                      <wps:txbx>
                        <w:txbxContent>
                          <w:p w14:paraId="428AF097" w14:textId="77777777" w:rsidR="004C2076" w:rsidRPr="004032E5" w:rsidRDefault="004C2076" w:rsidP="00C64A3E">
                            <w:pPr>
                              <w:jc w:val="center"/>
                              <w:rPr>
                                <w:rFonts w:ascii="Times New Roman" w:hAnsi="Times New Roman" w:cs="Times New Roman"/>
                                <w:lang w:val="en-US"/>
                              </w:rPr>
                            </w:pPr>
                            <w:r w:rsidRPr="004032E5">
                              <w:rPr>
                                <w:rFonts w:ascii="Times New Roman" w:hAnsi="Times New Roman" w:cs="Times New Roman"/>
                                <w:lang w:val="en-US"/>
                              </w:rPr>
                              <w:t>JEI NĖRA GYVYBĖS POŽYMIŲ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D5439" id="AutoShape 558" o:spid="_x0000_s1036" style="position:absolute;margin-left:90pt;margin-top:217.7pt;width:306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">
                <v:textbox>
                  <w:txbxContent>
                    <w:p w14:paraId="428AF097" w14:textId="77777777" w:rsidR="004C2076" w:rsidRPr="004032E5" w:rsidRDefault="004C2076" w:rsidP="00C64A3E">
                      <w:pPr>
                        <w:jc w:val="center"/>
                        <w:rPr>
                          <w:rFonts w:ascii="Times New Roman" w:hAnsi="Times New Roman" w:cs="Times New Roman"/>
                          <w:lang w:val="en-US"/>
                        </w:rPr>
                      </w:pPr>
                      <w:r w:rsidRPr="004032E5">
                        <w:rPr>
                          <w:rFonts w:ascii="Times New Roman" w:hAnsi="Times New Roman" w:cs="Times New Roman"/>
                          <w:lang w:val="en-US"/>
                        </w:rPr>
                        <w:t>JEI NĖRA GYVYBĖS POŽYMIŲ</w:t>
                      </w:r>
                    </w:p>
                  </w:txbxContent>
                </v:textbox>
              </v:roundrect>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87936" behindDoc="0" locked="0" layoutInCell="1" allowOverlap="1" wp14:anchorId="4E331BB7" wp14:editId="19BB29ED">
                <wp:simplePos x="0" y="0"/>
                <wp:positionH relativeFrom="column">
                  <wp:posOffset>3086100</wp:posOffset>
                </wp:positionH>
                <wp:positionV relativeFrom="paragraph">
                  <wp:posOffset>3119755</wp:posOffset>
                </wp:positionV>
                <wp:extent cx="0" cy="228600"/>
                <wp:effectExtent l="57150" t="5080" r="57150" b="23495"/>
                <wp:wrapNone/>
                <wp:docPr id="86"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2E70C" id="Line 55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45.65pt" to="243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">
                <v:stroke endarrow="block"/>
              </v:lin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88960" behindDoc="0" locked="0" layoutInCell="1" allowOverlap="1" wp14:anchorId="3C4438E6" wp14:editId="20479431">
                <wp:simplePos x="0" y="0"/>
                <wp:positionH relativeFrom="column">
                  <wp:posOffset>1143000</wp:posOffset>
                </wp:positionH>
                <wp:positionV relativeFrom="paragraph">
                  <wp:posOffset>3354070</wp:posOffset>
                </wp:positionV>
                <wp:extent cx="3886200" cy="891540"/>
                <wp:effectExtent l="9525" t="10795" r="9525" b="12065"/>
                <wp:wrapNone/>
                <wp:docPr id="85"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91540"/>
                        </a:xfrm>
                        <a:prstGeom prst="roundRect">
                          <a:avLst>
                            <a:gd name="adj" fmla="val 16667"/>
                          </a:avLst>
                        </a:prstGeom>
                        <a:solidFill>
                          <a:srgbClr val="FFFFFF"/>
                        </a:solidFill>
                        <a:ln w="9525">
                          <a:solidFill>
                            <a:srgbClr val="000000"/>
                          </a:solidFill>
                          <a:round/>
                          <a:headEnd/>
                          <a:tailEnd/>
                        </a:ln>
                      </wps:spPr>
                      <wps:txbx>
                        <w:txbxContent>
                          <w:p w14:paraId="1C0310A2" w14:textId="77777777" w:rsidR="004C2076" w:rsidRPr="00C308C1" w:rsidRDefault="004C2076" w:rsidP="00C64A3E">
                            <w:pPr>
                              <w:jc w:val="center"/>
                              <w:rPr>
                                <w:rFonts w:ascii="Times New Roman" w:hAnsi="Times New Roman" w:cs="Times New Roman"/>
                                <w:bCs/>
                              </w:rPr>
                            </w:pPr>
                            <w:r w:rsidRPr="00C308C1">
                              <w:rPr>
                                <w:rFonts w:ascii="Times New Roman" w:hAnsi="Times New Roman" w:cs="Times New Roman"/>
                                <w:bCs/>
                              </w:rPr>
                              <w:t>Atliekami gaivinimo ciklai:</w:t>
                            </w:r>
                          </w:p>
                          <w:p w14:paraId="3CA1DE69" w14:textId="77777777" w:rsidR="004C2076" w:rsidRPr="00C308C1" w:rsidRDefault="004C2076" w:rsidP="00C64A3E">
                            <w:pPr>
                              <w:jc w:val="center"/>
                              <w:rPr>
                                <w:rFonts w:ascii="Times New Roman" w:hAnsi="Times New Roman" w:cs="Times New Roman"/>
                                <w:sz w:val="20"/>
                              </w:rPr>
                            </w:pPr>
                            <w:r w:rsidRPr="00C308C1">
                              <w:rPr>
                                <w:rFonts w:ascii="Times New Roman" w:hAnsi="Times New Roman" w:cs="Times New Roman"/>
                              </w:rPr>
                              <w:t>15 paspaudimų ir 2 įpūtimai</w:t>
                            </w:r>
                          </w:p>
                          <w:p w14:paraId="28DE2788" w14:textId="77777777" w:rsidR="004C2076" w:rsidRDefault="004C2076" w:rsidP="00C64A3E">
                            <w:pPr>
                              <w:jc w:val="center"/>
                              <w:rPr>
                                <w:sz w:val="20"/>
                                <w:highlight w:val="yellow"/>
                                <w:lang w:val="en-US"/>
                              </w:rPr>
                            </w:pPr>
                          </w:p>
                          <w:p w14:paraId="6D9F4786" w14:textId="77777777" w:rsidR="004C2076" w:rsidRDefault="004C2076" w:rsidP="00C64A3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4438E6" id="AutoShape 560" o:spid="_x0000_s1037" style="position:absolute;margin-left:90pt;margin-top:264.1pt;width:306pt;height:7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">
                <v:textbox>
                  <w:txbxContent>
                    <w:p w14:paraId="1C0310A2" w14:textId="77777777" w:rsidR="004C2076" w:rsidRPr="00C308C1" w:rsidRDefault="004C2076" w:rsidP="00C64A3E">
                      <w:pPr>
                        <w:jc w:val="center"/>
                        <w:rPr>
                          <w:rFonts w:ascii="Times New Roman" w:hAnsi="Times New Roman" w:cs="Times New Roman"/>
                          <w:bCs/>
                        </w:rPr>
                      </w:pPr>
                      <w:r w:rsidRPr="00C308C1">
                        <w:rPr>
                          <w:rFonts w:ascii="Times New Roman" w:hAnsi="Times New Roman" w:cs="Times New Roman"/>
                          <w:bCs/>
                        </w:rPr>
                        <w:t>Atliekami gaivinimo ciklai:</w:t>
                      </w:r>
                    </w:p>
                    <w:p w14:paraId="3CA1DE69" w14:textId="77777777" w:rsidR="004C2076" w:rsidRPr="00C308C1" w:rsidRDefault="004C2076" w:rsidP="00C64A3E">
                      <w:pPr>
                        <w:jc w:val="center"/>
                        <w:rPr>
                          <w:rFonts w:ascii="Times New Roman" w:hAnsi="Times New Roman" w:cs="Times New Roman"/>
                          <w:sz w:val="20"/>
                        </w:rPr>
                      </w:pPr>
                      <w:r w:rsidRPr="00C308C1">
                        <w:rPr>
                          <w:rFonts w:ascii="Times New Roman" w:hAnsi="Times New Roman" w:cs="Times New Roman"/>
                        </w:rPr>
                        <w:t>15 paspaudimų ir 2 įpūtimai</w:t>
                      </w:r>
                    </w:p>
                    <w:p w14:paraId="28DE2788" w14:textId="77777777" w:rsidR="004C2076" w:rsidRDefault="004C2076" w:rsidP="00C64A3E">
                      <w:pPr>
                        <w:jc w:val="center"/>
                        <w:rPr>
                          <w:sz w:val="20"/>
                          <w:highlight w:val="yellow"/>
                          <w:lang w:val="en-US"/>
                        </w:rPr>
                      </w:pPr>
                    </w:p>
                    <w:p w14:paraId="6D9F4786" w14:textId="77777777" w:rsidR="004C2076" w:rsidRDefault="004C2076" w:rsidP="00C64A3E">
                      <w:pPr>
                        <w:rPr>
                          <w:lang w:val="en-US"/>
                        </w:rPr>
                      </w:pPr>
                    </w:p>
                  </w:txbxContent>
                </v:textbox>
              </v:roundrect>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89984" behindDoc="0" locked="0" layoutInCell="1" allowOverlap="1" wp14:anchorId="750CDDF6" wp14:editId="09AC0F1F">
                <wp:simplePos x="0" y="0"/>
                <wp:positionH relativeFrom="column">
                  <wp:posOffset>1143000</wp:posOffset>
                </wp:positionH>
                <wp:positionV relativeFrom="paragraph">
                  <wp:posOffset>4542790</wp:posOffset>
                </wp:positionV>
                <wp:extent cx="3886200" cy="746760"/>
                <wp:effectExtent l="9525" t="8890" r="9525" b="6350"/>
                <wp:wrapNone/>
                <wp:docPr id="84" name="Auto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746760"/>
                        </a:xfrm>
                        <a:prstGeom prst="roundRect">
                          <a:avLst>
                            <a:gd name="adj" fmla="val 16667"/>
                          </a:avLst>
                        </a:prstGeom>
                        <a:solidFill>
                          <a:srgbClr val="FFFFFF"/>
                        </a:solidFill>
                        <a:ln w="9525">
                          <a:solidFill>
                            <a:srgbClr val="000000"/>
                          </a:solidFill>
                          <a:round/>
                          <a:headEnd/>
                          <a:tailEnd/>
                        </a:ln>
                      </wps:spPr>
                      <wps:txbx>
                        <w:txbxContent>
                          <w:p w14:paraId="7DB3C02A" w14:textId="77777777" w:rsidR="004C2076" w:rsidRPr="00EA1B6D" w:rsidRDefault="004C2076" w:rsidP="00C64A3E">
                            <w:pPr>
                              <w:jc w:val="center"/>
                              <w:rPr>
                                <w:rFonts w:ascii="Times New Roman" w:hAnsi="Times New Roman" w:cs="Times New Roman"/>
                              </w:rPr>
                            </w:pPr>
                            <w:r w:rsidRPr="00EA1B6D">
                              <w:rPr>
                                <w:rFonts w:ascii="Times New Roman" w:hAnsi="Times New Roman" w:cs="Times New Roman"/>
                              </w:rPr>
                              <w:t>Jei yra AID – tęsiami gaivinimo ciklai, kol AID prijungiamas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CDDF6" id="AutoShape 561" o:spid="_x0000_s1038" style="position:absolute;margin-left:90pt;margin-top:357.7pt;width:306pt;height:5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">
                <v:textbox>
                  <w:txbxContent>
                    <w:p w14:paraId="7DB3C02A" w14:textId="77777777" w:rsidR="004C2076" w:rsidRPr="00EA1B6D" w:rsidRDefault="004C2076" w:rsidP="00C64A3E">
                      <w:pPr>
                        <w:jc w:val="center"/>
                        <w:rPr>
                          <w:rFonts w:ascii="Times New Roman" w:hAnsi="Times New Roman" w:cs="Times New Roman"/>
                        </w:rPr>
                      </w:pPr>
                      <w:r w:rsidRPr="00EA1B6D">
                        <w:rPr>
                          <w:rFonts w:ascii="Times New Roman" w:hAnsi="Times New Roman" w:cs="Times New Roman"/>
                        </w:rPr>
                        <w:t>Jei yra AID – tęsiami gaivinimo ciklai, kol AID prijungiamas</w:t>
                      </w:r>
                    </w:p>
                  </w:txbxContent>
                </v:textbox>
              </v:roundrect>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91008" behindDoc="0" locked="0" layoutInCell="1" allowOverlap="1" wp14:anchorId="28CCC957" wp14:editId="5354E778">
                <wp:simplePos x="0" y="0"/>
                <wp:positionH relativeFrom="column">
                  <wp:posOffset>1028700</wp:posOffset>
                </wp:positionH>
                <wp:positionV relativeFrom="paragraph">
                  <wp:posOffset>6015990</wp:posOffset>
                </wp:positionV>
                <wp:extent cx="1485900" cy="342900"/>
                <wp:effectExtent l="9525" t="5715" r="9525" b="13335"/>
                <wp:wrapNone/>
                <wp:docPr id="83" name="Auto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oundRect">
                          <a:avLst>
                            <a:gd name="adj" fmla="val 16667"/>
                          </a:avLst>
                        </a:prstGeom>
                        <a:solidFill>
                          <a:srgbClr val="FFFFFF"/>
                        </a:solidFill>
                        <a:ln w="9525">
                          <a:solidFill>
                            <a:srgbClr val="000000"/>
                          </a:solidFill>
                          <a:round/>
                          <a:headEnd/>
                          <a:tailEnd/>
                        </a:ln>
                      </wps:spPr>
                      <wps:txbx>
                        <w:txbxContent>
                          <w:p w14:paraId="736133FE" w14:textId="77777777" w:rsidR="004C2076" w:rsidRPr="00EA1B6D" w:rsidRDefault="004C2076" w:rsidP="00C64A3E">
                            <w:pPr>
                              <w:jc w:val="center"/>
                              <w:rPr>
                                <w:rFonts w:ascii="Times New Roman" w:hAnsi="Times New Roman" w:cs="Times New Roman"/>
                              </w:rPr>
                            </w:pPr>
                            <w:r w:rsidRPr="00EA1B6D">
                              <w:rPr>
                                <w:rFonts w:ascii="Times New Roman" w:hAnsi="Times New Roman" w:cs="Times New Roman"/>
                              </w:rPr>
                              <w:t>Reikia defibriliuoti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CC957" id="AutoShape 563" o:spid="_x0000_s1039" style="position:absolute;margin-left:81pt;margin-top:473.7pt;width:11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">
                <v:textbox>
                  <w:txbxContent>
                    <w:p w14:paraId="736133FE" w14:textId="77777777" w:rsidR="004C2076" w:rsidRPr="00EA1B6D" w:rsidRDefault="004C2076" w:rsidP="00C64A3E">
                      <w:pPr>
                        <w:jc w:val="center"/>
                        <w:rPr>
                          <w:rFonts w:ascii="Times New Roman" w:hAnsi="Times New Roman" w:cs="Times New Roman"/>
                        </w:rPr>
                      </w:pPr>
                      <w:r w:rsidRPr="00EA1B6D">
                        <w:rPr>
                          <w:rFonts w:ascii="Times New Roman" w:hAnsi="Times New Roman" w:cs="Times New Roman"/>
                        </w:rPr>
                        <w:t>Reikia defibriliuoti</w:t>
                      </w:r>
                    </w:p>
                  </w:txbxContent>
                </v:textbox>
              </v:roundrect>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92032" behindDoc="0" locked="0" layoutInCell="1" allowOverlap="1" wp14:anchorId="7B40D0C4" wp14:editId="0095D7CF">
                <wp:simplePos x="0" y="0"/>
                <wp:positionH relativeFrom="column">
                  <wp:posOffset>3771900</wp:posOffset>
                </wp:positionH>
                <wp:positionV relativeFrom="paragraph">
                  <wp:posOffset>6015990</wp:posOffset>
                </wp:positionV>
                <wp:extent cx="1714500" cy="342900"/>
                <wp:effectExtent l="9525" t="5715" r="9525" b="13335"/>
                <wp:wrapNone/>
                <wp:docPr id="82" name="Auto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oundRect">
                          <a:avLst>
                            <a:gd name="adj" fmla="val 16667"/>
                          </a:avLst>
                        </a:prstGeom>
                        <a:solidFill>
                          <a:srgbClr val="FFFFFF"/>
                        </a:solidFill>
                        <a:ln w="9525">
                          <a:solidFill>
                            <a:srgbClr val="000000"/>
                          </a:solidFill>
                          <a:round/>
                          <a:headEnd/>
                          <a:tailEnd/>
                        </a:ln>
                      </wps:spPr>
                      <wps:txbx>
                        <w:txbxContent>
                          <w:p w14:paraId="738628CB" w14:textId="77777777" w:rsidR="004C2076" w:rsidRPr="00EA1B6D" w:rsidRDefault="004C2076" w:rsidP="00C64A3E">
                            <w:pPr>
                              <w:jc w:val="center"/>
                              <w:rPr>
                                <w:rFonts w:ascii="Times New Roman" w:hAnsi="Times New Roman" w:cs="Times New Roman"/>
                              </w:rPr>
                            </w:pPr>
                            <w:r w:rsidRPr="00EA1B6D">
                              <w:rPr>
                                <w:rFonts w:ascii="Times New Roman" w:hAnsi="Times New Roman" w:cs="Times New Roman"/>
                              </w:rPr>
                              <w:t>Nereikia defibriliuoti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40D0C4" id="AutoShape 564" o:spid="_x0000_s1040" style="position:absolute;margin-left:297pt;margin-top:473.7pt;width:13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">
                <v:textbox>
                  <w:txbxContent>
                    <w:p w14:paraId="738628CB" w14:textId="77777777" w:rsidR="004C2076" w:rsidRPr="00EA1B6D" w:rsidRDefault="004C2076" w:rsidP="00C64A3E">
                      <w:pPr>
                        <w:jc w:val="center"/>
                        <w:rPr>
                          <w:rFonts w:ascii="Times New Roman" w:hAnsi="Times New Roman" w:cs="Times New Roman"/>
                        </w:rPr>
                      </w:pPr>
                      <w:r w:rsidRPr="00EA1B6D">
                        <w:rPr>
                          <w:rFonts w:ascii="Times New Roman" w:hAnsi="Times New Roman" w:cs="Times New Roman"/>
                        </w:rPr>
                        <w:t>Nereikia defibriliuoti</w:t>
                      </w:r>
                    </w:p>
                  </w:txbxContent>
                </v:textbox>
              </v:roundrect>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95104" behindDoc="0" locked="0" layoutInCell="1" allowOverlap="1" wp14:anchorId="2E1372C8" wp14:editId="20B0C3FA">
                <wp:simplePos x="0" y="0"/>
                <wp:positionH relativeFrom="column">
                  <wp:posOffset>685800</wp:posOffset>
                </wp:positionH>
                <wp:positionV relativeFrom="paragraph">
                  <wp:posOffset>4898390</wp:posOffset>
                </wp:positionV>
                <wp:extent cx="457200" cy="0"/>
                <wp:effectExtent l="9525" t="59690" r="19050" b="54610"/>
                <wp:wrapNone/>
                <wp:docPr id="79"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51C45" id="Line 568"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5.7pt" to="90pt,3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">
                <v:stroke endarrow="block"/>
              </v:lin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96128" behindDoc="0" locked="0" layoutInCell="1" allowOverlap="1" wp14:anchorId="6937BD9A" wp14:editId="1A71B3B6">
                <wp:simplePos x="0" y="0"/>
                <wp:positionH relativeFrom="column">
                  <wp:posOffset>5029200</wp:posOffset>
                </wp:positionH>
                <wp:positionV relativeFrom="paragraph">
                  <wp:posOffset>4898390</wp:posOffset>
                </wp:positionV>
                <wp:extent cx="800100" cy="0"/>
                <wp:effectExtent l="19050" t="59690" r="9525" b="54610"/>
                <wp:wrapNone/>
                <wp:docPr id="78"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EE867" id="Line 569"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85.7pt" to="459pt,3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">
                <v:stroke endarrow="block"/>
              </v:lin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97152" behindDoc="0" locked="0" layoutInCell="1" allowOverlap="1" wp14:anchorId="1707FCC6" wp14:editId="2878FF7D">
                <wp:simplePos x="0" y="0"/>
                <wp:positionH relativeFrom="column">
                  <wp:posOffset>1943100</wp:posOffset>
                </wp:positionH>
                <wp:positionV relativeFrom="paragraph">
                  <wp:posOffset>5147310</wp:posOffset>
                </wp:positionV>
                <wp:extent cx="2286000" cy="885825"/>
                <wp:effectExtent l="19050" t="13335" r="19050" b="15240"/>
                <wp:wrapNone/>
                <wp:docPr id="77" name="AutoShap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5825"/>
                        </a:xfrm>
                        <a:prstGeom prst="diamond">
                          <a:avLst/>
                        </a:prstGeom>
                        <a:solidFill>
                          <a:srgbClr val="FFFFFF"/>
                        </a:solidFill>
                        <a:ln w="9525">
                          <a:solidFill>
                            <a:srgbClr val="000000"/>
                          </a:solidFill>
                          <a:miter lim="800000"/>
                          <a:headEnd/>
                          <a:tailEnd/>
                        </a:ln>
                      </wps:spPr>
                      <wps:txbx>
                        <w:txbxContent>
                          <w:p w14:paraId="0052D2F1" w14:textId="77777777" w:rsidR="004C2076" w:rsidRPr="00067492" w:rsidRDefault="004C2076" w:rsidP="00C64A3E">
                            <w:pPr>
                              <w:jc w:val="center"/>
                              <w:rPr>
                                <w:rFonts w:ascii="Times New Roman" w:hAnsi="Times New Roman" w:cs="Times New Roman"/>
                              </w:rPr>
                            </w:pPr>
                            <w:r w:rsidRPr="00067492">
                              <w:rPr>
                                <w:rFonts w:ascii="Times New Roman" w:hAnsi="Times New Roman" w:cs="Times New Roman"/>
                              </w:rPr>
                              <w:t>AID analizuoja širdies ritmą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7FCC6" id="_x0000_t4" coordsize="21600,21600" o:spt="4" path="m10800,l,10800,10800,21600,21600,10800xe">
                <v:stroke joinstyle="miter"/>
                <v:path gradientshapeok="t" o:connecttype="rect" textboxrect="5400,5400,16200,16200"/>
              </v:shapetype>
              <v:shape id="AutoShape 722" o:spid="_x0000_s1041" type="#_x0000_t4" style="position:absolute;margin-left:153pt;margin-top:405.3pt;width:180pt;height:6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">
                <v:textbox>
                  <w:txbxContent>
                    <w:p w14:paraId="0052D2F1" w14:textId="77777777" w:rsidR="004C2076" w:rsidRPr="00067492" w:rsidRDefault="004C2076" w:rsidP="00C64A3E">
                      <w:pPr>
                        <w:jc w:val="center"/>
                        <w:rPr>
                          <w:rFonts w:ascii="Times New Roman" w:hAnsi="Times New Roman" w:cs="Times New Roman"/>
                        </w:rPr>
                      </w:pPr>
                      <w:r w:rsidRPr="00067492">
                        <w:rPr>
                          <w:rFonts w:ascii="Times New Roman" w:hAnsi="Times New Roman" w:cs="Times New Roman"/>
                        </w:rPr>
                        <w:t>AID analizuoja širdies ritmą</w:t>
                      </w:r>
                    </w:p>
                  </w:txbxContent>
                </v:textbox>
              </v:shap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98176" behindDoc="0" locked="0" layoutInCell="1" allowOverlap="1" wp14:anchorId="44EE23CB" wp14:editId="7EE00439">
                <wp:simplePos x="0" y="0"/>
                <wp:positionH relativeFrom="column">
                  <wp:posOffset>3086100</wp:posOffset>
                </wp:positionH>
                <wp:positionV relativeFrom="paragraph">
                  <wp:posOffset>6238240</wp:posOffset>
                </wp:positionV>
                <wp:extent cx="685800" cy="0"/>
                <wp:effectExtent l="9525" t="56515" r="19050" b="57785"/>
                <wp:wrapNone/>
                <wp:docPr id="76" name="Line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3CDB0" id="Line 7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91.2pt" to="297pt,4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">
                <v:stroke endarrow="block"/>
              </v:lin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99200" behindDoc="0" locked="0" layoutInCell="1" allowOverlap="1" wp14:anchorId="730F0AF8" wp14:editId="2324CD7F">
                <wp:simplePos x="0" y="0"/>
                <wp:positionH relativeFrom="column">
                  <wp:posOffset>1028700</wp:posOffset>
                </wp:positionH>
                <wp:positionV relativeFrom="paragraph">
                  <wp:posOffset>6463665</wp:posOffset>
                </wp:positionV>
                <wp:extent cx="1485900" cy="342900"/>
                <wp:effectExtent l="9525" t="5715" r="9525" b="13335"/>
                <wp:wrapNone/>
                <wp:docPr id="75" name="AutoShap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oundRect">
                          <a:avLst>
                            <a:gd name="adj" fmla="val 16667"/>
                          </a:avLst>
                        </a:prstGeom>
                        <a:solidFill>
                          <a:srgbClr val="FFFFFF"/>
                        </a:solidFill>
                        <a:ln w="9525">
                          <a:solidFill>
                            <a:srgbClr val="000000"/>
                          </a:solidFill>
                          <a:round/>
                          <a:headEnd/>
                          <a:tailEnd/>
                        </a:ln>
                      </wps:spPr>
                      <wps:txbx>
                        <w:txbxContent>
                          <w:p w14:paraId="509E392C" w14:textId="77777777" w:rsidR="004C2076" w:rsidRPr="00EA1B6D" w:rsidRDefault="004C2076" w:rsidP="00C64A3E">
                            <w:pPr>
                              <w:jc w:val="center"/>
                              <w:rPr>
                                <w:rFonts w:ascii="Times New Roman" w:hAnsi="Times New Roman" w:cs="Times New Roman"/>
                              </w:rPr>
                            </w:pPr>
                            <w:r w:rsidRPr="00EA1B6D">
                              <w:rPr>
                                <w:rFonts w:ascii="Times New Roman" w:hAnsi="Times New Roman" w:cs="Times New Roman"/>
                              </w:rPr>
                              <w:t>1 impulsas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0F0AF8" id="AutoShape 724" o:spid="_x0000_s1042" style="position:absolute;margin-left:81pt;margin-top:508.95pt;width:117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">
                <v:textbox>
                  <w:txbxContent>
                    <w:p w14:paraId="509E392C" w14:textId="77777777" w:rsidR="004C2076" w:rsidRPr="00EA1B6D" w:rsidRDefault="004C2076" w:rsidP="00C64A3E">
                      <w:pPr>
                        <w:jc w:val="center"/>
                        <w:rPr>
                          <w:rFonts w:ascii="Times New Roman" w:hAnsi="Times New Roman" w:cs="Times New Roman"/>
                        </w:rPr>
                      </w:pPr>
                      <w:r w:rsidRPr="00EA1B6D">
                        <w:rPr>
                          <w:rFonts w:ascii="Times New Roman" w:hAnsi="Times New Roman" w:cs="Times New Roman"/>
                        </w:rPr>
                        <w:t>1 impulsas</w:t>
                      </w:r>
                    </w:p>
                  </w:txbxContent>
                </v:textbox>
              </v:roundrect>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700224" behindDoc="0" locked="0" layoutInCell="1" allowOverlap="1" wp14:anchorId="55EC4F49" wp14:editId="65AA8EAA">
                <wp:simplePos x="0" y="0"/>
                <wp:positionH relativeFrom="column">
                  <wp:posOffset>685800</wp:posOffset>
                </wp:positionH>
                <wp:positionV relativeFrom="paragraph">
                  <wp:posOffset>4898390</wp:posOffset>
                </wp:positionV>
                <wp:extent cx="0" cy="2286000"/>
                <wp:effectExtent l="9525" t="12065" r="9525" b="6985"/>
                <wp:wrapNone/>
                <wp:docPr id="74" name="Line 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95714" id="Line 7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85.7pt" to="54pt,5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"/>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701248" behindDoc="0" locked="0" layoutInCell="1" allowOverlap="1" wp14:anchorId="5B300638" wp14:editId="5C6B72DA">
                <wp:simplePos x="0" y="0"/>
                <wp:positionH relativeFrom="column">
                  <wp:posOffset>685800</wp:posOffset>
                </wp:positionH>
                <wp:positionV relativeFrom="paragraph">
                  <wp:posOffset>7133590</wp:posOffset>
                </wp:positionV>
                <wp:extent cx="342900" cy="0"/>
                <wp:effectExtent l="9525" t="8890" r="9525" b="10160"/>
                <wp:wrapNone/>
                <wp:docPr id="73" name="Line 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C2CE5" id="Line 72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61.7pt" to="81pt,5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"/>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702272" behindDoc="0" locked="0" layoutInCell="1" allowOverlap="1" wp14:anchorId="2121ED3D" wp14:editId="2D97010C">
                <wp:simplePos x="0" y="0"/>
                <wp:positionH relativeFrom="column">
                  <wp:posOffset>5829300</wp:posOffset>
                </wp:positionH>
                <wp:positionV relativeFrom="paragraph">
                  <wp:posOffset>4898390</wp:posOffset>
                </wp:positionV>
                <wp:extent cx="0" cy="2057400"/>
                <wp:effectExtent l="9525" t="12065" r="9525" b="6985"/>
                <wp:wrapNone/>
                <wp:docPr id="72" name="Line 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522E0" id="Line 72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385.7pt" to="459pt,5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"/>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703296" behindDoc="0" locked="0" layoutInCell="1" allowOverlap="1" wp14:anchorId="150FF291" wp14:editId="1FD969E9">
                <wp:simplePos x="0" y="0"/>
                <wp:positionH relativeFrom="column">
                  <wp:posOffset>4686300</wp:posOffset>
                </wp:positionH>
                <wp:positionV relativeFrom="paragraph">
                  <wp:posOffset>6349365</wp:posOffset>
                </wp:positionV>
                <wp:extent cx="0" cy="342900"/>
                <wp:effectExtent l="57150" t="5715" r="57150" b="22860"/>
                <wp:wrapNone/>
                <wp:docPr id="71" name="Line 7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F2E8C" id="Line 72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99.95pt" to="369pt,5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">
                <v:stroke endarrow="block"/>
              </v:line>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704320" behindDoc="0" locked="0" layoutInCell="1" allowOverlap="1" wp14:anchorId="72C0E330" wp14:editId="6CD89694">
                <wp:simplePos x="0" y="0"/>
                <wp:positionH relativeFrom="column">
                  <wp:posOffset>5486400</wp:posOffset>
                </wp:positionH>
                <wp:positionV relativeFrom="paragraph">
                  <wp:posOffset>6908165</wp:posOffset>
                </wp:positionV>
                <wp:extent cx="342900" cy="0"/>
                <wp:effectExtent l="9525" t="12065" r="9525" b="6985"/>
                <wp:wrapNone/>
                <wp:docPr id="70" name="Line 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84455" id="Line 73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43.95pt" to="459pt,5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"/>
            </w:pict>
          </mc:Fallback>
        </mc:AlternateContent>
      </w: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705344" behindDoc="0" locked="0" layoutInCell="1" allowOverlap="1" wp14:anchorId="4C15AC91" wp14:editId="768A19CE">
                <wp:simplePos x="0" y="0"/>
                <wp:positionH relativeFrom="column">
                  <wp:posOffset>1943100</wp:posOffset>
                </wp:positionH>
                <wp:positionV relativeFrom="paragraph">
                  <wp:posOffset>6797040</wp:posOffset>
                </wp:positionV>
                <wp:extent cx="0" cy="114300"/>
                <wp:effectExtent l="57150" t="5715" r="57150" b="22860"/>
                <wp:wrapNone/>
                <wp:docPr id="69" name="Line 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0C57" id="Line 73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35.2pt" to="153pt,5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">
                <v:stroke endarrow="block"/>
              </v:line>
            </w:pict>
          </mc:Fallback>
        </mc:AlternateContent>
      </w:r>
    </w:p>
    <w:p w14:paraId="6CFF3E04"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16FB1026"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38A73C79"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02C7D06B"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46933FE9"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1A07997A"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3097A0E8"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4404B7FA"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0412C78B"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5F7DCB2D"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77E87993"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2C8D02C0"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38AF4D74"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84864" behindDoc="0" locked="0" layoutInCell="1" allowOverlap="1" wp14:anchorId="2B0CD997" wp14:editId="2704431C">
                <wp:simplePos x="0" y="0"/>
                <wp:positionH relativeFrom="column">
                  <wp:posOffset>687705</wp:posOffset>
                </wp:positionH>
                <wp:positionV relativeFrom="paragraph">
                  <wp:posOffset>13970</wp:posOffset>
                </wp:positionV>
                <wp:extent cx="4800600" cy="342900"/>
                <wp:effectExtent l="0" t="0" r="19050" b="19050"/>
                <wp:wrapNone/>
                <wp:docPr id="89" name="AutoShap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oundRect">
                          <a:avLst>
                            <a:gd name="adj" fmla="val 16667"/>
                          </a:avLst>
                        </a:prstGeom>
                        <a:solidFill>
                          <a:srgbClr val="FFFFFF"/>
                        </a:solidFill>
                        <a:ln w="9525">
                          <a:solidFill>
                            <a:srgbClr val="000000"/>
                          </a:solidFill>
                          <a:round/>
                          <a:headEnd/>
                          <a:tailEnd/>
                        </a:ln>
                      </wps:spPr>
                      <wps:txbx>
                        <w:txbxContent>
                          <w:p w14:paraId="75AB2764" w14:textId="77777777" w:rsidR="004C2076" w:rsidRPr="00C308C1" w:rsidRDefault="004C2076" w:rsidP="00C64A3E">
                            <w:pPr>
                              <w:jc w:val="center"/>
                              <w:rPr>
                                <w:rFonts w:ascii="Times New Roman" w:hAnsi="Times New Roman" w:cs="Times New Roman"/>
                              </w:rPr>
                            </w:pPr>
                            <w:r w:rsidRPr="00C308C1">
                              <w:rPr>
                                <w:rFonts w:ascii="Times New Roman" w:hAnsi="Times New Roman" w:cs="Times New Roman"/>
                              </w:rPr>
                              <w:t xml:space="preserve">Atliekami 2 efektyvūs įpūtimai (galima bandyti pūsti iki 5 kartų)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CD997" id="AutoShape 556" o:spid="_x0000_s1043" style="position:absolute;margin-left:54.15pt;margin-top:1.1pt;width:378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">
                <v:textbox>
                  <w:txbxContent>
                    <w:p w14:paraId="75AB2764" w14:textId="77777777" w:rsidR="004C2076" w:rsidRPr="00C308C1" w:rsidRDefault="004C2076" w:rsidP="00C64A3E">
                      <w:pPr>
                        <w:jc w:val="center"/>
                        <w:rPr>
                          <w:rFonts w:ascii="Times New Roman" w:hAnsi="Times New Roman" w:cs="Times New Roman"/>
                        </w:rPr>
                      </w:pPr>
                      <w:r w:rsidRPr="00C308C1">
                        <w:rPr>
                          <w:rFonts w:ascii="Times New Roman" w:hAnsi="Times New Roman" w:cs="Times New Roman"/>
                        </w:rPr>
                        <w:t xml:space="preserve">Atliekami 2 efektyvūs įpūtimai (galima bandyti pūsti iki 5 kartų) </w:t>
                      </w:r>
                    </w:p>
                  </w:txbxContent>
                </v:textbox>
              </v:roundrect>
            </w:pict>
          </mc:Fallback>
        </mc:AlternateContent>
      </w:r>
    </w:p>
    <w:p w14:paraId="383B1C7B"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4EC05D25"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44C232B4"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691FEA32"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086872F5"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2A0EDEF9" w14:textId="77777777" w:rsidR="00C64A3E" w:rsidRPr="00C64A3E" w:rsidRDefault="00C64A3E" w:rsidP="00C64A3E">
      <w:pPr>
        <w:spacing w:after="0" w:line="240" w:lineRule="auto"/>
        <w:rPr>
          <w:rFonts w:ascii="Times New Roman" w:eastAsia="Times New Roman" w:hAnsi="Times New Roman" w:cs="Times New Roman"/>
          <w:b/>
          <w:sz w:val="24"/>
          <w:szCs w:val="24"/>
          <w:lang w:val="en-US"/>
        </w:rPr>
      </w:pPr>
    </w:p>
    <w:p w14:paraId="178CB241" w14:textId="77777777" w:rsidR="00C64A3E" w:rsidRPr="00C64A3E" w:rsidRDefault="00C64A3E" w:rsidP="00C64A3E">
      <w:pPr>
        <w:spacing w:after="0" w:line="240" w:lineRule="auto"/>
        <w:rPr>
          <w:rFonts w:ascii="Times New Roman" w:eastAsia="Times New Roman" w:hAnsi="Times New Roman" w:cs="Times New Roman"/>
          <w:sz w:val="24"/>
          <w:szCs w:val="20"/>
        </w:rPr>
      </w:pPr>
    </w:p>
    <w:p w14:paraId="0B9F1925"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71945663"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62C30BC6"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6FA795DA"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0B2CADC1"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4C128BC5"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7E88E96B"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656F9A71"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0584C289"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5127C14F"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7D2FCEBC"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2E1AF6BD"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5B786EA0"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3638D248"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3CE7EC0C" w14:textId="77777777" w:rsidR="00C64A3E" w:rsidRPr="00C64A3E" w:rsidRDefault="00C64A3E" w:rsidP="00C64A3E">
      <w:pPr>
        <w:tabs>
          <w:tab w:val="left" w:pos="1296"/>
          <w:tab w:val="right" w:pos="9808"/>
        </w:tabs>
        <w:spacing w:after="0" w:line="240" w:lineRule="auto"/>
        <w:rPr>
          <w:rFonts w:ascii="Times New Roman" w:eastAsia="Times New Roman" w:hAnsi="Times New Roman" w:cs="Times New Roman"/>
          <w:sz w:val="20"/>
          <w:szCs w:val="20"/>
          <w:lang w:val="en-US"/>
        </w:rPr>
      </w:pPr>
    </w:p>
    <w:p w14:paraId="285764AC" w14:textId="77777777" w:rsidR="00C64A3E" w:rsidRPr="00C64A3E" w:rsidRDefault="00C64A3E" w:rsidP="00C64A3E">
      <w:pPr>
        <w:spacing w:after="0" w:line="240" w:lineRule="auto"/>
        <w:rPr>
          <w:rFonts w:ascii="Times New Roman" w:eastAsia="Times New Roman" w:hAnsi="Times New Roman" w:cs="Times New Roman"/>
          <w:sz w:val="20"/>
          <w:szCs w:val="20"/>
        </w:rPr>
      </w:pPr>
    </w:p>
    <w:p w14:paraId="3BBDEBEF" w14:textId="77777777" w:rsidR="00C64A3E" w:rsidRPr="00C64A3E" w:rsidRDefault="00C64A3E" w:rsidP="00C64A3E">
      <w:pPr>
        <w:spacing w:after="0" w:line="240" w:lineRule="auto"/>
        <w:rPr>
          <w:rFonts w:ascii="Times New Roman" w:eastAsia="Times New Roman" w:hAnsi="Times New Roman" w:cs="Times New Roman"/>
          <w:sz w:val="24"/>
          <w:szCs w:val="20"/>
        </w:rPr>
      </w:pPr>
    </w:p>
    <w:p w14:paraId="0010F450"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2579554A"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3AC9C283"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6937FFC4"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245BFCCA" w14:textId="43F20A33" w:rsidR="00C64A3E" w:rsidRPr="00C64A3E" w:rsidRDefault="00A7005F" w:rsidP="00C64A3E">
      <w:pPr>
        <w:spacing w:after="0" w:line="240" w:lineRule="auto"/>
        <w:rPr>
          <w:rFonts w:ascii="Times New Roman" w:eastAsia="Times New Roman" w:hAnsi="Times New Roman" w:cs="Times New Roman"/>
          <w:sz w:val="20"/>
          <w:szCs w:val="20"/>
          <w:lang w:val="en-US"/>
        </w:rPr>
      </w:pP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93056" behindDoc="0" locked="0" layoutInCell="1" allowOverlap="1" wp14:anchorId="0F84C332" wp14:editId="526DA01E">
                <wp:simplePos x="0" y="0"/>
                <wp:positionH relativeFrom="column">
                  <wp:posOffset>3771950</wp:posOffset>
                </wp:positionH>
                <wp:positionV relativeFrom="paragraph">
                  <wp:posOffset>57682</wp:posOffset>
                </wp:positionV>
                <wp:extent cx="1787611" cy="906162"/>
                <wp:effectExtent l="0" t="0" r="22225" b="27305"/>
                <wp:wrapNone/>
                <wp:docPr id="81" name="Auto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787611" cy="906162"/>
                        </a:xfrm>
                        <a:prstGeom prst="roundRect">
                          <a:avLst>
                            <a:gd name="adj" fmla="val 16667"/>
                          </a:avLst>
                        </a:prstGeom>
                        <a:solidFill>
                          <a:srgbClr val="FFFFFF"/>
                        </a:solidFill>
                        <a:ln w="9525">
                          <a:solidFill>
                            <a:srgbClr val="000000"/>
                          </a:solidFill>
                          <a:round/>
                          <a:headEnd/>
                          <a:tailEnd/>
                        </a:ln>
                      </wps:spPr>
                      <wps:txbx>
                        <w:txbxContent>
                          <w:p w14:paraId="048579B7" w14:textId="77777777" w:rsidR="004C2076" w:rsidRPr="00067492" w:rsidRDefault="004C2076" w:rsidP="00C64A3E">
                            <w:pPr>
                              <w:jc w:val="center"/>
                              <w:rPr>
                                <w:rFonts w:ascii="Times New Roman" w:hAnsi="Times New Roman" w:cs="Times New Roman"/>
                                <w:szCs w:val="24"/>
                                <w:lang w:val="pl-PL"/>
                              </w:rPr>
                            </w:pPr>
                            <w:r w:rsidRPr="00067492">
                              <w:rPr>
                                <w:rFonts w:ascii="Times New Roman" w:hAnsi="Times New Roman" w:cs="Times New Roman"/>
                                <w:szCs w:val="24"/>
                                <w:lang w:val="pl-PL"/>
                              </w:rPr>
                              <w:t xml:space="preserve">Nedelsiant tęsiami gaivinimo ciklai </w:t>
                            </w:r>
                          </w:p>
                          <w:p w14:paraId="0F9B25BE" w14:textId="77777777" w:rsidR="004C2076" w:rsidRPr="00067492" w:rsidRDefault="004C2076" w:rsidP="00C64A3E">
                            <w:pPr>
                              <w:jc w:val="center"/>
                              <w:rPr>
                                <w:rFonts w:ascii="Times New Roman" w:hAnsi="Times New Roman" w:cs="Times New Roman"/>
                                <w:szCs w:val="24"/>
                              </w:rPr>
                            </w:pPr>
                            <w:r w:rsidRPr="00067492">
                              <w:rPr>
                                <w:rFonts w:ascii="Times New Roman" w:hAnsi="Times New Roman" w:cs="Times New Roman"/>
                                <w:szCs w:val="24"/>
                                <w:lang w:val="pl-PL"/>
                              </w:rPr>
                              <w:t xml:space="preserve">2 min.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84C332" id="AutoShape 566" o:spid="_x0000_s1044" style="position:absolute;margin-left:297pt;margin-top:4.55pt;width:140.75pt;height:71.3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">
                <v:textbox>
                  <w:txbxContent>
                    <w:p w14:paraId="048579B7" w14:textId="77777777" w:rsidR="004C2076" w:rsidRPr="00067492" w:rsidRDefault="004C2076" w:rsidP="00C64A3E">
                      <w:pPr>
                        <w:jc w:val="center"/>
                        <w:rPr>
                          <w:rFonts w:ascii="Times New Roman" w:hAnsi="Times New Roman" w:cs="Times New Roman"/>
                          <w:szCs w:val="24"/>
                          <w:lang w:val="pl-PL"/>
                        </w:rPr>
                      </w:pPr>
                      <w:r w:rsidRPr="00067492">
                        <w:rPr>
                          <w:rFonts w:ascii="Times New Roman" w:hAnsi="Times New Roman" w:cs="Times New Roman"/>
                          <w:szCs w:val="24"/>
                          <w:lang w:val="pl-PL"/>
                        </w:rPr>
                        <w:t xml:space="preserve">Nedelsiant tęsiami gaivinimo ciklai </w:t>
                      </w:r>
                    </w:p>
                    <w:p w14:paraId="0F9B25BE" w14:textId="77777777" w:rsidR="004C2076" w:rsidRPr="00067492" w:rsidRDefault="004C2076" w:rsidP="00C64A3E">
                      <w:pPr>
                        <w:jc w:val="center"/>
                        <w:rPr>
                          <w:rFonts w:ascii="Times New Roman" w:hAnsi="Times New Roman" w:cs="Times New Roman"/>
                          <w:szCs w:val="24"/>
                        </w:rPr>
                      </w:pPr>
                      <w:r w:rsidRPr="00067492">
                        <w:rPr>
                          <w:rFonts w:ascii="Times New Roman" w:hAnsi="Times New Roman" w:cs="Times New Roman"/>
                          <w:szCs w:val="24"/>
                          <w:lang w:val="pl-PL"/>
                        </w:rPr>
                        <w:t xml:space="preserve">2 min.      </w:t>
                      </w:r>
                    </w:p>
                  </w:txbxContent>
                </v:textbox>
              </v:roundrect>
            </w:pict>
          </mc:Fallback>
        </mc:AlternateContent>
      </w:r>
    </w:p>
    <w:p w14:paraId="77FD8B26" w14:textId="239B87AD" w:rsidR="00C64A3E" w:rsidRPr="00C64A3E" w:rsidRDefault="00A7005F" w:rsidP="00C64A3E">
      <w:pPr>
        <w:spacing w:after="0" w:line="240" w:lineRule="auto"/>
        <w:rPr>
          <w:rFonts w:ascii="Times New Roman" w:eastAsia="Times New Roman" w:hAnsi="Times New Roman" w:cs="Times New Roman"/>
          <w:sz w:val="20"/>
          <w:szCs w:val="20"/>
          <w:lang w:val="en-US"/>
        </w:rPr>
      </w:pPr>
      <w:r w:rsidRPr="00C64A3E">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94080" behindDoc="0" locked="0" layoutInCell="1" allowOverlap="1" wp14:anchorId="1FF58444" wp14:editId="44E1ADB2">
                <wp:simplePos x="0" y="0"/>
                <wp:positionH relativeFrom="column">
                  <wp:posOffset>872233</wp:posOffset>
                </wp:positionH>
                <wp:positionV relativeFrom="paragraph">
                  <wp:posOffset>26961</wp:posOffset>
                </wp:positionV>
                <wp:extent cx="1642418" cy="873211"/>
                <wp:effectExtent l="0" t="0" r="15240" b="22225"/>
                <wp:wrapNone/>
                <wp:docPr id="80"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642418" cy="873211"/>
                        </a:xfrm>
                        <a:prstGeom prst="roundRect">
                          <a:avLst>
                            <a:gd name="adj" fmla="val 16667"/>
                          </a:avLst>
                        </a:prstGeom>
                        <a:solidFill>
                          <a:srgbClr val="FFFFFF"/>
                        </a:solidFill>
                        <a:ln w="9525">
                          <a:solidFill>
                            <a:srgbClr val="000000"/>
                          </a:solidFill>
                          <a:round/>
                          <a:headEnd/>
                          <a:tailEnd/>
                        </a:ln>
                      </wps:spPr>
                      <wps:txbx>
                        <w:txbxContent>
                          <w:p w14:paraId="7E7889BE" w14:textId="77777777" w:rsidR="004C2076" w:rsidRPr="00067492" w:rsidRDefault="004C2076" w:rsidP="00C64A3E">
                            <w:pPr>
                              <w:jc w:val="center"/>
                              <w:rPr>
                                <w:rFonts w:ascii="Times New Roman" w:hAnsi="Times New Roman" w:cs="Times New Roman"/>
                                <w:szCs w:val="24"/>
                                <w:lang w:val="pl-PL"/>
                              </w:rPr>
                            </w:pPr>
                            <w:r w:rsidRPr="00067492">
                              <w:rPr>
                                <w:rFonts w:ascii="Times New Roman" w:hAnsi="Times New Roman" w:cs="Times New Roman"/>
                                <w:szCs w:val="24"/>
                                <w:lang w:val="pl-PL"/>
                              </w:rPr>
                              <w:t xml:space="preserve">Nedelsiant tęsiami gaivinimo ciklai </w:t>
                            </w:r>
                          </w:p>
                          <w:p w14:paraId="714939CD" w14:textId="77777777" w:rsidR="004C2076" w:rsidRPr="00067492" w:rsidRDefault="004C2076" w:rsidP="00C64A3E">
                            <w:pPr>
                              <w:jc w:val="center"/>
                              <w:rPr>
                                <w:rFonts w:ascii="Times New Roman" w:hAnsi="Times New Roman" w:cs="Times New Roman"/>
                                <w:sz w:val="20"/>
                                <w:lang w:val="pl-PL"/>
                              </w:rPr>
                            </w:pPr>
                            <w:r w:rsidRPr="00067492">
                              <w:rPr>
                                <w:rFonts w:ascii="Times New Roman" w:hAnsi="Times New Roman" w:cs="Times New Roman"/>
                                <w:szCs w:val="24"/>
                                <w:lang w:val="pl-PL"/>
                              </w:rPr>
                              <w:t>2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58444" id="AutoShape 567" o:spid="_x0000_s1045" style="position:absolute;margin-left:68.7pt;margin-top:2.1pt;width:129.3pt;height:68.7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">
                <v:textbox>
                  <w:txbxContent>
                    <w:p w14:paraId="7E7889BE" w14:textId="77777777" w:rsidR="004C2076" w:rsidRPr="00067492" w:rsidRDefault="004C2076" w:rsidP="00C64A3E">
                      <w:pPr>
                        <w:jc w:val="center"/>
                        <w:rPr>
                          <w:rFonts w:ascii="Times New Roman" w:hAnsi="Times New Roman" w:cs="Times New Roman"/>
                          <w:szCs w:val="24"/>
                          <w:lang w:val="pl-PL"/>
                        </w:rPr>
                      </w:pPr>
                      <w:r w:rsidRPr="00067492">
                        <w:rPr>
                          <w:rFonts w:ascii="Times New Roman" w:hAnsi="Times New Roman" w:cs="Times New Roman"/>
                          <w:szCs w:val="24"/>
                          <w:lang w:val="pl-PL"/>
                        </w:rPr>
                        <w:t xml:space="preserve">Nedelsiant tęsiami gaivinimo ciklai </w:t>
                      </w:r>
                    </w:p>
                    <w:p w14:paraId="714939CD" w14:textId="77777777" w:rsidR="004C2076" w:rsidRPr="00067492" w:rsidRDefault="004C2076" w:rsidP="00C64A3E">
                      <w:pPr>
                        <w:jc w:val="center"/>
                        <w:rPr>
                          <w:rFonts w:ascii="Times New Roman" w:hAnsi="Times New Roman" w:cs="Times New Roman"/>
                          <w:sz w:val="20"/>
                          <w:lang w:val="pl-PL"/>
                        </w:rPr>
                      </w:pPr>
                      <w:r w:rsidRPr="00067492">
                        <w:rPr>
                          <w:rFonts w:ascii="Times New Roman" w:hAnsi="Times New Roman" w:cs="Times New Roman"/>
                          <w:szCs w:val="24"/>
                          <w:lang w:val="pl-PL"/>
                        </w:rPr>
                        <w:t>2 min.</w:t>
                      </w:r>
                    </w:p>
                  </w:txbxContent>
                </v:textbox>
              </v:roundrect>
            </w:pict>
          </mc:Fallback>
        </mc:AlternateContent>
      </w:r>
    </w:p>
    <w:p w14:paraId="54D032BB"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52370893"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2450C4AC"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4995C915"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1250193A" w14:textId="77777777" w:rsidR="00C64A3E" w:rsidRPr="00C64A3E" w:rsidRDefault="00C64A3E" w:rsidP="00C64A3E">
      <w:pPr>
        <w:spacing w:after="0" w:line="240" w:lineRule="auto"/>
        <w:rPr>
          <w:rFonts w:ascii="Times New Roman" w:eastAsia="Times New Roman" w:hAnsi="Times New Roman" w:cs="Times New Roman"/>
          <w:sz w:val="20"/>
          <w:szCs w:val="20"/>
          <w:lang w:val="en-US"/>
        </w:rPr>
      </w:pPr>
    </w:p>
    <w:p w14:paraId="15B5DA1D" w14:textId="4CD15449" w:rsidR="00C64A3E" w:rsidRDefault="00C64A3E" w:rsidP="00333FB6">
      <w:pPr>
        <w:jc w:val="center"/>
        <w:rPr>
          <w:rFonts w:ascii="Times New Roman" w:hAnsi="Times New Roman" w:cs="Times New Roman"/>
          <w:b/>
          <w:sz w:val="24"/>
          <w:szCs w:val="24"/>
        </w:rPr>
      </w:pPr>
      <w:r w:rsidRPr="00C64A3E">
        <w:rPr>
          <w:rFonts w:ascii="Times New Roman" w:eastAsia="Times New Roman" w:hAnsi="Times New Roman" w:cs="Times New Roman"/>
          <w:sz w:val="20"/>
          <w:szCs w:val="20"/>
          <w:lang w:val="en-US"/>
        </w:rPr>
        <w:t>__________________</w:t>
      </w:r>
    </w:p>
    <w:p w14:paraId="04EBB5A8" w14:textId="77777777" w:rsidR="00A7005F" w:rsidRDefault="00A7005F" w:rsidP="000F7572">
      <w:pPr>
        <w:jc w:val="right"/>
        <w:rPr>
          <w:rFonts w:ascii="Times New Roman" w:hAnsi="Times New Roman" w:cs="Times New Roman"/>
          <w:b/>
          <w:sz w:val="28"/>
          <w:szCs w:val="28"/>
        </w:rPr>
      </w:pPr>
    </w:p>
    <w:p w14:paraId="7C7D45E0" w14:textId="77777777" w:rsidR="00C64A3E" w:rsidRPr="00A908C0" w:rsidRDefault="00C64A3E" w:rsidP="000F7572">
      <w:pPr>
        <w:jc w:val="right"/>
        <w:rPr>
          <w:rFonts w:ascii="Times New Roman" w:hAnsi="Times New Roman" w:cs="Times New Roman"/>
          <w:b/>
          <w:sz w:val="28"/>
          <w:szCs w:val="28"/>
        </w:rPr>
      </w:pPr>
      <w:r w:rsidRPr="00A908C0">
        <w:rPr>
          <w:rFonts w:ascii="Times New Roman" w:hAnsi="Times New Roman" w:cs="Times New Roman"/>
          <w:b/>
          <w:sz w:val="28"/>
          <w:szCs w:val="28"/>
        </w:rPr>
        <w:t>Pagalba vaikui, esant svetimkūniui kvėpavimo takuose</w:t>
      </w:r>
      <w:r w:rsidR="000F7572">
        <w:rPr>
          <w:rFonts w:ascii="Times New Roman" w:hAnsi="Times New Roman" w:cs="Times New Roman"/>
          <w:b/>
          <w:sz w:val="28"/>
          <w:szCs w:val="28"/>
        </w:rPr>
        <w:t xml:space="preserve">          </w:t>
      </w:r>
      <w:r w:rsidR="000F7572" w:rsidRPr="00CD3B6F">
        <w:rPr>
          <w:rFonts w:ascii="Times New Roman" w:hAnsi="Times New Roman" w:cs="Times New Roman"/>
          <w:sz w:val="24"/>
          <w:szCs w:val="24"/>
        </w:rPr>
        <w:t>8 priedas</w:t>
      </w:r>
    </w:p>
    <w:p w14:paraId="6CEE9D2E" w14:textId="77777777" w:rsidR="0012492E" w:rsidRDefault="00C64A3E" w:rsidP="007B1A6C">
      <w:pPr>
        <w:jc w:val="center"/>
        <w:rPr>
          <w:rFonts w:ascii="Times New Roman" w:hAnsi="Times New Roman" w:cs="Times New Roman"/>
          <w:b/>
          <w:sz w:val="24"/>
          <w:szCs w:val="24"/>
        </w:rPr>
      </w:pPr>
      <w:r w:rsidRPr="00C64A3E">
        <w:rPr>
          <w:rFonts w:ascii="Times New Roman" w:eastAsia="Times New Roman" w:hAnsi="Times New Roman" w:cs="Times New Roman"/>
          <w:noProof/>
          <w:sz w:val="20"/>
          <w:szCs w:val="20"/>
          <w:lang w:eastAsia="lt-LT"/>
        </w:rPr>
        <w:lastRenderedPageBreak/>
        <w:drawing>
          <wp:inline distT="0" distB="0" distL="0" distR="0" wp14:anchorId="698F470F" wp14:editId="38A60C00">
            <wp:extent cx="5410200" cy="427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0200" cy="4276725"/>
                    </a:xfrm>
                    <a:prstGeom prst="rect">
                      <a:avLst/>
                    </a:prstGeom>
                    <a:noFill/>
                    <a:ln>
                      <a:noFill/>
                    </a:ln>
                  </pic:spPr>
                </pic:pic>
              </a:graphicData>
            </a:graphic>
          </wp:inline>
        </w:drawing>
      </w:r>
    </w:p>
    <w:tbl>
      <w:tblPr>
        <w:tblW w:w="0" w:type="auto"/>
        <w:tblLook w:val="01E0" w:firstRow="1" w:lastRow="1" w:firstColumn="1" w:lastColumn="1" w:noHBand="0" w:noVBand="0"/>
      </w:tblPr>
      <w:tblGrid>
        <w:gridCol w:w="508"/>
        <w:gridCol w:w="600"/>
        <w:gridCol w:w="600"/>
        <w:gridCol w:w="600"/>
        <w:gridCol w:w="100"/>
        <w:gridCol w:w="500"/>
        <w:gridCol w:w="600"/>
        <w:gridCol w:w="400"/>
        <w:gridCol w:w="800"/>
        <w:gridCol w:w="600"/>
        <w:gridCol w:w="600"/>
        <w:gridCol w:w="1200"/>
        <w:gridCol w:w="1200"/>
        <w:gridCol w:w="500"/>
        <w:gridCol w:w="480"/>
      </w:tblGrid>
      <w:tr w:rsidR="00C64A3E" w:rsidRPr="00C64A3E" w14:paraId="37DA8EE5" w14:textId="77777777" w:rsidTr="000F7572">
        <w:tc>
          <w:tcPr>
            <w:tcW w:w="9288" w:type="dxa"/>
            <w:gridSpan w:val="15"/>
            <w:tcBorders>
              <w:top w:val="single" w:sz="12" w:space="0" w:color="auto"/>
              <w:left w:val="single" w:sz="12" w:space="0" w:color="auto"/>
              <w:bottom w:val="single" w:sz="12" w:space="0" w:color="auto"/>
              <w:right w:val="single" w:sz="12" w:space="0" w:color="auto"/>
            </w:tcBorders>
          </w:tcPr>
          <w:p w14:paraId="1910E2D4" w14:textId="77777777" w:rsidR="00C64A3E" w:rsidRPr="00C64A3E" w:rsidRDefault="00C64A3E" w:rsidP="00C64A3E">
            <w:pPr>
              <w:spacing w:after="0" w:line="240" w:lineRule="auto"/>
              <w:jc w:val="center"/>
              <w:rPr>
                <w:rFonts w:ascii="Times New Roman" w:eastAsia="Times New Roman" w:hAnsi="Times New Roman" w:cs="Times New Roman"/>
              </w:rPr>
            </w:pPr>
            <w:r w:rsidRPr="00C64A3E">
              <w:rPr>
                <w:rFonts w:ascii="Times New Roman" w:eastAsia="Times New Roman" w:hAnsi="Times New Roman" w:cs="Times New Roman"/>
              </w:rPr>
              <w:t>Įvertinamas obstrukcijos sunkumas</w:t>
            </w:r>
          </w:p>
        </w:tc>
      </w:tr>
      <w:tr w:rsidR="00C64A3E" w:rsidRPr="00C64A3E" w14:paraId="47DA3A55" w14:textId="77777777" w:rsidTr="000F7572">
        <w:tc>
          <w:tcPr>
            <w:tcW w:w="508" w:type="dxa"/>
            <w:tcBorders>
              <w:top w:val="single" w:sz="12" w:space="0" w:color="auto"/>
              <w:right w:val="single" w:sz="12" w:space="0" w:color="auto"/>
            </w:tcBorders>
          </w:tcPr>
          <w:p w14:paraId="56A8C3A7" w14:textId="77777777" w:rsidR="00C64A3E" w:rsidRPr="00C64A3E" w:rsidRDefault="00C64A3E" w:rsidP="00C64A3E">
            <w:pPr>
              <w:spacing w:after="0" w:line="240" w:lineRule="auto"/>
              <w:rPr>
                <w:rFonts w:ascii="Times New Roman" w:eastAsia="Times New Roman" w:hAnsi="Times New Roman" w:cs="Times New Roman"/>
              </w:rPr>
            </w:pPr>
          </w:p>
        </w:tc>
        <w:tc>
          <w:tcPr>
            <w:tcW w:w="600" w:type="dxa"/>
            <w:tcBorders>
              <w:top w:val="single" w:sz="12" w:space="0" w:color="auto"/>
              <w:left w:val="single" w:sz="12" w:space="0" w:color="auto"/>
            </w:tcBorders>
          </w:tcPr>
          <w:p w14:paraId="2366BD0E" w14:textId="77777777" w:rsidR="00C64A3E" w:rsidRPr="00C64A3E" w:rsidRDefault="00C64A3E" w:rsidP="00C64A3E">
            <w:pPr>
              <w:spacing w:after="0" w:line="240" w:lineRule="auto"/>
              <w:rPr>
                <w:rFonts w:ascii="Times New Roman" w:eastAsia="Times New Roman" w:hAnsi="Times New Roman" w:cs="Times New Roman"/>
              </w:rPr>
            </w:pPr>
          </w:p>
        </w:tc>
        <w:tc>
          <w:tcPr>
            <w:tcW w:w="1200" w:type="dxa"/>
            <w:gridSpan w:val="2"/>
            <w:tcBorders>
              <w:top w:val="single" w:sz="12" w:space="0" w:color="auto"/>
              <w:bottom w:val="single" w:sz="12" w:space="0" w:color="auto"/>
              <w:right w:val="single" w:sz="12" w:space="0" w:color="auto"/>
            </w:tcBorders>
          </w:tcPr>
          <w:p w14:paraId="376F7E54" w14:textId="77777777" w:rsidR="00C64A3E" w:rsidRPr="00C64A3E" w:rsidRDefault="00C64A3E" w:rsidP="00C64A3E">
            <w:pPr>
              <w:spacing w:after="0" w:line="240" w:lineRule="auto"/>
              <w:rPr>
                <w:rFonts w:ascii="Times New Roman" w:eastAsia="Times New Roman" w:hAnsi="Times New Roman" w:cs="Times New Roman"/>
              </w:rPr>
            </w:pPr>
          </w:p>
        </w:tc>
        <w:tc>
          <w:tcPr>
            <w:tcW w:w="1200" w:type="dxa"/>
            <w:gridSpan w:val="3"/>
            <w:tcBorders>
              <w:top w:val="single" w:sz="12" w:space="0" w:color="auto"/>
              <w:left w:val="single" w:sz="12" w:space="0" w:color="auto"/>
              <w:bottom w:val="single" w:sz="12" w:space="0" w:color="auto"/>
            </w:tcBorders>
          </w:tcPr>
          <w:p w14:paraId="4B4E37DA" w14:textId="77777777" w:rsidR="00C64A3E" w:rsidRPr="00C64A3E" w:rsidRDefault="00C64A3E" w:rsidP="00C64A3E">
            <w:pPr>
              <w:spacing w:after="0" w:line="240" w:lineRule="auto"/>
              <w:rPr>
                <w:rFonts w:ascii="Times New Roman" w:eastAsia="Times New Roman" w:hAnsi="Times New Roman" w:cs="Times New Roman"/>
              </w:rPr>
            </w:pPr>
          </w:p>
        </w:tc>
        <w:tc>
          <w:tcPr>
            <w:tcW w:w="1200" w:type="dxa"/>
            <w:gridSpan w:val="2"/>
            <w:tcBorders>
              <w:top w:val="single" w:sz="12" w:space="0" w:color="auto"/>
              <w:bottom w:val="single" w:sz="12" w:space="0" w:color="auto"/>
            </w:tcBorders>
            <w:shd w:val="clear" w:color="auto" w:fill="auto"/>
          </w:tcPr>
          <w:p w14:paraId="12C19026" w14:textId="77777777" w:rsidR="00C64A3E" w:rsidRPr="00C64A3E" w:rsidRDefault="00C64A3E" w:rsidP="00C64A3E">
            <w:pPr>
              <w:spacing w:after="0" w:line="240" w:lineRule="auto"/>
              <w:rPr>
                <w:rFonts w:ascii="Times New Roman" w:eastAsia="Times New Roman" w:hAnsi="Times New Roman" w:cs="Times New Roman"/>
              </w:rPr>
            </w:pPr>
          </w:p>
        </w:tc>
        <w:tc>
          <w:tcPr>
            <w:tcW w:w="600" w:type="dxa"/>
            <w:tcBorders>
              <w:top w:val="single" w:sz="12" w:space="0" w:color="auto"/>
            </w:tcBorders>
            <w:shd w:val="clear" w:color="auto" w:fill="auto"/>
          </w:tcPr>
          <w:p w14:paraId="26C3AF23" w14:textId="77777777" w:rsidR="00C64A3E" w:rsidRPr="00C64A3E" w:rsidRDefault="00C64A3E" w:rsidP="00C64A3E">
            <w:pPr>
              <w:spacing w:after="0" w:line="240" w:lineRule="auto"/>
              <w:rPr>
                <w:rFonts w:ascii="Times New Roman" w:eastAsia="Times New Roman" w:hAnsi="Times New Roman" w:cs="Times New Roman"/>
              </w:rPr>
            </w:pPr>
          </w:p>
        </w:tc>
        <w:tc>
          <w:tcPr>
            <w:tcW w:w="1800" w:type="dxa"/>
            <w:gridSpan w:val="2"/>
            <w:tcBorders>
              <w:top w:val="single" w:sz="12" w:space="0" w:color="auto"/>
              <w:bottom w:val="single" w:sz="12" w:space="0" w:color="auto"/>
              <w:right w:val="single" w:sz="12" w:space="0" w:color="auto"/>
            </w:tcBorders>
          </w:tcPr>
          <w:p w14:paraId="3C22A76F" w14:textId="77777777" w:rsidR="00C64A3E" w:rsidRPr="00C64A3E" w:rsidRDefault="00C64A3E" w:rsidP="00C64A3E">
            <w:pPr>
              <w:spacing w:after="0" w:line="240" w:lineRule="auto"/>
              <w:rPr>
                <w:rFonts w:ascii="Times New Roman" w:eastAsia="Times New Roman" w:hAnsi="Times New Roman" w:cs="Times New Roman"/>
              </w:rPr>
            </w:pPr>
          </w:p>
        </w:tc>
        <w:tc>
          <w:tcPr>
            <w:tcW w:w="1200" w:type="dxa"/>
            <w:tcBorders>
              <w:top w:val="single" w:sz="12" w:space="0" w:color="auto"/>
              <w:left w:val="single" w:sz="12" w:space="0" w:color="auto"/>
              <w:bottom w:val="single" w:sz="12" w:space="0" w:color="auto"/>
            </w:tcBorders>
          </w:tcPr>
          <w:p w14:paraId="187E1F60" w14:textId="77777777" w:rsidR="00C64A3E" w:rsidRPr="00C64A3E" w:rsidRDefault="00C64A3E" w:rsidP="00C64A3E">
            <w:pPr>
              <w:spacing w:after="0" w:line="240" w:lineRule="auto"/>
              <w:rPr>
                <w:rFonts w:ascii="Times New Roman" w:eastAsia="Times New Roman" w:hAnsi="Times New Roman" w:cs="Times New Roman"/>
              </w:rPr>
            </w:pPr>
          </w:p>
        </w:tc>
        <w:tc>
          <w:tcPr>
            <w:tcW w:w="500" w:type="dxa"/>
            <w:tcBorders>
              <w:top w:val="single" w:sz="12" w:space="0" w:color="auto"/>
              <w:right w:val="single" w:sz="12" w:space="0" w:color="auto"/>
            </w:tcBorders>
          </w:tcPr>
          <w:p w14:paraId="39865561" w14:textId="77777777" w:rsidR="00C64A3E" w:rsidRPr="00C64A3E" w:rsidRDefault="00C64A3E" w:rsidP="00C64A3E">
            <w:pPr>
              <w:spacing w:after="0" w:line="240" w:lineRule="auto"/>
              <w:rPr>
                <w:rFonts w:ascii="Times New Roman" w:eastAsia="Times New Roman" w:hAnsi="Times New Roman" w:cs="Times New Roman"/>
              </w:rPr>
            </w:pPr>
          </w:p>
        </w:tc>
        <w:tc>
          <w:tcPr>
            <w:tcW w:w="480" w:type="dxa"/>
            <w:tcBorders>
              <w:top w:val="single" w:sz="12" w:space="0" w:color="auto"/>
              <w:left w:val="single" w:sz="12" w:space="0" w:color="auto"/>
            </w:tcBorders>
          </w:tcPr>
          <w:p w14:paraId="71864A38" w14:textId="77777777" w:rsidR="00C64A3E" w:rsidRPr="00C64A3E" w:rsidRDefault="00C64A3E" w:rsidP="00C64A3E">
            <w:pPr>
              <w:spacing w:after="0" w:line="240" w:lineRule="auto"/>
              <w:rPr>
                <w:rFonts w:ascii="Times New Roman" w:eastAsia="Times New Roman" w:hAnsi="Times New Roman" w:cs="Times New Roman"/>
              </w:rPr>
            </w:pPr>
          </w:p>
        </w:tc>
      </w:tr>
      <w:tr w:rsidR="00C64A3E" w:rsidRPr="00C64A3E" w14:paraId="415CF16D" w14:textId="77777777" w:rsidTr="000F7572">
        <w:tc>
          <w:tcPr>
            <w:tcW w:w="508" w:type="dxa"/>
            <w:tcBorders>
              <w:right w:val="single" w:sz="12" w:space="0" w:color="auto"/>
            </w:tcBorders>
          </w:tcPr>
          <w:p w14:paraId="19FCAF9D" w14:textId="77777777" w:rsidR="00C64A3E" w:rsidRPr="00C64A3E" w:rsidRDefault="00C64A3E" w:rsidP="00C64A3E">
            <w:pPr>
              <w:spacing w:after="0" w:line="240" w:lineRule="auto"/>
              <w:rPr>
                <w:rFonts w:ascii="Times New Roman" w:eastAsia="Times New Roman" w:hAnsi="Times New Roman" w:cs="Times New Roman"/>
              </w:rPr>
            </w:pPr>
          </w:p>
        </w:tc>
        <w:tc>
          <w:tcPr>
            <w:tcW w:w="600" w:type="dxa"/>
            <w:tcBorders>
              <w:left w:val="single" w:sz="12" w:space="0" w:color="auto"/>
              <w:right w:val="single" w:sz="12" w:space="0" w:color="auto"/>
            </w:tcBorders>
          </w:tcPr>
          <w:p w14:paraId="0DE9E09F" w14:textId="77777777" w:rsidR="00C64A3E" w:rsidRPr="00C64A3E" w:rsidRDefault="00C64A3E" w:rsidP="00C64A3E">
            <w:pPr>
              <w:spacing w:after="0" w:line="240" w:lineRule="auto"/>
              <w:rPr>
                <w:rFonts w:ascii="Times New Roman" w:eastAsia="Times New Roman" w:hAnsi="Times New Roman" w:cs="Times New Roman"/>
              </w:rPr>
            </w:pPr>
          </w:p>
        </w:tc>
        <w:tc>
          <w:tcPr>
            <w:tcW w:w="3600" w:type="dxa"/>
            <w:gridSpan w:val="7"/>
            <w:tcBorders>
              <w:top w:val="single" w:sz="12" w:space="0" w:color="auto"/>
              <w:left w:val="single" w:sz="12" w:space="0" w:color="auto"/>
              <w:bottom w:val="single" w:sz="12" w:space="0" w:color="auto"/>
              <w:right w:val="single" w:sz="12" w:space="0" w:color="auto"/>
            </w:tcBorders>
          </w:tcPr>
          <w:p w14:paraId="605AEB48" w14:textId="77777777" w:rsidR="00C64A3E" w:rsidRPr="00C64A3E" w:rsidRDefault="00C64A3E" w:rsidP="00C64A3E">
            <w:pPr>
              <w:spacing w:after="0" w:line="240" w:lineRule="auto"/>
              <w:jc w:val="center"/>
              <w:rPr>
                <w:rFonts w:ascii="Times New Roman" w:eastAsia="Times New Roman" w:hAnsi="Times New Roman" w:cs="Times New Roman"/>
              </w:rPr>
            </w:pPr>
            <w:r w:rsidRPr="00C64A3E">
              <w:rPr>
                <w:rFonts w:ascii="Times New Roman" w:eastAsia="Times New Roman" w:hAnsi="Times New Roman" w:cs="Times New Roman"/>
              </w:rPr>
              <w:t>Visiška obstrukcija, tylus, begarsis, neefektyvus kosulys</w:t>
            </w:r>
          </w:p>
        </w:tc>
        <w:tc>
          <w:tcPr>
            <w:tcW w:w="600" w:type="dxa"/>
            <w:tcBorders>
              <w:left w:val="single" w:sz="12" w:space="0" w:color="auto"/>
              <w:right w:val="single" w:sz="12" w:space="0" w:color="auto"/>
            </w:tcBorders>
            <w:shd w:val="clear" w:color="auto" w:fill="auto"/>
          </w:tcPr>
          <w:p w14:paraId="1B0119DA" w14:textId="77777777" w:rsidR="00C64A3E" w:rsidRPr="00C64A3E" w:rsidRDefault="00C64A3E" w:rsidP="00C64A3E">
            <w:pPr>
              <w:spacing w:after="0" w:line="240" w:lineRule="auto"/>
              <w:rPr>
                <w:rFonts w:ascii="Times New Roman" w:eastAsia="Times New Roman" w:hAnsi="Times New Roman" w:cs="Times New Roman"/>
              </w:rPr>
            </w:pPr>
          </w:p>
        </w:tc>
        <w:tc>
          <w:tcPr>
            <w:tcW w:w="3000" w:type="dxa"/>
            <w:gridSpan w:val="3"/>
            <w:tcBorders>
              <w:top w:val="single" w:sz="12" w:space="0" w:color="auto"/>
              <w:left w:val="single" w:sz="12" w:space="0" w:color="auto"/>
              <w:bottom w:val="single" w:sz="12" w:space="0" w:color="auto"/>
              <w:right w:val="single" w:sz="12" w:space="0" w:color="auto"/>
            </w:tcBorders>
          </w:tcPr>
          <w:p w14:paraId="14497ADE" w14:textId="77777777" w:rsidR="00C64A3E" w:rsidRPr="00C64A3E" w:rsidRDefault="00C64A3E" w:rsidP="00C64A3E">
            <w:pPr>
              <w:spacing w:after="0" w:line="240" w:lineRule="auto"/>
              <w:jc w:val="center"/>
              <w:rPr>
                <w:rFonts w:ascii="Times New Roman" w:eastAsia="Times New Roman" w:hAnsi="Times New Roman" w:cs="Times New Roman"/>
              </w:rPr>
            </w:pPr>
            <w:r w:rsidRPr="00C64A3E">
              <w:rPr>
                <w:rFonts w:ascii="Times New Roman" w:eastAsia="Times New Roman" w:hAnsi="Times New Roman" w:cs="Times New Roman"/>
              </w:rPr>
              <w:t>Dalinė obstrukcija, garsus, efektyvus kosulys</w:t>
            </w:r>
          </w:p>
        </w:tc>
        <w:tc>
          <w:tcPr>
            <w:tcW w:w="500" w:type="dxa"/>
            <w:tcBorders>
              <w:left w:val="single" w:sz="12" w:space="0" w:color="auto"/>
              <w:right w:val="single" w:sz="12" w:space="0" w:color="auto"/>
            </w:tcBorders>
          </w:tcPr>
          <w:p w14:paraId="61FB52BD" w14:textId="77777777" w:rsidR="00C64A3E" w:rsidRPr="00C64A3E" w:rsidRDefault="00C64A3E" w:rsidP="00C64A3E">
            <w:pPr>
              <w:spacing w:after="0" w:line="240" w:lineRule="auto"/>
              <w:rPr>
                <w:rFonts w:ascii="Times New Roman" w:eastAsia="Times New Roman" w:hAnsi="Times New Roman" w:cs="Times New Roman"/>
              </w:rPr>
            </w:pPr>
          </w:p>
        </w:tc>
        <w:tc>
          <w:tcPr>
            <w:tcW w:w="480" w:type="dxa"/>
            <w:tcBorders>
              <w:left w:val="single" w:sz="12" w:space="0" w:color="auto"/>
            </w:tcBorders>
          </w:tcPr>
          <w:p w14:paraId="01A2106E" w14:textId="77777777" w:rsidR="00C64A3E" w:rsidRPr="00C64A3E" w:rsidRDefault="00C64A3E" w:rsidP="00C64A3E">
            <w:pPr>
              <w:spacing w:after="0" w:line="240" w:lineRule="auto"/>
              <w:rPr>
                <w:rFonts w:ascii="Times New Roman" w:eastAsia="Times New Roman" w:hAnsi="Times New Roman" w:cs="Times New Roman"/>
              </w:rPr>
            </w:pPr>
          </w:p>
        </w:tc>
      </w:tr>
      <w:tr w:rsidR="00C64A3E" w:rsidRPr="00C64A3E" w14:paraId="60C09564" w14:textId="77777777" w:rsidTr="000F7572">
        <w:tc>
          <w:tcPr>
            <w:tcW w:w="508" w:type="dxa"/>
            <w:tcBorders>
              <w:right w:val="single" w:sz="12" w:space="0" w:color="auto"/>
            </w:tcBorders>
          </w:tcPr>
          <w:p w14:paraId="25A6B58C" w14:textId="77777777" w:rsidR="00C64A3E" w:rsidRPr="00C64A3E" w:rsidRDefault="00C64A3E" w:rsidP="00C64A3E">
            <w:pPr>
              <w:spacing w:after="0" w:line="240" w:lineRule="auto"/>
              <w:rPr>
                <w:rFonts w:ascii="Times New Roman" w:eastAsia="Times New Roman" w:hAnsi="Times New Roman" w:cs="Times New Roman"/>
              </w:rPr>
            </w:pPr>
          </w:p>
        </w:tc>
        <w:tc>
          <w:tcPr>
            <w:tcW w:w="600" w:type="dxa"/>
            <w:tcBorders>
              <w:left w:val="single" w:sz="12" w:space="0" w:color="auto"/>
            </w:tcBorders>
          </w:tcPr>
          <w:p w14:paraId="078F7DBA" w14:textId="77777777" w:rsidR="00C64A3E" w:rsidRPr="00C64A3E" w:rsidRDefault="00C64A3E" w:rsidP="00C64A3E">
            <w:pPr>
              <w:spacing w:after="0" w:line="240" w:lineRule="auto"/>
              <w:rPr>
                <w:rFonts w:ascii="Times New Roman" w:eastAsia="Times New Roman" w:hAnsi="Times New Roman" w:cs="Times New Roman"/>
              </w:rPr>
            </w:pPr>
          </w:p>
        </w:tc>
        <w:tc>
          <w:tcPr>
            <w:tcW w:w="600" w:type="dxa"/>
            <w:tcBorders>
              <w:top w:val="single" w:sz="12" w:space="0" w:color="auto"/>
              <w:right w:val="single" w:sz="12" w:space="0" w:color="auto"/>
            </w:tcBorders>
          </w:tcPr>
          <w:p w14:paraId="26D6EF16" w14:textId="77777777" w:rsidR="00C64A3E" w:rsidRPr="00C64A3E" w:rsidRDefault="00C64A3E" w:rsidP="00C64A3E">
            <w:pPr>
              <w:spacing w:after="0" w:line="240" w:lineRule="auto"/>
              <w:rPr>
                <w:rFonts w:ascii="Times New Roman" w:eastAsia="Times New Roman" w:hAnsi="Times New Roman" w:cs="Times New Roman"/>
              </w:rPr>
            </w:pPr>
          </w:p>
        </w:tc>
        <w:tc>
          <w:tcPr>
            <w:tcW w:w="2200" w:type="dxa"/>
            <w:gridSpan w:val="5"/>
            <w:tcBorders>
              <w:top w:val="single" w:sz="12" w:space="0" w:color="auto"/>
              <w:left w:val="single" w:sz="12" w:space="0" w:color="auto"/>
              <w:right w:val="single" w:sz="12" w:space="0" w:color="auto"/>
            </w:tcBorders>
          </w:tcPr>
          <w:p w14:paraId="1E9EE068" w14:textId="77777777" w:rsidR="00C64A3E" w:rsidRPr="00C64A3E" w:rsidRDefault="00C64A3E" w:rsidP="00C64A3E">
            <w:pPr>
              <w:spacing w:after="0" w:line="240" w:lineRule="auto"/>
              <w:rPr>
                <w:rFonts w:ascii="Times New Roman" w:eastAsia="Times New Roman" w:hAnsi="Times New Roman" w:cs="Times New Roman"/>
              </w:rPr>
            </w:pPr>
          </w:p>
        </w:tc>
        <w:tc>
          <w:tcPr>
            <w:tcW w:w="800" w:type="dxa"/>
            <w:tcBorders>
              <w:top w:val="single" w:sz="12" w:space="0" w:color="auto"/>
              <w:left w:val="single" w:sz="12" w:space="0" w:color="auto"/>
            </w:tcBorders>
            <w:shd w:val="clear" w:color="auto" w:fill="auto"/>
          </w:tcPr>
          <w:p w14:paraId="5013BF36" w14:textId="77777777" w:rsidR="00C64A3E" w:rsidRPr="00C64A3E" w:rsidRDefault="00C64A3E" w:rsidP="00C64A3E">
            <w:pPr>
              <w:spacing w:after="0" w:line="240" w:lineRule="auto"/>
              <w:rPr>
                <w:rFonts w:ascii="Times New Roman" w:eastAsia="Times New Roman" w:hAnsi="Times New Roman" w:cs="Times New Roman"/>
              </w:rPr>
            </w:pPr>
          </w:p>
        </w:tc>
        <w:tc>
          <w:tcPr>
            <w:tcW w:w="600" w:type="dxa"/>
            <w:shd w:val="clear" w:color="auto" w:fill="auto"/>
          </w:tcPr>
          <w:p w14:paraId="209B54C2" w14:textId="77777777" w:rsidR="00C64A3E" w:rsidRPr="00C64A3E" w:rsidRDefault="00C64A3E" w:rsidP="00C64A3E">
            <w:pPr>
              <w:spacing w:after="0" w:line="240" w:lineRule="auto"/>
              <w:rPr>
                <w:rFonts w:ascii="Times New Roman" w:eastAsia="Times New Roman" w:hAnsi="Times New Roman" w:cs="Times New Roman"/>
              </w:rPr>
            </w:pPr>
          </w:p>
        </w:tc>
        <w:tc>
          <w:tcPr>
            <w:tcW w:w="1800" w:type="dxa"/>
            <w:gridSpan w:val="2"/>
            <w:tcBorders>
              <w:right w:val="single" w:sz="12" w:space="0" w:color="auto"/>
            </w:tcBorders>
          </w:tcPr>
          <w:p w14:paraId="020F5DAA" w14:textId="77777777" w:rsidR="00C64A3E" w:rsidRPr="00C64A3E" w:rsidRDefault="00C64A3E" w:rsidP="00C64A3E">
            <w:pPr>
              <w:spacing w:after="0" w:line="240" w:lineRule="auto"/>
              <w:rPr>
                <w:rFonts w:ascii="Times New Roman" w:eastAsia="Times New Roman" w:hAnsi="Times New Roman" w:cs="Times New Roman"/>
              </w:rPr>
            </w:pPr>
          </w:p>
        </w:tc>
        <w:tc>
          <w:tcPr>
            <w:tcW w:w="1200" w:type="dxa"/>
            <w:tcBorders>
              <w:left w:val="single" w:sz="12" w:space="0" w:color="auto"/>
            </w:tcBorders>
          </w:tcPr>
          <w:p w14:paraId="2288E54D" w14:textId="77777777" w:rsidR="00C64A3E" w:rsidRPr="00C64A3E" w:rsidRDefault="00C64A3E" w:rsidP="00C64A3E">
            <w:pPr>
              <w:spacing w:after="0" w:line="240" w:lineRule="auto"/>
              <w:rPr>
                <w:rFonts w:ascii="Times New Roman" w:eastAsia="Times New Roman" w:hAnsi="Times New Roman" w:cs="Times New Roman"/>
              </w:rPr>
            </w:pPr>
          </w:p>
        </w:tc>
        <w:tc>
          <w:tcPr>
            <w:tcW w:w="500" w:type="dxa"/>
            <w:tcBorders>
              <w:right w:val="single" w:sz="12" w:space="0" w:color="auto"/>
            </w:tcBorders>
          </w:tcPr>
          <w:p w14:paraId="78D18AB2" w14:textId="77777777" w:rsidR="00C64A3E" w:rsidRPr="00C64A3E" w:rsidRDefault="00C64A3E" w:rsidP="00C64A3E">
            <w:pPr>
              <w:spacing w:after="0" w:line="240" w:lineRule="auto"/>
              <w:rPr>
                <w:rFonts w:ascii="Times New Roman" w:eastAsia="Times New Roman" w:hAnsi="Times New Roman" w:cs="Times New Roman"/>
              </w:rPr>
            </w:pPr>
          </w:p>
        </w:tc>
        <w:tc>
          <w:tcPr>
            <w:tcW w:w="480" w:type="dxa"/>
            <w:tcBorders>
              <w:left w:val="single" w:sz="12" w:space="0" w:color="auto"/>
            </w:tcBorders>
          </w:tcPr>
          <w:p w14:paraId="19C2C9B3" w14:textId="77777777" w:rsidR="00C64A3E" w:rsidRPr="00C64A3E" w:rsidRDefault="00C64A3E" w:rsidP="00C64A3E">
            <w:pPr>
              <w:spacing w:after="0" w:line="240" w:lineRule="auto"/>
              <w:rPr>
                <w:rFonts w:ascii="Times New Roman" w:eastAsia="Times New Roman" w:hAnsi="Times New Roman" w:cs="Times New Roman"/>
              </w:rPr>
            </w:pPr>
          </w:p>
        </w:tc>
      </w:tr>
      <w:tr w:rsidR="00C64A3E" w:rsidRPr="00C64A3E" w14:paraId="5A2AD466" w14:textId="77777777" w:rsidTr="000F7572">
        <w:tc>
          <w:tcPr>
            <w:tcW w:w="2408" w:type="dxa"/>
            <w:gridSpan w:val="5"/>
            <w:vMerge w:val="restart"/>
            <w:tcBorders>
              <w:top w:val="single" w:sz="12" w:space="0" w:color="auto"/>
              <w:left w:val="single" w:sz="12" w:space="0" w:color="auto"/>
              <w:right w:val="single" w:sz="12" w:space="0" w:color="auto"/>
            </w:tcBorders>
          </w:tcPr>
          <w:p w14:paraId="57301477" w14:textId="77777777" w:rsidR="00C64A3E" w:rsidRPr="00C64A3E" w:rsidRDefault="00C64A3E" w:rsidP="00C64A3E">
            <w:pPr>
              <w:spacing w:after="0" w:line="240" w:lineRule="auto"/>
              <w:rPr>
                <w:rFonts w:ascii="Times New Roman" w:eastAsia="Times New Roman" w:hAnsi="Times New Roman" w:cs="Times New Roman"/>
                <w:b/>
                <w:bCs/>
              </w:rPr>
            </w:pPr>
            <w:r w:rsidRPr="00C64A3E">
              <w:rPr>
                <w:rFonts w:ascii="Times New Roman" w:eastAsia="Times New Roman" w:hAnsi="Times New Roman" w:cs="Times New Roman"/>
                <w:b/>
                <w:bCs/>
              </w:rPr>
              <w:t>Sąmoningas</w:t>
            </w:r>
          </w:p>
          <w:p w14:paraId="6A8DEBB9" w14:textId="77777777" w:rsidR="00C64A3E" w:rsidRPr="00C64A3E" w:rsidRDefault="00C64A3E" w:rsidP="00C64A3E">
            <w:pPr>
              <w:spacing w:after="0" w:line="240" w:lineRule="auto"/>
              <w:rPr>
                <w:rFonts w:ascii="Times New Roman" w:eastAsia="Times New Roman" w:hAnsi="Times New Roman" w:cs="Times New Roman"/>
              </w:rPr>
            </w:pPr>
            <w:r w:rsidRPr="00C64A3E">
              <w:rPr>
                <w:rFonts w:ascii="Times New Roman" w:eastAsia="Times New Roman" w:hAnsi="Times New Roman" w:cs="Times New Roman"/>
              </w:rPr>
              <w:t xml:space="preserve">Iki 5 kartų delnu suduodama į tarpumentę, jei svetimkūnis nepasišalina, </w:t>
            </w:r>
          </w:p>
          <w:p w14:paraId="619917E2" w14:textId="77777777" w:rsidR="00C64A3E" w:rsidRPr="00C64A3E" w:rsidRDefault="00C64A3E" w:rsidP="00C64A3E">
            <w:pPr>
              <w:spacing w:after="0" w:line="240" w:lineRule="auto"/>
              <w:rPr>
                <w:rFonts w:ascii="Times New Roman" w:eastAsia="Times New Roman" w:hAnsi="Times New Roman" w:cs="Times New Roman"/>
              </w:rPr>
            </w:pPr>
            <w:r w:rsidRPr="00C64A3E">
              <w:rPr>
                <w:rFonts w:ascii="Times New Roman" w:eastAsia="Times New Roman" w:hAnsi="Times New Roman" w:cs="Times New Roman"/>
              </w:rPr>
              <w:t>atliekami paspaudimai (iki 5 kartų):</w:t>
            </w:r>
          </w:p>
          <w:p w14:paraId="493626B9" w14:textId="77777777" w:rsidR="00C64A3E" w:rsidRPr="00C64A3E" w:rsidRDefault="00C64A3E" w:rsidP="00C64A3E">
            <w:pPr>
              <w:spacing w:after="0" w:line="240" w:lineRule="auto"/>
              <w:rPr>
                <w:rFonts w:ascii="Times New Roman" w:eastAsia="Times New Roman" w:hAnsi="Times New Roman" w:cs="Times New Roman"/>
              </w:rPr>
            </w:pPr>
            <w:r w:rsidRPr="00C64A3E">
              <w:rPr>
                <w:rFonts w:ascii="Times New Roman" w:eastAsia="Times New Roman" w:hAnsi="Times New Roman" w:cs="Times New Roman"/>
              </w:rPr>
              <w:t>kūdikiams – krūtinės ląstos, vaikams – pilvo. Nesant efekto kartojama</w:t>
            </w:r>
          </w:p>
        </w:tc>
        <w:tc>
          <w:tcPr>
            <w:tcW w:w="500" w:type="dxa"/>
            <w:tcBorders>
              <w:left w:val="single" w:sz="12" w:space="0" w:color="auto"/>
              <w:right w:val="single" w:sz="12" w:space="0" w:color="auto"/>
            </w:tcBorders>
            <w:shd w:val="clear" w:color="auto" w:fill="auto"/>
          </w:tcPr>
          <w:p w14:paraId="3D785715" w14:textId="77777777" w:rsidR="00C64A3E" w:rsidRPr="00C64A3E" w:rsidRDefault="00C64A3E" w:rsidP="00C64A3E">
            <w:pPr>
              <w:spacing w:after="0" w:line="240" w:lineRule="auto"/>
              <w:rPr>
                <w:rFonts w:ascii="Times New Roman" w:eastAsia="Times New Roman" w:hAnsi="Times New Roman" w:cs="Times New Roman"/>
              </w:rPr>
            </w:pPr>
          </w:p>
        </w:tc>
        <w:tc>
          <w:tcPr>
            <w:tcW w:w="2400" w:type="dxa"/>
            <w:gridSpan w:val="4"/>
            <w:vMerge w:val="restart"/>
            <w:tcBorders>
              <w:top w:val="single" w:sz="12" w:space="0" w:color="auto"/>
              <w:left w:val="single" w:sz="12" w:space="0" w:color="auto"/>
              <w:right w:val="single" w:sz="12" w:space="0" w:color="auto"/>
            </w:tcBorders>
            <w:shd w:val="clear" w:color="auto" w:fill="auto"/>
          </w:tcPr>
          <w:p w14:paraId="4CB18C3B" w14:textId="77777777" w:rsidR="00C64A3E" w:rsidRPr="00C64A3E" w:rsidRDefault="00C64A3E" w:rsidP="00C64A3E">
            <w:pPr>
              <w:spacing w:after="0" w:line="240" w:lineRule="auto"/>
              <w:jc w:val="center"/>
              <w:rPr>
                <w:rFonts w:ascii="Times New Roman" w:eastAsia="Times New Roman" w:hAnsi="Times New Roman" w:cs="Times New Roman"/>
                <w:b/>
                <w:bCs/>
              </w:rPr>
            </w:pPr>
            <w:r w:rsidRPr="00C64A3E">
              <w:rPr>
                <w:rFonts w:ascii="Times New Roman" w:eastAsia="Times New Roman" w:hAnsi="Times New Roman" w:cs="Times New Roman"/>
                <w:b/>
                <w:bCs/>
              </w:rPr>
              <w:t>Be sąmonės</w:t>
            </w:r>
          </w:p>
          <w:p w14:paraId="525D97D6" w14:textId="77777777" w:rsidR="00C64A3E" w:rsidRPr="00C64A3E" w:rsidRDefault="00C64A3E" w:rsidP="00C64A3E">
            <w:pPr>
              <w:spacing w:after="0" w:line="240" w:lineRule="auto"/>
              <w:rPr>
                <w:rFonts w:ascii="Times New Roman" w:eastAsia="Times New Roman" w:hAnsi="Times New Roman" w:cs="Times New Roman"/>
              </w:rPr>
            </w:pPr>
            <w:r w:rsidRPr="00C64A3E">
              <w:rPr>
                <w:rFonts w:ascii="Times New Roman" w:eastAsia="Times New Roman" w:hAnsi="Times New Roman" w:cs="Times New Roman"/>
              </w:rPr>
              <w:t>Atveriami kvėpavimo takai ir</w:t>
            </w:r>
          </w:p>
          <w:p w14:paraId="6B96D5DD" w14:textId="77777777" w:rsidR="00C64A3E" w:rsidRPr="00C64A3E" w:rsidRDefault="00C64A3E" w:rsidP="00C64A3E">
            <w:pPr>
              <w:spacing w:after="0" w:line="240" w:lineRule="auto"/>
              <w:rPr>
                <w:rFonts w:ascii="Times New Roman" w:eastAsia="Times New Roman" w:hAnsi="Times New Roman" w:cs="Times New Roman"/>
              </w:rPr>
            </w:pPr>
            <w:r w:rsidRPr="00C64A3E">
              <w:rPr>
                <w:rFonts w:ascii="Times New Roman" w:eastAsia="Times New Roman" w:hAnsi="Times New Roman" w:cs="Times New Roman"/>
              </w:rPr>
              <w:t>vadovaujamasi pradinio vaiko gaivinimo 1 priedu</w:t>
            </w:r>
          </w:p>
          <w:p w14:paraId="1497796C" w14:textId="77777777" w:rsidR="00C64A3E" w:rsidRPr="00C64A3E" w:rsidRDefault="00C64A3E" w:rsidP="00C64A3E">
            <w:pPr>
              <w:spacing w:after="0" w:line="240" w:lineRule="auto"/>
              <w:rPr>
                <w:rFonts w:ascii="Times New Roman" w:eastAsia="Times New Roman" w:hAnsi="Times New Roman" w:cs="Times New Roman"/>
              </w:rPr>
            </w:pPr>
            <w:r w:rsidRPr="00C64A3E">
              <w:rPr>
                <w:rFonts w:ascii="Times New Roman" w:eastAsia="Times New Roman" w:hAnsi="Times New Roman" w:cs="Times New Roman"/>
              </w:rPr>
              <w:t>(prieš įpūtimus patikrinama, ar burnoje nesimato svetimkūnio)</w:t>
            </w:r>
          </w:p>
        </w:tc>
        <w:tc>
          <w:tcPr>
            <w:tcW w:w="600" w:type="dxa"/>
            <w:tcBorders>
              <w:left w:val="single" w:sz="12" w:space="0" w:color="auto"/>
              <w:right w:val="single" w:sz="12" w:space="0" w:color="auto"/>
            </w:tcBorders>
          </w:tcPr>
          <w:p w14:paraId="1219DAB6" w14:textId="77777777" w:rsidR="00C64A3E" w:rsidRPr="00C64A3E" w:rsidRDefault="00C64A3E" w:rsidP="00C64A3E">
            <w:pPr>
              <w:spacing w:after="0" w:line="240" w:lineRule="auto"/>
              <w:rPr>
                <w:rFonts w:ascii="Times New Roman" w:eastAsia="Times New Roman" w:hAnsi="Times New Roman" w:cs="Times New Roman"/>
              </w:rPr>
            </w:pPr>
          </w:p>
        </w:tc>
        <w:tc>
          <w:tcPr>
            <w:tcW w:w="3380" w:type="dxa"/>
            <w:gridSpan w:val="4"/>
            <w:vMerge w:val="restart"/>
            <w:tcBorders>
              <w:top w:val="single" w:sz="12" w:space="0" w:color="auto"/>
              <w:left w:val="single" w:sz="12" w:space="0" w:color="auto"/>
              <w:bottom w:val="single" w:sz="12" w:space="0" w:color="auto"/>
              <w:right w:val="single" w:sz="12" w:space="0" w:color="auto"/>
            </w:tcBorders>
          </w:tcPr>
          <w:p w14:paraId="04E82D9F" w14:textId="77777777" w:rsidR="00C64A3E" w:rsidRPr="00C64A3E" w:rsidRDefault="00C64A3E" w:rsidP="00C64A3E">
            <w:pPr>
              <w:spacing w:after="0" w:line="240" w:lineRule="auto"/>
              <w:jc w:val="center"/>
              <w:rPr>
                <w:rFonts w:ascii="Times New Roman" w:eastAsia="Times New Roman" w:hAnsi="Times New Roman" w:cs="Times New Roman"/>
              </w:rPr>
            </w:pPr>
            <w:r w:rsidRPr="00C64A3E">
              <w:rPr>
                <w:rFonts w:ascii="Times New Roman" w:eastAsia="Times New Roman" w:hAnsi="Times New Roman" w:cs="Times New Roman"/>
              </w:rPr>
              <w:t>Vaikas transportuojamas į ASPĮ, stebint, kol svetimkūnis bus iškosėtas ar atsiras visiškos obstrukcijos požymių</w:t>
            </w:r>
          </w:p>
        </w:tc>
      </w:tr>
      <w:tr w:rsidR="00C64A3E" w:rsidRPr="00C64A3E" w14:paraId="7516E5CC" w14:textId="77777777" w:rsidTr="000F7572">
        <w:tc>
          <w:tcPr>
            <w:tcW w:w="2408" w:type="dxa"/>
            <w:gridSpan w:val="5"/>
            <w:vMerge/>
            <w:tcBorders>
              <w:left w:val="single" w:sz="12" w:space="0" w:color="auto"/>
              <w:right w:val="single" w:sz="12" w:space="0" w:color="auto"/>
            </w:tcBorders>
          </w:tcPr>
          <w:p w14:paraId="38232A44" w14:textId="77777777" w:rsidR="00C64A3E" w:rsidRPr="00C64A3E" w:rsidRDefault="00C64A3E" w:rsidP="00C64A3E">
            <w:pPr>
              <w:spacing w:after="0" w:line="240" w:lineRule="auto"/>
              <w:rPr>
                <w:rFonts w:ascii="Times New Roman" w:eastAsia="Times New Roman" w:hAnsi="Times New Roman" w:cs="Times New Roman"/>
              </w:rPr>
            </w:pPr>
          </w:p>
        </w:tc>
        <w:tc>
          <w:tcPr>
            <w:tcW w:w="500" w:type="dxa"/>
            <w:tcBorders>
              <w:left w:val="single" w:sz="12" w:space="0" w:color="auto"/>
              <w:right w:val="single" w:sz="12" w:space="0" w:color="auto"/>
            </w:tcBorders>
            <w:shd w:val="clear" w:color="auto" w:fill="auto"/>
          </w:tcPr>
          <w:p w14:paraId="38194B0B" w14:textId="77777777" w:rsidR="00C64A3E" w:rsidRPr="00C64A3E" w:rsidRDefault="00C64A3E" w:rsidP="00C64A3E">
            <w:pPr>
              <w:spacing w:after="0" w:line="240" w:lineRule="auto"/>
              <w:rPr>
                <w:rFonts w:ascii="Times New Roman" w:eastAsia="Times New Roman" w:hAnsi="Times New Roman" w:cs="Times New Roman"/>
              </w:rPr>
            </w:pPr>
          </w:p>
        </w:tc>
        <w:tc>
          <w:tcPr>
            <w:tcW w:w="2400" w:type="dxa"/>
            <w:gridSpan w:val="4"/>
            <w:vMerge/>
            <w:tcBorders>
              <w:left w:val="single" w:sz="12" w:space="0" w:color="auto"/>
              <w:right w:val="single" w:sz="12" w:space="0" w:color="auto"/>
            </w:tcBorders>
            <w:shd w:val="clear" w:color="auto" w:fill="auto"/>
          </w:tcPr>
          <w:p w14:paraId="3D60C4C1" w14:textId="77777777" w:rsidR="00C64A3E" w:rsidRPr="00C64A3E" w:rsidRDefault="00C64A3E" w:rsidP="00C64A3E">
            <w:pPr>
              <w:spacing w:after="0" w:line="240" w:lineRule="auto"/>
              <w:rPr>
                <w:rFonts w:ascii="Times New Roman" w:eastAsia="Times New Roman" w:hAnsi="Times New Roman" w:cs="Times New Roman"/>
              </w:rPr>
            </w:pPr>
          </w:p>
        </w:tc>
        <w:tc>
          <w:tcPr>
            <w:tcW w:w="600" w:type="dxa"/>
            <w:tcBorders>
              <w:left w:val="single" w:sz="12" w:space="0" w:color="auto"/>
              <w:right w:val="single" w:sz="12" w:space="0" w:color="auto"/>
            </w:tcBorders>
          </w:tcPr>
          <w:p w14:paraId="4468FF33" w14:textId="77777777" w:rsidR="00C64A3E" w:rsidRPr="00C64A3E" w:rsidRDefault="00C64A3E" w:rsidP="00C64A3E">
            <w:pPr>
              <w:spacing w:after="0" w:line="240" w:lineRule="auto"/>
              <w:rPr>
                <w:rFonts w:ascii="Times New Roman" w:eastAsia="Times New Roman" w:hAnsi="Times New Roman" w:cs="Times New Roman"/>
              </w:rPr>
            </w:pPr>
          </w:p>
        </w:tc>
        <w:tc>
          <w:tcPr>
            <w:tcW w:w="3380" w:type="dxa"/>
            <w:gridSpan w:val="4"/>
            <w:vMerge/>
            <w:tcBorders>
              <w:top w:val="single" w:sz="12" w:space="0" w:color="auto"/>
              <w:left w:val="single" w:sz="12" w:space="0" w:color="auto"/>
              <w:bottom w:val="single" w:sz="12" w:space="0" w:color="auto"/>
              <w:right w:val="single" w:sz="12" w:space="0" w:color="auto"/>
            </w:tcBorders>
          </w:tcPr>
          <w:p w14:paraId="0B130E43" w14:textId="77777777" w:rsidR="00C64A3E" w:rsidRPr="00C64A3E" w:rsidRDefault="00C64A3E" w:rsidP="00C64A3E">
            <w:pPr>
              <w:spacing w:after="0" w:line="240" w:lineRule="auto"/>
              <w:rPr>
                <w:rFonts w:ascii="Times New Roman" w:eastAsia="Times New Roman" w:hAnsi="Times New Roman" w:cs="Times New Roman"/>
              </w:rPr>
            </w:pPr>
          </w:p>
        </w:tc>
      </w:tr>
      <w:tr w:rsidR="00C64A3E" w:rsidRPr="00C64A3E" w14:paraId="2F753B69" w14:textId="77777777" w:rsidTr="000F7572">
        <w:tc>
          <w:tcPr>
            <w:tcW w:w="2408" w:type="dxa"/>
            <w:gridSpan w:val="5"/>
            <w:vMerge/>
            <w:tcBorders>
              <w:left w:val="single" w:sz="12" w:space="0" w:color="auto"/>
              <w:bottom w:val="single" w:sz="12" w:space="0" w:color="auto"/>
              <w:right w:val="single" w:sz="12" w:space="0" w:color="auto"/>
            </w:tcBorders>
          </w:tcPr>
          <w:p w14:paraId="0A7AAB90" w14:textId="77777777" w:rsidR="00C64A3E" w:rsidRPr="00C64A3E" w:rsidRDefault="00C64A3E" w:rsidP="00C64A3E">
            <w:pPr>
              <w:spacing w:after="0" w:line="240" w:lineRule="auto"/>
              <w:rPr>
                <w:rFonts w:ascii="Times New Roman" w:eastAsia="Times New Roman" w:hAnsi="Times New Roman" w:cs="Times New Roman"/>
              </w:rPr>
            </w:pPr>
          </w:p>
        </w:tc>
        <w:tc>
          <w:tcPr>
            <w:tcW w:w="500" w:type="dxa"/>
            <w:tcBorders>
              <w:left w:val="single" w:sz="12" w:space="0" w:color="auto"/>
              <w:right w:val="single" w:sz="12" w:space="0" w:color="auto"/>
            </w:tcBorders>
            <w:shd w:val="clear" w:color="auto" w:fill="auto"/>
          </w:tcPr>
          <w:p w14:paraId="1F146EE2" w14:textId="77777777" w:rsidR="00C64A3E" w:rsidRPr="00C64A3E" w:rsidRDefault="00C64A3E" w:rsidP="00C64A3E">
            <w:pPr>
              <w:spacing w:after="0" w:line="240" w:lineRule="auto"/>
              <w:rPr>
                <w:rFonts w:ascii="Times New Roman" w:eastAsia="Times New Roman" w:hAnsi="Times New Roman" w:cs="Times New Roman"/>
              </w:rPr>
            </w:pPr>
          </w:p>
        </w:tc>
        <w:tc>
          <w:tcPr>
            <w:tcW w:w="2400" w:type="dxa"/>
            <w:gridSpan w:val="4"/>
            <w:vMerge/>
            <w:tcBorders>
              <w:left w:val="single" w:sz="12" w:space="0" w:color="auto"/>
              <w:bottom w:val="single" w:sz="12" w:space="0" w:color="auto"/>
              <w:right w:val="single" w:sz="12" w:space="0" w:color="auto"/>
            </w:tcBorders>
            <w:shd w:val="clear" w:color="auto" w:fill="auto"/>
          </w:tcPr>
          <w:p w14:paraId="6DEE9716" w14:textId="77777777" w:rsidR="00C64A3E" w:rsidRPr="00C64A3E" w:rsidRDefault="00C64A3E" w:rsidP="00C64A3E">
            <w:pPr>
              <w:spacing w:after="0" w:line="240" w:lineRule="auto"/>
              <w:rPr>
                <w:rFonts w:ascii="Times New Roman" w:eastAsia="Times New Roman" w:hAnsi="Times New Roman" w:cs="Times New Roman"/>
              </w:rPr>
            </w:pPr>
          </w:p>
        </w:tc>
        <w:tc>
          <w:tcPr>
            <w:tcW w:w="600" w:type="dxa"/>
            <w:tcBorders>
              <w:left w:val="single" w:sz="12" w:space="0" w:color="auto"/>
            </w:tcBorders>
          </w:tcPr>
          <w:p w14:paraId="75270FAA" w14:textId="77777777" w:rsidR="00C64A3E" w:rsidRPr="00C64A3E" w:rsidRDefault="00C64A3E" w:rsidP="00C64A3E">
            <w:pPr>
              <w:spacing w:after="0" w:line="240" w:lineRule="auto"/>
              <w:rPr>
                <w:rFonts w:ascii="Times New Roman" w:eastAsia="Times New Roman" w:hAnsi="Times New Roman" w:cs="Times New Roman"/>
              </w:rPr>
            </w:pPr>
          </w:p>
        </w:tc>
        <w:tc>
          <w:tcPr>
            <w:tcW w:w="3380" w:type="dxa"/>
            <w:gridSpan w:val="4"/>
            <w:tcBorders>
              <w:top w:val="single" w:sz="12" w:space="0" w:color="auto"/>
            </w:tcBorders>
          </w:tcPr>
          <w:p w14:paraId="7690E384" w14:textId="77777777" w:rsidR="00C64A3E" w:rsidRPr="00C64A3E" w:rsidRDefault="00C64A3E" w:rsidP="00C64A3E">
            <w:pPr>
              <w:spacing w:after="0" w:line="240" w:lineRule="auto"/>
              <w:rPr>
                <w:rFonts w:ascii="Times New Roman" w:eastAsia="Times New Roman" w:hAnsi="Times New Roman" w:cs="Times New Roman"/>
              </w:rPr>
            </w:pPr>
          </w:p>
        </w:tc>
      </w:tr>
    </w:tbl>
    <w:p w14:paraId="3F74F9BF" w14:textId="77777777" w:rsidR="00C64A3E" w:rsidRPr="00C64A3E" w:rsidRDefault="00C64A3E" w:rsidP="00C64A3E">
      <w:pPr>
        <w:spacing w:after="0" w:line="240" w:lineRule="auto"/>
        <w:rPr>
          <w:rFonts w:ascii="Times New Roman" w:eastAsia="Times New Roman" w:hAnsi="Times New Roman" w:cs="Times New Roman"/>
          <w:sz w:val="24"/>
          <w:szCs w:val="20"/>
        </w:rPr>
      </w:pPr>
    </w:p>
    <w:p w14:paraId="059DDC9F" w14:textId="77777777" w:rsidR="00C64A3E" w:rsidRPr="00C64A3E" w:rsidRDefault="00C64A3E" w:rsidP="00C64A3E">
      <w:pPr>
        <w:spacing w:after="0" w:line="240" w:lineRule="auto"/>
        <w:jc w:val="center"/>
        <w:rPr>
          <w:rFonts w:ascii="Times New Roman" w:eastAsia="Times New Roman" w:hAnsi="Times New Roman" w:cs="Times New Roman"/>
          <w:sz w:val="24"/>
          <w:szCs w:val="20"/>
        </w:rPr>
      </w:pPr>
      <w:r w:rsidRPr="00C64A3E">
        <w:rPr>
          <w:rFonts w:ascii="Times New Roman" w:eastAsia="Times New Roman" w:hAnsi="Times New Roman" w:cs="Times New Roman"/>
          <w:sz w:val="24"/>
          <w:szCs w:val="20"/>
        </w:rPr>
        <w:t>_________________</w:t>
      </w:r>
    </w:p>
    <w:p w14:paraId="14257723" w14:textId="77777777" w:rsidR="0012492E" w:rsidRDefault="0012492E" w:rsidP="007B1A6C">
      <w:pPr>
        <w:jc w:val="center"/>
        <w:rPr>
          <w:rFonts w:ascii="Times New Roman" w:hAnsi="Times New Roman" w:cs="Times New Roman"/>
          <w:b/>
          <w:sz w:val="24"/>
          <w:szCs w:val="24"/>
        </w:rPr>
      </w:pPr>
    </w:p>
    <w:p w14:paraId="7C58361B" w14:textId="77777777" w:rsidR="0012492E" w:rsidRDefault="0012492E" w:rsidP="007B1A6C">
      <w:pPr>
        <w:jc w:val="center"/>
        <w:rPr>
          <w:rFonts w:ascii="Times New Roman" w:hAnsi="Times New Roman" w:cs="Times New Roman"/>
          <w:b/>
          <w:sz w:val="24"/>
          <w:szCs w:val="24"/>
        </w:rPr>
      </w:pPr>
    </w:p>
    <w:p w14:paraId="5F209315" w14:textId="77777777" w:rsidR="0012492E" w:rsidRDefault="0012492E" w:rsidP="007B1A6C">
      <w:pPr>
        <w:jc w:val="center"/>
        <w:rPr>
          <w:rFonts w:ascii="Times New Roman" w:hAnsi="Times New Roman" w:cs="Times New Roman"/>
          <w:b/>
          <w:sz w:val="24"/>
          <w:szCs w:val="24"/>
        </w:rPr>
      </w:pPr>
    </w:p>
    <w:p w14:paraId="7995CA1E" w14:textId="77777777" w:rsidR="00B00332" w:rsidRDefault="00B00332" w:rsidP="007B1A6C">
      <w:pPr>
        <w:jc w:val="center"/>
        <w:rPr>
          <w:rFonts w:ascii="Times New Roman" w:hAnsi="Times New Roman" w:cs="Times New Roman"/>
          <w:b/>
          <w:sz w:val="24"/>
          <w:szCs w:val="24"/>
        </w:rPr>
      </w:pPr>
    </w:p>
    <w:p w14:paraId="7FB76E68" w14:textId="77777777" w:rsidR="0012492E" w:rsidRDefault="0012492E" w:rsidP="007B1A6C">
      <w:pPr>
        <w:jc w:val="center"/>
        <w:rPr>
          <w:rFonts w:ascii="Times New Roman" w:hAnsi="Times New Roman" w:cs="Times New Roman"/>
          <w:b/>
          <w:sz w:val="24"/>
          <w:szCs w:val="24"/>
        </w:rPr>
      </w:pPr>
    </w:p>
    <w:p w14:paraId="3B138D8F" w14:textId="0139F139" w:rsidR="008B08C1" w:rsidRPr="008B08C1" w:rsidRDefault="007E24F4" w:rsidP="000F7572">
      <w:pPr>
        <w:spacing w:after="0" w:line="240" w:lineRule="auto"/>
        <w:jc w:val="right"/>
        <w:rPr>
          <w:rFonts w:ascii="Times New Roman" w:eastAsia="Times New Roman" w:hAnsi="Times New Roman" w:cs="Times New Roman"/>
          <w:b/>
          <w:bCs/>
          <w:sz w:val="20"/>
          <w:szCs w:val="20"/>
          <w:lang w:val="en-US"/>
        </w:rPr>
      </w:pPr>
      <w:r w:rsidRPr="007E24F4">
        <w:rPr>
          <w:rFonts w:ascii="Times New Roman" w:eastAsia="Times New Roman" w:hAnsi="Times New Roman" w:cs="Times New Roman"/>
          <w:b/>
          <w:bCs/>
          <w:sz w:val="20"/>
          <w:szCs w:val="20"/>
          <w:lang w:val="en-US"/>
        </w:rPr>
        <w:lastRenderedPageBreak/>
        <w:t>PRADINIS NAUJAGIMIO GAIVINIMAS</w:t>
      </w:r>
      <w:r w:rsidR="000F7572">
        <w:rPr>
          <w:rFonts w:ascii="Times New Roman" w:eastAsia="Times New Roman" w:hAnsi="Times New Roman" w:cs="Times New Roman"/>
          <w:b/>
          <w:bCs/>
          <w:sz w:val="20"/>
          <w:szCs w:val="20"/>
          <w:lang w:val="en-US"/>
        </w:rPr>
        <w:t xml:space="preserve">                             </w:t>
      </w:r>
      <w:r w:rsidR="00A57A96" w:rsidRPr="00A57A96">
        <w:rPr>
          <w:rFonts w:ascii="Times New Roman" w:eastAsia="Times New Roman" w:hAnsi="Times New Roman" w:cs="Times New Roman"/>
          <w:bCs/>
          <w:sz w:val="24"/>
          <w:szCs w:val="24"/>
        </w:rPr>
        <w:t>9 p</w:t>
      </w:r>
      <w:r w:rsidR="000F7572" w:rsidRPr="00A57A96">
        <w:rPr>
          <w:rFonts w:ascii="Times New Roman" w:eastAsia="Times New Roman" w:hAnsi="Times New Roman" w:cs="Times New Roman"/>
          <w:bCs/>
          <w:sz w:val="24"/>
          <w:szCs w:val="24"/>
        </w:rPr>
        <w:t>riedas</w:t>
      </w:r>
    </w:p>
    <w:p w14:paraId="782A7180" w14:textId="77777777" w:rsidR="008B08C1" w:rsidRPr="008B08C1" w:rsidRDefault="008B08C1" w:rsidP="008B08C1">
      <w:pPr>
        <w:spacing w:after="0" w:line="240" w:lineRule="auto"/>
        <w:rPr>
          <w:rFonts w:ascii="Times New Roman" w:eastAsia="Times New Roman" w:hAnsi="Times New Roman" w:cs="Times New Roman"/>
          <w:sz w:val="24"/>
          <w:szCs w:val="20"/>
        </w:rPr>
      </w:pPr>
    </w:p>
    <w:p w14:paraId="0F513171"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r w:rsidRPr="008B08C1">
        <w:rPr>
          <w:rFonts w:ascii="Times New Roman" w:eastAsia="Times New Roman" w:hAnsi="Times New Roman" w:cs="Times New Roman"/>
          <w:b/>
          <w:bCs/>
          <w:noProof/>
          <w:sz w:val="20"/>
          <w:szCs w:val="20"/>
          <w:lang w:eastAsia="lt-LT"/>
        </w:rPr>
        <mc:AlternateContent>
          <mc:Choice Requires="wpg">
            <w:drawing>
              <wp:anchor distT="0" distB="0" distL="114300" distR="114300" simplePos="0" relativeHeight="251707392" behindDoc="0" locked="0" layoutInCell="1" allowOverlap="1" wp14:anchorId="55273803" wp14:editId="5C9CA707">
                <wp:simplePos x="0" y="0"/>
                <wp:positionH relativeFrom="margin">
                  <wp:posOffset>739140</wp:posOffset>
                </wp:positionH>
                <wp:positionV relativeFrom="paragraph">
                  <wp:posOffset>103505</wp:posOffset>
                </wp:positionV>
                <wp:extent cx="5487045" cy="5988250"/>
                <wp:effectExtent l="38100" t="0" r="18415" b="12700"/>
                <wp:wrapNone/>
                <wp:docPr id="19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045" cy="5988250"/>
                          <a:chOff x="1953" y="3118"/>
                          <a:chExt cx="7481" cy="6268"/>
                        </a:xfrm>
                      </wpg:grpSpPr>
                      <wps:wsp>
                        <wps:cNvPr id="199" name="AutoShape 3"/>
                        <wps:cNvSpPr>
                          <a:spLocks noChangeArrowheads="1"/>
                        </wps:cNvSpPr>
                        <wps:spPr bwMode="auto">
                          <a:xfrm>
                            <a:off x="4525" y="3138"/>
                            <a:ext cx="4883" cy="1166"/>
                          </a:xfrm>
                          <a:prstGeom prst="roundRect">
                            <a:avLst>
                              <a:gd name="adj" fmla="val 16667"/>
                            </a:avLst>
                          </a:prstGeom>
                          <a:solidFill>
                            <a:srgbClr val="FFFFFF"/>
                          </a:solidFill>
                          <a:ln w="9525">
                            <a:solidFill>
                              <a:srgbClr val="000000"/>
                            </a:solidFill>
                            <a:round/>
                            <a:headEnd/>
                            <a:tailEnd/>
                          </a:ln>
                        </wps:spPr>
                        <wps:txbx>
                          <w:txbxContent>
                            <w:p w14:paraId="704E4747" w14:textId="77777777" w:rsidR="004C2076" w:rsidRPr="001A1000" w:rsidRDefault="004C2076" w:rsidP="008B08C1">
                              <w:pPr>
                                <w:jc w:val="center"/>
                                <w:rPr>
                                  <w:szCs w:val="24"/>
                                  <w:lang w:val="pl-PL"/>
                                </w:rPr>
                              </w:pPr>
                              <w:r w:rsidRPr="001A1000">
                                <w:rPr>
                                  <w:szCs w:val="24"/>
                                  <w:lang w:val="pl-PL"/>
                                </w:rPr>
                                <w:t>Paguldyti šiltoje aplinkoje ant kieto pagrindo,</w:t>
                              </w:r>
                            </w:p>
                            <w:p w14:paraId="0611554C" w14:textId="77777777" w:rsidR="004C2076" w:rsidRPr="001A1000" w:rsidRDefault="004C2076" w:rsidP="008B08C1">
                              <w:pPr>
                                <w:jc w:val="center"/>
                                <w:rPr>
                                  <w:szCs w:val="24"/>
                                  <w:lang w:val="pl-PL"/>
                                </w:rPr>
                              </w:pPr>
                              <w:r w:rsidRPr="001A1000">
                                <w:rPr>
                                  <w:szCs w:val="24"/>
                                  <w:lang w:val="pl-PL"/>
                                </w:rPr>
                                <w:t>išvalyti burną ir nosį, sausai nušluostyti</w:t>
                              </w:r>
                              <w:r>
                                <w:rPr>
                                  <w:szCs w:val="24"/>
                                  <w:lang w:val="pt-BR"/>
                                </w:rPr>
                                <w:t xml:space="preserve">, pašalinti drėgnus vystyklus, galvą šiek tiek atlošti </w:t>
                              </w:r>
                            </w:p>
                            <w:p w14:paraId="62020AAA" w14:textId="77777777" w:rsidR="004C2076" w:rsidRDefault="004C2076" w:rsidP="008B08C1">
                              <w:pPr>
                                <w:jc w:val="center"/>
                                <w:rPr>
                                  <w:szCs w:val="24"/>
                                  <w:lang w:val="pt-BR"/>
                                </w:rPr>
                              </w:pPr>
                              <w:r>
                                <w:rPr>
                                  <w:szCs w:val="24"/>
                                  <w:lang w:val="pt-BR"/>
                                </w:rPr>
                                <w:t>skatinti kvėpavimą, glostant nugarą</w:t>
                              </w:r>
                            </w:p>
                            <w:p w14:paraId="03601598" w14:textId="77777777" w:rsidR="004C2076" w:rsidRDefault="004C2076" w:rsidP="008B08C1">
                              <w:pPr>
                                <w:rPr>
                                  <w:szCs w:val="24"/>
                                  <w:lang w:val="en-US"/>
                                </w:rPr>
                              </w:pPr>
                            </w:p>
                          </w:txbxContent>
                        </wps:txbx>
                        <wps:bodyPr rot="0" vert="horz" wrap="square" lIns="91440" tIns="45720" rIns="91440" bIns="45720" anchor="t" anchorCtr="0" upright="1">
                          <a:noAutofit/>
                        </wps:bodyPr>
                      </wps:wsp>
                      <wps:wsp>
                        <wps:cNvPr id="200" name="AutoShape 4"/>
                        <wps:cNvSpPr>
                          <a:spLocks noChangeArrowheads="1"/>
                        </wps:cNvSpPr>
                        <wps:spPr bwMode="auto">
                          <a:xfrm>
                            <a:off x="4564" y="4633"/>
                            <a:ext cx="4818" cy="388"/>
                          </a:xfrm>
                          <a:prstGeom prst="roundRect">
                            <a:avLst>
                              <a:gd name="adj" fmla="val 16667"/>
                            </a:avLst>
                          </a:prstGeom>
                          <a:solidFill>
                            <a:srgbClr val="FFFFFF"/>
                          </a:solidFill>
                          <a:ln w="9525">
                            <a:solidFill>
                              <a:srgbClr val="000000"/>
                            </a:solidFill>
                            <a:round/>
                            <a:headEnd/>
                            <a:tailEnd/>
                          </a:ln>
                        </wps:spPr>
                        <wps:txbx>
                          <w:txbxContent>
                            <w:p w14:paraId="7E17F650" w14:textId="77777777" w:rsidR="004C2076" w:rsidRPr="00A57A96" w:rsidRDefault="004C2076" w:rsidP="008B08C1">
                              <w:pPr>
                                <w:jc w:val="center"/>
                                <w:rPr>
                                  <w:szCs w:val="24"/>
                                </w:rPr>
                              </w:pPr>
                              <w:r w:rsidRPr="00A57A96">
                                <w:rPr>
                                  <w:szCs w:val="24"/>
                                </w:rPr>
                                <w:t>Įvertinti kvėpavimą, stebint krūtinės ląstos judesius</w:t>
                              </w:r>
                            </w:p>
                            <w:p w14:paraId="7851562B" w14:textId="77777777" w:rsidR="004C2076" w:rsidRDefault="004C2076" w:rsidP="008B08C1"/>
                          </w:txbxContent>
                        </wps:txbx>
                        <wps:bodyPr rot="0" vert="horz" wrap="square" lIns="91440" tIns="45720" rIns="91440" bIns="45720" anchor="t" anchorCtr="0" upright="1">
                          <a:noAutofit/>
                        </wps:bodyPr>
                      </wps:wsp>
                      <wps:wsp>
                        <wps:cNvPr id="201" name="AutoShape 5"/>
                        <wps:cNvSpPr>
                          <a:spLocks noChangeArrowheads="1"/>
                        </wps:cNvSpPr>
                        <wps:spPr bwMode="auto">
                          <a:xfrm>
                            <a:off x="4525" y="5351"/>
                            <a:ext cx="4857" cy="724"/>
                          </a:xfrm>
                          <a:prstGeom prst="roundRect">
                            <a:avLst>
                              <a:gd name="adj" fmla="val 16667"/>
                            </a:avLst>
                          </a:prstGeom>
                          <a:solidFill>
                            <a:srgbClr val="FFFFFF"/>
                          </a:solidFill>
                          <a:ln w="9525">
                            <a:solidFill>
                              <a:srgbClr val="000000"/>
                            </a:solidFill>
                            <a:round/>
                            <a:headEnd/>
                            <a:tailEnd/>
                          </a:ln>
                        </wps:spPr>
                        <wps:txbx>
                          <w:txbxContent>
                            <w:p w14:paraId="7F2128A4" w14:textId="77777777" w:rsidR="004C2076" w:rsidRPr="00A57A96" w:rsidRDefault="004C2076" w:rsidP="008B08C1">
                              <w:pPr>
                                <w:jc w:val="center"/>
                                <w:rPr>
                                  <w:szCs w:val="24"/>
                                </w:rPr>
                              </w:pPr>
                              <w:r w:rsidRPr="00A57A96">
                                <w:rPr>
                                  <w:szCs w:val="24"/>
                                </w:rPr>
                                <w:t xml:space="preserve">Jei nekvėpuoja ar kvėpčioja, </w:t>
                              </w:r>
                            </w:p>
                            <w:p w14:paraId="36211FE7" w14:textId="77777777" w:rsidR="004C2076" w:rsidRDefault="004C2076" w:rsidP="008B08C1">
                              <w:pPr>
                                <w:jc w:val="center"/>
                                <w:rPr>
                                  <w:szCs w:val="24"/>
                                  <w:lang w:val="pt-BR"/>
                                </w:rPr>
                              </w:pPr>
                              <w:r>
                                <w:rPr>
                                  <w:szCs w:val="24"/>
                                  <w:lang w:val="pt-BR"/>
                                </w:rPr>
                                <w:t>atlikti 20–30 įpūtimų per 30 sek.</w:t>
                              </w:r>
                            </w:p>
                            <w:p w14:paraId="2FD1B25E" w14:textId="77777777" w:rsidR="004C2076" w:rsidRDefault="004C2076" w:rsidP="008B08C1"/>
                          </w:txbxContent>
                        </wps:txbx>
                        <wps:bodyPr rot="0" vert="horz" wrap="square" lIns="91440" tIns="45720" rIns="91440" bIns="45720" anchor="t" anchorCtr="0" upright="1">
                          <a:noAutofit/>
                        </wps:bodyPr>
                      </wps:wsp>
                      <wps:wsp>
                        <wps:cNvPr id="202" name="AutoShape 6"/>
                        <wps:cNvSpPr>
                          <a:spLocks noChangeArrowheads="1"/>
                        </wps:cNvSpPr>
                        <wps:spPr bwMode="auto">
                          <a:xfrm>
                            <a:off x="4602" y="7086"/>
                            <a:ext cx="4832" cy="1013"/>
                          </a:xfrm>
                          <a:prstGeom prst="roundRect">
                            <a:avLst>
                              <a:gd name="adj" fmla="val 16667"/>
                            </a:avLst>
                          </a:prstGeom>
                          <a:solidFill>
                            <a:srgbClr val="FFFFFF"/>
                          </a:solidFill>
                          <a:ln w="9525">
                            <a:solidFill>
                              <a:srgbClr val="000000"/>
                            </a:solidFill>
                            <a:round/>
                            <a:headEnd/>
                            <a:tailEnd/>
                          </a:ln>
                        </wps:spPr>
                        <wps:txbx>
                          <w:txbxContent>
                            <w:p w14:paraId="1A511571" w14:textId="77777777" w:rsidR="004C2076" w:rsidRPr="00A57A96" w:rsidRDefault="004C2076" w:rsidP="008B08C1">
                              <w:pPr>
                                <w:jc w:val="center"/>
                                <w:rPr>
                                  <w:szCs w:val="24"/>
                                </w:rPr>
                              </w:pPr>
                              <w:r w:rsidRPr="00A57A96">
                                <w:rPr>
                                  <w:szCs w:val="24"/>
                                </w:rPr>
                                <w:t xml:space="preserve">Jei nekvėpuoja ar kvėpčioja, </w:t>
                              </w:r>
                            </w:p>
                            <w:p w14:paraId="33B05AAE" w14:textId="77777777" w:rsidR="004C2076" w:rsidRPr="00A57A96" w:rsidRDefault="004C2076" w:rsidP="008B08C1">
                              <w:pPr>
                                <w:jc w:val="center"/>
                                <w:rPr>
                                  <w:szCs w:val="24"/>
                                </w:rPr>
                              </w:pPr>
                              <w:r w:rsidRPr="00A57A96">
                                <w:rPr>
                                  <w:szCs w:val="24"/>
                                </w:rPr>
                                <w:t>atlikti krūtinės ląstos paspaudimus ir įpūtimus santykiu 3:1 (3 paspaudimai ir 1 įpūtimas)</w:t>
                              </w:r>
                            </w:p>
                            <w:p w14:paraId="0F939BC2" w14:textId="77777777" w:rsidR="004C2076" w:rsidRDefault="004C2076" w:rsidP="008B08C1"/>
                          </w:txbxContent>
                        </wps:txbx>
                        <wps:bodyPr rot="0" vert="horz" wrap="square" lIns="91440" tIns="45720" rIns="91440" bIns="45720" anchor="t" anchorCtr="0" upright="1">
                          <a:noAutofit/>
                        </wps:bodyPr>
                      </wps:wsp>
                      <wps:wsp>
                        <wps:cNvPr id="203" name="AutoShape 7"/>
                        <wps:cNvSpPr>
                          <a:spLocks noChangeArrowheads="1"/>
                        </wps:cNvSpPr>
                        <wps:spPr bwMode="auto">
                          <a:xfrm>
                            <a:off x="4564" y="6388"/>
                            <a:ext cx="4792" cy="475"/>
                          </a:xfrm>
                          <a:prstGeom prst="roundRect">
                            <a:avLst>
                              <a:gd name="adj" fmla="val 16667"/>
                            </a:avLst>
                          </a:prstGeom>
                          <a:solidFill>
                            <a:srgbClr val="FFFFFF"/>
                          </a:solidFill>
                          <a:ln w="9525">
                            <a:solidFill>
                              <a:srgbClr val="000000"/>
                            </a:solidFill>
                            <a:round/>
                            <a:headEnd/>
                            <a:tailEnd/>
                          </a:ln>
                        </wps:spPr>
                        <wps:txbx>
                          <w:txbxContent>
                            <w:p w14:paraId="04C1D3E5" w14:textId="77777777" w:rsidR="004C2076" w:rsidRPr="00A57A96" w:rsidRDefault="004C2076" w:rsidP="008B08C1">
                              <w:pPr>
                                <w:jc w:val="center"/>
                                <w:rPr>
                                  <w:szCs w:val="24"/>
                                </w:rPr>
                              </w:pPr>
                              <w:r w:rsidRPr="00A57A96">
                                <w:rPr>
                                  <w:szCs w:val="24"/>
                                </w:rPr>
                                <w:t>Įvertinti kvėpavimą, stebint krūtinės ląstos judesius</w:t>
                              </w:r>
                            </w:p>
                            <w:p w14:paraId="1AEAB5EF" w14:textId="77777777" w:rsidR="004C2076" w:rsidRDefault="004C2076" w:rsidP="008B08C1"/>
                          </w:txbxContent>
                        </wps:txbx>
                        <wps:bodyPr rot="0" vert="horz" wrap="square" lIns="91440" tIns="45720" rIns="91440" bIns="45720" anchor="t" anchorCtr="0" upright="1">
                          <a:noAutofit/>
                        </wps:bodyPr>
                      </wps:wsp>
                      <wps:wsp>
                        <wps:cNvPr id="204" name="AutoShape 8"/>
                        <wps:cNvSpPr>
                          <a:spLocks noChangeArrowheads="1"/>
                        </wps:cNvSpPr>
                        <wps:spPr bwMode="auto">
                          <a:xfrm>
                            <a:off x="4588" y="8412"/>
                            <a:ext cx="4754" cy="974"/>
                          </a:xfrm>
                          <a:prstGeom prst="roundRect">
                            <a:avLst>
                              <a:gd name="adj" fmla="val 16667"/>
                            </a:avLst>
                          </a:prstGeom>
                          <a:solidFill>
                            <a:srgbClr val="FFFFFF"/>
                          </a:solidFill>
                          <a:ln w="9525">
                            <a:solidFill>
                              <a:srgbClr val="000000"/>
                            </a:solidFill>
                            <a:round/>
                            <a:headEnd/>
                            <a:tailEnd/>
                          </a:ln>
                        </wps:spPr>
                        <wps:txbx>
                          <w:txbxContent>
                            <w:p w14:paraId="28164028" w14:textId="77777777" w:rsidR="004C2076" w:rsidRPr="00A57A96" w:rsidRDefault="004C2076" w:rsidP="008B08C1">
                              <w:pPr>
                                <w:jc w:val="center"/>
                                <w:rPr>
                                  <w:szCs w:val="24"/>
                                </w:rPr>
                              </w:pPr>
                              <w:r w:rsidRPr="00A57A96">
                                <w:rPr>
                                  <w:szCs w:val="24"/>
                                </w:rPr>
                                <w:t xml:space="preserve">Tęsti krūtinės ląstos paspaudimus ir įpūtimus*, </w:t>
                              </w:r>
                            </w:p>
                            <w:p w14:paraId="78A819B7" w14:textId="77777777" w:rsidR="004C2076" w:rsidRPr="00A57A96" w:rsidRDefault="004C2076" w:rsidP="008B08C1">
                              <w:pPr>
                                <w:jc w:val="center"/>
                                <w:rPr>
                                  <w:szCs w:val="24"/>
                                </w:rPr>
                              </w:pPr>
                              <w:r w:rsidRPr="00A57A96">
                                <w:rPr>
                                  <w:szCs w:val="24"/>
                                </w:rPr>
                                <w:t>kol bus atkurta kraujotaka ir kvėpavimas</w:t>
                              </w:r>
                            </w:p>
                            <w:p w14:paraId="63EF83DB" w14:textId="77777777" w:rsidR="004C2076" w:rsidRPr="00A57A96" w:rsidRDefault="004C2076" w:rsidP="008B08C1">
                              <w:pPr>
                                <w:jc w:val="center"/>
                                <w:rPr>
                                  <w:szCs w:val="24"/>
                                </w:rPr>
                              </w:pPr>
                              <w:r w:rsidRPr="00A57A96">
                                <w:rPr>
                                  <w:szCs w:val="24"/>
                                </w:rPr>
                                <w:t xml:space="preserve">arba kol atvyks GMP  </w:t>
                              </w:r>
                            </w:p>
                            <w:p w14:paraId="76A2447E" w14:textId="77777777" w:rsidR="004C2076" w:rsidRDefault="004C2076" w:rsidP="008B08C1">
                              <w:pPr>
                                <w:rPr>
                                  <w:szCs w:val="24"/>
                                  <w:lang w:val="en-US"/>
                                </w:rPr>
                              </w:pPr>
                            </w:p>
                          </w:txbxContent>
                        </wps:txbx>
                        <wps:bodyPr rot="0" vert="horz" wrap="square" lIns="91440" tIns="45720" rIns="91440" bIns="45720" anchor="t" anchorCtr="0" upright="1">
                          <a:noAutofit/>
                        </wps:bodyPr>
                      </wps:wsp>
                      <wps:wsp>
                        <wps:cNvPr id="205" name="AutoShape 9"/>
                        <wps:cNvSpPr>
                          <a:spLocks noChangeArrowheads="1"/>
                        </wps:cNvSpPr>
                        <wps:spPr bwMode="auto">
                          <a:xfrm>
                            <a:off x="1953" y="3118"/>
                            <a:ext cx="2351" cy="3190"/>
                          </a:xfrm>
                          <a:prstGeom prst="downArrow">
                            <a:avLst>
                              <a:gd name="adj1" fmla="val 50000"/>
                              <a:gd name="adj2" fmla="val 34290"/>
                            </a:avLst>
                          </a:prstGeom>
                          <a:solidFill>
                            <a:srgbClr val="FFFFFF"/>
                          </a:solidFill>
                          <a:ln w="9525">
                            <a:solidFill>
                              <a:srgbClr val="000000"/>
                            </a:solidFill>
                            <a:miter lim="800000"/>
                            <a:headEnd/>
                            <a:tailEnd/>
                          </a:ln>
                        </wps:spPr>
                        <wps:txbx>
                          <w:txbxContent>
                            <w:p w14:paraId="5E0D920C" w14:textId="77777777" w:rsidR="004C2076" w:rsidRPr="00A57A96" w:rsidRDefault="004C2076" w:rsidP="008B08C1">
                              <w:pPr>
                                <w:jc w:val="center"/>
                              </w:pPr>
                              <w:r w:rsidRPr="00A57A96">
                                <w:t>Fiksuo-jamas gaivi-nimo pradžios laikas</w:t>
                              </w:r>
                            </w:p>
                            <w:p w14:paraId="49A8BD03" w14:textId="77777777" w:rsidR="004C2076" w:rsidRDefault="004C2076" w:rsidP="008B08C1">
                              <w:pPr>
                                <w:jc w:val="center"/>
                                <w:rPr>
                                  <w:sz w:val="16"/>
                                  <w:szCs w:val="16"/>
                                  <w:lang w:val="en-US"/>
                                </w:rPr>
                              </w:pPr>
                            </w:p>
                            <w:p w14:paraId="6967F015" w14:textId="77777777" w:rsidR="004C2076" w:rsidRDefault="004C2076" w:rsidP="008B08C1">
                              <w:pPr>
                                <w:jc w:val="center"/>
                                <w:rPr>
                                  <w:color w:val="C00000"/>
                                  <w:sz w:val="16"/>
                                  <w:szCs w:val="16"/>
                                  <w:lang w:val="en-US"/>
                                </w:rPr>
                              </w:pPr>
                            </w:p>
                            <w:p w14:paraId="53724738" w14:textId="77777777" w:rsidR="004C2076" w:rsidRDefault="004C2076" w:rsidP="008B08C1">
                              <w:pPr>
                                <w:jc w:val="center"/>
                                <w:rPr>
                                  <w:color w:val="C00000"/>
                                  <w:sz w:val="16"/>
                                  <w:szCs w:val="16"/>
                                  <w:lang w:val="en-US"/>
                                </w:rPr>
                              </w:pPr>
                            </w:p>
                            <w:p w14:paraId="62231744" w14:textId="77777777" w:rsidR="004C2076" w:rsidRDefault="004C2076" w:rsidP="008B08C1">
                              <w:pPr>
                                <w:jc w:val="center"/>
                                <w:rPr>
                                  <w:color w:val="C00000"/>
                                  <w:sz w:val="16"/>
                                  <w:szCs w:val="16"/>
                                  <w:lang w:val="en-US"/>
                                </w:rPr>
                              </w:pPr>
                            </w:p>
                            <w:p w14:paraId="7740896E" w14:textId="77777777" w:rsidR="004C2076" w:rsidRDefault="004C2076" w:rsidP="008B08C1">
                              <w:pPr>
                                <w:jc w:val="center"/>
                                <w:rPr>
                                  <w:color w:val="C00000"/>
                                  <w:sz w:val="16"/>
                                  <w:szCs w:val="16"/>
                                  <w:lang w:val="en-US"/>
                                </w:rPr>
                              </w:pPr>
                            </w:p>
                            <w:p w14:paraId="01E5393A" w14:textId="77777777" w:rsidR="004C2076" w:rsidRDefault="004C2076" w:rsidP="008B08C1">
                              <w:pPr>
                                <w:jc w:val="center"/>
                                <w:rPr>
                                  <w:color w:val="C00000"/>
                                  <w:sz w:val="16"/>
                                  <w:szCs w:val="16"/>
                                  <w:lang w:val="en-US"/>
                                </w:rPr>
                              </w:pPr>
                            </w:p>
                            <w:p w14:paraId="51D107B6" w14:textId="77777777" w:rsidR="004C2076" w:rsidRDefault="004C2076" w:rsidP="008B08C1">
                              <w:pPr>
                                <w:jc w:val="center"/>
                                <w:rPr>
                                  <w:color w:val="C00000"/>
                                  <w:sz w:val="16"/>
                                  <w:szCs w:val="16"/>
                                  <w:lang w:val="en-US"/>
                                </w:rPr>
                              </w:pPr>
                            </w:p>
                            <w:p w14:paraId="5B21C050" w14:textId="77777777" w:rsidR="004C2076" w:rsidRDefault="004C2076" w:rsidP="008B08C1">
                              <w:pPr>
                                <w:jc w:val="center"/>
                                <w:rPr>
                                  <w:color w:val="C00000"/>
                                  <w:sz w:val="16"/>
                                  <w:szCs w:val="16"/>
                                  <w:lang w:val="en-US"/>
                                </w:rPr>
                              </w:pPr>
                            </w:p>
                            <w:p w14:paraId="38DB9CD2" w14:textId="77777777" w:rsidR="004C2076" w:rsidRDefault="004C2076" w:rsidP="008B08C1">
                              <w:pPr>
                                <w:jc w:val="center"/>
                                <w:rPr>
                                  <w:color w:val="C00000"/>
                                  <w:sz w:val="16"/>
                                  <w:szCs w:val="16"/>
                                  <w:lang w:val="en-US"/>
                                </w:rPr>
                              </w:pPr>
                            </w:p>
                            <w:p w14:paraId="5C1C035F" w14:textId="77777777" w:rsidR="004C2076" w:rsidRDefault="004C2076" w:rsidP="008B08C1">
                              <w:pPr>
                                <w:jc w:val="center"/>
                                <w:rPr>
                                  <w:color w:val="C00000"/>
                                  <w:sz w:val="16"/>
                                  <w:szCs w:val="16"/>
                                  <w:lang w:val="en-US"/>
                                </w:rPr>
                              </w:pPr>
                            </w:p>
                            <w:p w14:paraId="39BA409C" w14:textId="77777777" w:rsidR="004C2076" w:rsidRDefault="004C2076" w:rsidP="008B08C1">
                              <w:pPr>
                                <w:jc w:val="center"/>
                                <w:rPr>
                                  <w:color w:val="C00000"/>
                                  <w:lang w:val="en-US"/>
                                </w:rPr>
                              </w:pPr>
                              <w:r>
                                <w:rPr>
                                  <w:lang w:val="en-US"/>
                                </w:rPr>
                                <w:t>60 sek</w:t>
                              </w:r>
                              <w:r>
                                <w:rPr>
                                  <w:color w:val="C00000"/>
                                  <w:lang w:val="en-US"/>
                                </w:rPr>
                                <w:t>.</w:t>
                              </w:r>
                            </w:p>
                            <w:p w14:paraId="394D6622" w14:textId="77777777" w:rsidR="004C2076" w:rsidRDefault="004C2076" w:rsidP="008B08C1">
                              <w:pPr>
                                <w:jc w:val="center"/>
                                <w:rPr>
                                  <w:color w:val="C00000"/>
                                  <w:sz w:val="16"/>
                                  <w:szCs w:val="16"/>
                                  <w:lang w:val="en-US"/>
                                </w:rPr>
                              </w:pPr>
                            </w:p>
                            <w:p w14:paraId="6953E870" w14:textId="77777777" w:rsidR="004C2076" w:rsidRDefault="004C2076" w:rsidP="008B08C1">
                              <w:pPr>
                                <w:jc w:val="center"/>
                                <w:rPr>
                                  <w:sz w:val="16"/>
                                  <w:szCs w:val="16"/>
                                  <w:lang w:val="en-US"/>
                                </w:rPr>
                              </w:pPr>
                            </w:p>
                            <w:p w14:paraId="5308F278" w14:textId="77777777" w:rsidR="004C2076" w:rsidRDefault="004C2076" w:rsidP="008B08C1">
                              <w:pPr>
                                <w:jc w:val="center"/>
                                <w:rPr>
                                  <w:sz w:val="16"/>
                                  <w:szCs w:val="16"/>
                                  <w:lang w:val="en-US"/>
                                </w:rPr>
                              </w:pPr>
                            </w:p>
                            <w:p w14:paraId="194AC102" w14:textId="77777777" w:rsidR="004C2076" w:rsidRDefault="004C2076" w:rsidP="008B08C1">
                              <w:pPr>
                                <w:jc w:val="center"/>
                                <w:rPr>
                                  <w:sz w:val="16"/>
                                  <w:szCs w:val="16"/>
                                  <w:lang w:val="en-US"/>
                                </w:rPr>
                              </w:pPr>
                            </w:p>
                            <w:p w14:paraId="63DB3447" w14:textId="77777777" w:rsidR="004C2076" w:rsidRDefault="004C2076" w:rsidP="008B08C1">
                              <w:pPr>
                                <w:jc w:val="center"/>
                                <w:rPr>
                                  <w:sz w:val="16"/>
                                  <w:szCs w:val="16"/>
                                  <w:lang w:val="en-US"/>
                                </w:rPr>
                              </w:pPr>
                            </w:p>
                            <w:p w14:paraId="6B717DBA" w14:textId="77777777" w:rsidR="004C2076" w:rsidRDefault="004C2076" w:rsidP="008B08C1">
                              <w:pPr>
                                <w:jc w:val="center"/>
                                <w:rPr>
                                  <w:sz w:val="16"/>
                                  <w:szCs w:val="16"/>
                                  <w:lang w:val="en-US"/>
                                </w:rPr>
                              </w:pPr>
                            </w:p>
                            <w:p w14:paraId="7BF14506" w14:textId="77777777" w:rsidR="004C2076" w:rsidRDefault="004C2076" w:rsidP="008B08C1">
                              <w:pPr>
                                <w:jc w:val="center"/>
                                <w:rPr>
                                  <w:sz w:val="16"/>
                                  <w:szCs w:val="16"/>
                                  <w:lang w:val="en-US"/>
                                </w:rPr>
                              </w:pPr>
                            </w:p>
                          </w:txbxContent>
                        </wps:txbx>
                        <wps:bodyPr rot="0" vert="horz" wrap="square" lIns="91440" tIns="45720" rIns="91440" bIns="45720" anchor="t" anchorCtr="0" upright="1">
                          <a:noAutofit/>
                        </wps:bodyPr>
                      </wps:wsp>
                      <wps:wsp>
                        <wps:cNvPr id="206" name="AutoShape 10"/>
                        <wps:cNvCnPr>
                          <a:cxnSpLocks noChangeShapeType="1"/>
                        </wps:cNvCnPr>
                        <wps:spPr bwMode="auto">
                          <a:xfrm>
                            <a:off x="7125" y="4256"/>
                            <a:ext cx="12" cy="2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AutoShape 11"/>
                        <wps:cNvCnPr>
                          <a:cxnSpLocks noChangeShapeType="1"/>
                        </wps:cNvCnPr>
                        <wps:spPr bwMode="auto">
                          <a:xfrm>
                            <a:off x="7149" y="5009"/>
                            <a:ext cx="12" cy="2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AutoShape 12"/>
                        <wps:cNvCnPr>
                          <a:cxnSpLocks noChangeShapeType="1"/>
                        </wps:cNvCnPr>
                        <wps:spPr bwMode="auto">
                          <a:xfrm>
                            <a:off x="7137" y="6063"/>
                            <a:ext cx="12" cy="2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AutoShape 13"/>
                        <wps:cNvCnPr>
                          <a:cxnSpLocks noChangeShapeType="1"/>
                        </wps:cNvCnPr>
                        <wps:spPr bwMode="auto">
                          <a:xfrm>
                            <a:off x="7125" y="6808"/>
                            <a:ext cx="12" cy="2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14"/>
                        <wps:cNvCnPr>
                          <a:cxnSpLocks noChangeShapeType="1"/>
                        </wps:cNvCnPr>
                        <wps:spPr bwMode="auto">
                          <a:xfrm>
                            <a:off x="7075" y="8071"/>
                            <a:ext cx="12" cy="2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73803" id="Group 50" o:spid="_x0000_s1046" style="position:absolute;margin-left:58.2pt;margin-top:8.15pt;width:432.05pt;height:471.5pt;z-index:251707392;mso-position-horizontal-relative:margin" coordorigin="1953,3118" coordsize="7481,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">
                <v:roundrect id="AutoShape 3" o:spid="_x0000_s1047" style="position:absolute;left:4525;top:3138;width:4883;height:116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">
                  <v:textbox>
                    <w:txbxContent>
                      <w:p w14:paraId="704E4747" w14:textId="77777777" w:rsidR="004C2076" w:rsidRPr="001A1000" w:rsidRDefault="004C2076" w:rsidP="008B08C1">
                        <w:pPr>
                          <w:jc w:val="center"/>
                          <w:rPr>
                            <w:szCs w:val="24"/>
                            <w:lang w:val="pl-PL"/>
                          </w:rPr>
                        </w:pPr>
                        <w:r w:rsidRPr="001A1000">
                          <w:rPr>
                            <w:szCs w:val="24"/>
                            <w:lang w:val="pl-PL"/>
                          </w:rPr>
                          <w:t>Paguldyti šiltoje aplinkoje ant kieto pagrindo,</w:t>
                        </w:r>
                      </w:p>
                      <w:p w14:paraId="0611554C" w14:textId="77777777" w:rsidR="004C2076" w:rsidRPr="001A1000" w:rsidRDefault="004C2076" w:rsidP="008B08C1">
                        <w:pPr>
                          <w:jc w:val="center"/>
                          <w:rPr>
                            <w:szCs w:val="24"/>
                            <w:lang w:val="pl-PL"/>
                          </w:rPr>
                        </w:pPr>
                        <w:r w:rsidRPr="001A1000">
                          <w:rPr>
                            <w:szCs w:val="24"/>
                            <w:lang w:val="pl-PL"/>
                          </w:rPr>
                          <w:t>išvalyti burną ir nosį, sausai nušluostyti</w:t>
                        </w:r>
                        <w:r>
                          <w:rPr>
                            <w:szCs w:val="24"/>
                            <w:lang w:val="pt-BR"/>
                          </w:rPr>
                          <w:t xml:space="preserve">, pašalinti drėgnus vystyklus, galvą šiek tiek atlošti </w:t>
                        </w:r>
                      </w:p>
                      <w:p w14:paraId="62020AAA" w14:textId="77777777" w:rsidR="004C2076" w:rsidRDefault="004C2076" w:rsidP="008B08C1">
                        <w:pPr>
                          <w:jc w:val="center"/>
                          <w:rPr>
                            <w:szCs w:val="24"/>
                            <w:lang w:val="pt-BR"/>
                          </w:rPr>
                        </w:pPr>
                        <w:r>
                          <w:rPr>
                            <w:szCs w:val="24"/>
                            <w:lang w:val="pt-BR"/>
                          </w:rPr>
                          <w:t>skatinti kvėpavimą, glostant nugarą</w:t>
                        </w:r>
                      </w:p>
                      <w:p w14:paraId="03601598" w14:textId="77777777" w:rsidR="004C2076" w:rsidRDefault="004C2076" w:rsidP="008B08C1">
                        <w:pPr>
                          <w:rPr>
                            <w:szCs w:val="24"/>
                            <w:lang w:val="en-US"/>
                          </w:rPr>
                        </w:pPr>
                      </w:p>
                    </w:txbxContent>
                  </v:textbox>
                </v:roundrect>
                <v:roundrect id="AutoShape 4" o:spid="_x0000_s1048" style="position:absolute;left:4564;top:4633;width:4818;height:3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">
                  <v:textbox>
                    <w:txbxContent>
                      <w:p w14:paraId="7E17F650" w14:textId="77777777" w:rsidR="004C2076" w:rsidRPr="00A57A96" w:rsidRDefault="004C2076" w:rsidP="008B08C1">
                        <w:pPr>
                          <w:jc w:val="center"/>
                          <w:rPr>
                            <w:szCs w:val="24"/>
                          </w:rPr>
                        </w:pPr>
                        <w:r w:rsidRPr="00A57A96">
                          <w:rPr>
                            <w:szCs w:val="24"/>
                          </w:rPr>
                          <w:t>Įvertinti kvėpavimą, stebint krūtinės ląstos judesius</w:t>
                        </w:r>
                      </w:p>
                      <w:p w14:paraId="7851562B" w14:textId="77777777" w:rsidR="004C2076" w:rsidRDefault="004C2076" w:rsidP="008B08C1"/>
                    </w:txbxContent>
                  </v:textbox>
                </v:roundrect>
                <v:roundrect id="AutoShape 5" o:spid="_x0000_s1049" style="position:absolute;left:4525;top:5351;width:4857;height:7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">
                  <v:textbox>
                    <w:txbxContent>
                      <w:p w14:paraId="7F2128A4" w14:textId="77777777" w:rsidR="004C2076" w:rsidRPr="00A57A96" w:rsidRDefault="004C2076" w:rsidP="008B08C1">
                        <w:pPr>
                          <w:jc w:val="center"/>
                          <w:rPr>
                            <w:szCs w:val="24"/>
                          </w:rPr>
                        </w:pPr>
                        <w:r w:rsidRPr="00A57A96">
                          <w:rPr>
                            <w:szCs w:val="24"/>
                          </w:rPr>
                          <w:t xml:space="preserve">Jei nekvėpuoja ar kvėpčioja, </w:t>
                        </w:r>
                      </w:p>
                      <w:p w14:paraId="36211FE7" w14:textId="77777777" w:rsidR="004C2076" w:rsidRDefault="004C2076" w:rsidP="008B08C1">
                        <w:pPr>
                          <w:jc w:val="center"/>
                          <w:rPr>
                            <w:szCs w:val="24"/>
                            <w:lang w:val="pt-BR"/>
                          </w:rPr>
                        </w:pPr>
                        <w:r>
                          <w:rPr>
                            <w:szCs w:val="24"/>
                            <w:lang w:val="pt-BR"/>
                          </w:rPr>
                          <w:t>atlikti 20–30 įpūtimų per 30 sek.</w:t>
                        </w:r>
                      </w:p>
                      <w:p w14:paraId="2FD1B25E" w14:textId="77777777" w:rsidR="004C2076" w:rsidRDefault="004C2076" w:rsidP="008B08C1"/>
                    </w:txbxContent>
                  </v:textbox>
                </v:roundrect>
                <v:roundrect id="AutoShape 6" o:spid="_x0000_s1050" style="position:absolute;left:4602;top:7086;width:4832;height:10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">
                  <v:textbox>
                    <w:txbxContent>
                      <w:p w14:paraId="1A511571" w14:textId="77777777" w:rsidR="004C2076" w:rsidRPr="00A57A96" w:rsidRDefault="004C2076" w:rsidP="008B08C1">
                        <w:pPr>
                          <w:jc w:val="center"/>
                          <w:rPr>
                            <w:szCs w:val="24"/>
                          </w:rPr>
                        </w:pPr>
                        <w:r w:rsidRPr="00A57A96">
                          <w:rPr>
                            <w:szCs w:val="24"/>
                          </w:rPr>
                          <w:t xml:space="preserve">Jei nekvėpuoja ar kvėpčioja, </w:t>
                        </w:r>
                      </w:p>
                      <w:p w14:paraId="33B05AAE" w14:textId="77777777" w:rsidR="004C2076" w:rsidRPr="00A57A96" w:rsidRDefault="004C2076" w:rsidP="008B08C1">
                        <w:pPr>
                          <w:jc w:val="center"/>
                          <w:rPr>
                            <w:szCs w:val="24"/>
                          </w:rPr>
                        </w:pPr>
                        <w:r w:rsidRPr="00A57A96">
                          <w:rPr>
                            <w:szCs w:val="24"/>
                          </w:rPr>
                          <w:t>atlikti krūtinės ląstos paspaudimus ir įpūtimus santykiu 3:1 (3 paspaudimai ir 1 įpūtimas)</w:t>
                        </w:r>
                      </w:p>
                      <w:p w14:paraId="0F939BC2" w14:textId="77777777" w:rsidR="004C2076" w:rsidRDefault="004C2076" w:rsidP="008B08C1"/>
                    </w:txbxContent>
                  </v:textbox>
                </v:roundrect>
                <v:roundrect id="AutoShape 7" o:spid="_x0000_s1051" style="position:absolute;left:4564;top:6388;width:4792;height:4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">
                  <v:textbox>
                    <w:txbxContent>
                      <w:p w14:paraId="04C1D3E5" w14:textId="77777777" w:rsidR="004C2076" w:rsidRPr="00A57A96" w:rsidRDefault="004C2076" w:rsidP="008B08C1">
                        <w:pPr>
                          <w:jc w:val="center"/>
                          <w:rPr>
                            <w:szCs w:val="24"/>
                          </w:rPr>
                        </w:pPr>
                        <w:r w:rsidRPr="00A57A96">
                          <w:rPr>
                            <w:szCs w:val="24"/>
                          </w:rPr>
                          <w:t>Įvertinti kvėpavimą, stebint krūtinės ląstos judesius</w:t>
                        </w:r>
                      </w:p>
                      <w:p w14:paraId="1AEAB5EF" w14:textId="77777777" w:rsidR="004C2076" w:rsidRDefault="004C2076" w:rsidP="008B08C1"/>
                    </w:txbxContent>
                  </v:textbox>
                </v:roundrect>
                <v:roundrect id="AutoShape 8" o:spid="_x0000_s1052" style="position:absolute;left:4588;top:8412;width:4754;height:9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">
                  <v:textbox>
                    <w:txbxContent>
                      <w:p w14:paraId="28164028" w14:textId="77777777" w:rsidR="004C2076" w:rsidRPr="00A57A96" w:rsidRDefault="004C2076" w:rsidP="008B08C1">
                        <w:pPr>
                          <w:jc w:val="center"/>
                          <w:rPr>
                            <w:szCs w:val="24"/>
                          </w:rPr>
                        </w:pPr>
                        <w:r w:rsidRPr="00A57A96">
                          <w:rPr>
                            <w:szCs w:val="24"/>
                          </w:rPr>
                          <w:t xml:space="preserve">Tęsti krūtinės ląstos paspaudimus ir įpūtimus*, </w:t>
                        </w:r>
                      </w:p>
                      <w:p w14:paraId="78A819B7" w14:textId="77777777" w:rsidR="004C2076" w:rsidRPr="00A57A96" w:rsidRDefault="004C2076" w:rsidP="008B08C1">
                        <w:pPr>
                          <w:jc w:val="center"/>
                          <w:rPr>
                            <w:szCs w:val="24"/>
                          </w:rPr>
                        </w:pPr>
                        <w:r w:rsidRPr="00A57A96">
                          <w:rPr>
                            <w:szCs w:val="24"/>
                          </w:rPr>
                          <w:t>kol bus atkurta kraujotaka ir kvėpavimas</w:t>
                        </w:r>
                      </w:p>
                      <w:p w14:paraId="63EF83DB" w14:textId="77777777" w:rsidR="004C2076" w:rsidRPr="00A57A96" w:rsidRDefault="004C2076" w:rsidP="008B08C1">
                        <w:pPr>
                          <w:jc w:val="center"/>
                          <w:rPr>
                            <w:szCs w:val="24"/>
                          </w:rPr>
                        </w:pPr>
                        <w:r w:rsidRPr="00A57A96">
                          <w:rPr>
                            <w:szCs w:val="24"/>
                          </w:rPr>
                          <w:t xml:space="preserve">arba kol atvyks GMP  </w:t>
                        </w:r>
                      </w:p>
                      <w:p w14:paraId="76A2447E" w14:textId="77777777" w:rsidR="004C2076" w:rsidRDefault="004C2076" w:rsidP="008B08C1">
                        <w:pPr>
                          <w:rPr>
                            <w:szCs w:val="24"/>
                            <w:lang w:val="en-US"/>
                          </w:rPr>
                        </w:pP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53" type="#_x0000_t67" style="position:absolute;left:1953;top:3118;width:2351;height: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" adj="16141">
                  <v:textbox>
                    <w:txbxContent>
                      <w:p w14:paraId="5E0D920C" w14:textId="77777777" w:rsidR="004C2076" w:rsidRPr="00A57A96" w:rsidRDefault="004C2076" w:rsidP="008B08C1">
                        <w:pPr>
                          <w:jc w:val="center"/>
                        </w:pPr>
                        <w:r w:rsidRPr="00A57A96">
                          <w:t>Fiksuo-jamas gaivi-nimo pradžios laikas</w:t>
                        </w:r>
                      </w:p>
                      <w:p w14:paraId="49A8BD03" w14:textId="77777777" w:rsidR="004C2076" w:rsidRDefault="004C2076" w:rsidP="008B08C1">
                        <w:pPr>
                          <w:jc w:val="center"/>
                          <w:rPr>
                            <w:sz w:val="16"/>
                            <w:szCs w:val="16"/>
                            <w:lang w:val="en-US"/>
                          </w:rPr>
                        </w:pPr>
                      </w:p>
                      <w:p w14:paraId="6967F015" w14:textId="77777777" w:rsidR="004C2076" w:rsidRDefault="004C2076" w:rsidP="008B08C1">
                        <w:pPr>
                          <w:jc w:val="center"/>
                          <w:rPr>
                            <w:color w:val="C00000"/>
                            <w:sz w:val="16"/>
                            <w:szCs w:val="16"/>
                            <w:lang w:val="en-US"/>
                          </w:rPr>
                        </w:pPr>
                      </w:p>
                      <w:p w14:paraId="53724738" w14:textId="77777777" w:rsidR="004C2076" w:rsidRDefault="004C2076" w:rsidP="008B08C1">
                        <w:pPr>
                          <w:jc w:val="center"/>
                          <w:rPr>
                            <w:color w:val="C00000"/>
                            <w:sz w:val="16"/>
                            <w:szCs w:val="16"/>
                            <w:lang w:val="en-US"/>
                          </w:rPr>
                        </w:pPr>
                      </w:p>
                      <w:p w14:paraId="62231744" w14:textId="77777777" w:rsidR="004C2076" w:rsidRDefault="004C2076" w:rsidP="008B08C1">
                        <w:pPr>
                          <w:jc w:val="center"/>
                          <w:rPr>
                            <w:color w:val="C00000"/>
                            <w:sz w:val="16"/>
                            <w:szCs w:val="16"/>
                            <w:lang w:val="en-US"/>
                          </w:rPr>
                        </w:pPr>
                      </w:p>
                      <w:p w14:paraId="7740896E" w14:textId="77777777" w:rsidR="004C2076" w:rsidRDefault="004C2076" w:rsidP="008B08C1">
                        <w:pPr>
                          <w:jc w:val="center"/>
                          <w:rPr>
                            <w:color w:val="C00000"/>
                            <w:sz w:val="16"/>
                            <w:szCs w:val="16"/>
                            <w:lang w:val="en-US"/>
                          </w:rPr>
                        </w:pPr>
                      </w:p>
                      <w:p w14:paraId="01E5393A" w14:textId="77777777" w:rsidR="004C2076" w:rsidRDefault="004C2076" w:rsidP="008B08C1">
                        <w:pPr>
                          <w:jc w:val="center"/>
                          <w:rPr>
                            <w:color w:val="C00000"/>
                            <w:sz w:val="16"/>
                            <w:szCs w:val="16"/>
                            <w:lang w:val="en-US"/>
                          </w:rPr>
                        </w:pPr>
                      </w:p>
                      <w:p w14:paraId="51D107B6" w14:textId="77777777" w:rsidR="004C2076" w:rsidRDefault="004C2076" w:rsidP="008B08C1">
                        <w:pPr>
                          <w:jc w:val="center"/>
                          <w:rPr>
                            <w:color w:val="C00000"/>
                            <w:sz w:val="16"/>
                            <w:szCs w:val="16"/>
                            <w:lang w:val="en-US"/>
                          </w:rPr>
                        </w:pPr>
                      </w:p>
                      <w:p w14:paraId="5B21C050" w14:textId="77777777" w:rsidR="004C2076" w:rsidRDefault="004C2076" w:rsidP="008B08C1">
                        <w:pPr>
                          <w:jc w:val="center"/>
                          <w:rPr>
                            <w:color w:val="C00000"/>
                            <w:sz w:val="16"/>
                            <w:szCs w:val="16"/>
                            <w:lang w:val="en-US"/>
                          </w:rPr>
                        </w:pPr>
                      </w:p>
                      <w:p w14:paraId="38DB9CD2" w14:textId="77777777" w:rsidR="004C2076" w:rsidRDefault="004C2076" w:rsidP="008B08C1">
                        <w:pPr>
                          <w:jc w:val="center"/>
                          <w:rPr>
                            <w:color w:val="C00000"/>
                            <w:sz w:val="16"/>
                            <w:szCs w:val="16"/>
                            <w:lang w:val="en-US"/>
                          </w:rPr>
                        </w:pPr>
                      </w:p>
                      <w:p w14:paraId="5C1C035F" w14:textId="77777777" w:rsidR="004C2076" w:rsidRDefault="004C2076" w:rsidP="008B08C1">
                        <w:pPr>
                          <w:jc w:val="center"/>
                          <w:rPr>
                            <w:color w:val="C00000"/>
                            <w:sz w:val="16"/>
                            <w:szCs w:val="16"/>
                            <w:lang w:val="en-US"/>
                          </w:rPr>
                        </w:pPr>
                      </w:p>
                      <w:p w14:paraId="39BA409C" w14:textId="77777777" w:rsidR="004C2076" w:rsidRDefault="004C2076" w:rsidP="008B08C1">
                        <w:pPr>
                          <w:jc w:val="center"/>
                          <w:rPr>
                            <w:color w:val="C00000"/>
                            <w:lang w:val="en-US"/>
                          </w:rPr>
                        </w:pPr>
                        <w:r>
                          <w:rPr>
                            <w:lang w:val="en-US"/>
                          </w:rPr>
                          <w:t>60 sek</w:t>
                        </w:r>
                        <w:r>
                          <w:rPr>
                            <w:color w:val="C00000"/>
                            <w:lang w:val="en-US"/>
                          </w:rPr>
                          <w:t>.</w:t>
                        </w:r>
                      </w:p>
                      <w:p w14:paraId="394D6622" w14:textId="77777777" w:rsidR="004C2076" w:rsidRDefault="004C2076" w:rsidP="008B08C1">
                        <w:pPr>
                          <w:jc w:val="center"/>
                          <w:rPr>
                            <w:color w:val="C00000"/>
                            <w:sz w:val="16"/>
                            <w:szCs w:val="16"/>
                            <w:lang w:val="en-US"/>
                          </w:rPr>
                        </w:pPr>
                      </w:p>
                      <w:p w14:paraId="6953E870" w14:textId="77777777" w:rsidR="004C2076" w:rsidRDefault="004C2076" w:rsidP="008B08C1">
                        <w:pPr>
                          <w:jc w:val="center"/>
                          <w:rPr>
                            <w:sz w:val="16"/>
                            <w:szCs w:val="16"/>
                            <w:lang w:val="en-US"/>
                          </w:rPr>
                        </w:pPr>
                      </w:p>
                      <w:p w14:paraId="5308F278" w14:textId="77777777" w:rsidR="004C2076" w:rsidRDefault="004C2076" w:rsidP="008B08C1">
                        <w:pPr>
                          <w:jc w:val="center"/>
                          <w:rPr>
                            <w:sz w:val="16"/>
                            <w:szCs w:val="16"/>
                            <w:lang w:val="en-US"/>
                          </w:rPr>
                        </w:pPr>
                      </w:p>
                      <w:p w14:paraId="194AC102" w14:textId="77777777" w:rsidR="004C2076" w:rsidRDefault="004C2076" w:rsidP="008B08C1">
                        <w:pPr>
                          <w:jc w:val="center"/>
                          <w:rPr>
                            <w:sz w:val="16"/>
                            <w:szCs w:val="16"/>
                            <w:lang w:val="en-US"/>
                          </w:rPr>
                        </w:pPr>
                      </w:p>
                      <w:p w14:paraId="63DB3447" w14:textId="77777777" w:rsidR="004C2076" w:rsidRDefault="004C2076" w:rsidP="008B08C1">
                        <w:pPr>
                          <w:jc w:val="center"/>
                          <w:rPr>
                            <w:sz w:val="16"/>
                            <w:szCs w:val="16"/>
                            <w:lang w:val="en-US"/>
                          </w:rPr>
                        </w:pPr>
                      </w:p>
                      <w:p w14:paraId="6B717DBA" w14:textId="77777777" w:rsidR="004C2076" w:rsidRDefault="004C2076" w:rsidP="008B08C1">
                        <w:pPr>
                          <w:jc w:val="center"/>
                          <w:rPr>
                            <w:sz w:val="16"/>
                            <w:szCs w:val="16"/>
                            <w:lang w:val="en-US"/>
                          </w:rPr>
                        </w:pPr>
                      </w:p>
                      <w:p w14:paraId="7BF14506" w14:textId="77777777" w:rsidR="004C2076" w:rsidRDefault="004C2076" w:rsidP="008B08C1">
                        <w:pPr>
                          <w:jc w:val="center"/>
                          <w:rPr>
                            <w:sz w:val="16"/>
                            <w:szCs w:val="16"/>
                            <w:lang w:val="en-US"/>
                          </w:rPr>
                        </w:pPr>
                      </w:p>
                    </w:txbxContent>
                  </v:textbox>
                </v:shape>
                <v:shapetype id="_x0000_t32" coordsize="21600,21600" o:spt="32" o:oned="t" path="m,l21600,21600e" filled="f">
                  <v:path arrowok="t" fillok="f" o:connecttype="none"/>
                  <o:lock v:ext="edit" shapetype="t"/>
                </v:shapetype>
                <v:shape id="AutoShape 10" o:spid="_x0000_s1054" type="#_x0000_t32" style="position:absolute;left:7125;top:4256;width:12;height:2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">
                  <v:stroke endarrow="block"/>
                </v:shape>
                <v:shape id="AutoShape 11" o:spid="_x0000_s1055" type="#_x0000_t32" style="position:absolute;left:7149;top:5009;width:12;height:2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">
                  <v:stroke endarrow="block"/>
                </v:shape>
                <v:shape id="AutoShape 12" o:spid="_x0000_s1056" type="#_x0000_t32" style="position:absolute;left:7137;top:6063;width:12;height:2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">
                  <v:stroke endarrow="block"/>
                </v:shape>
                <v:shape id="AutoShape 13" o:spid="_x0000_s1057" type="#_x0000_t32" style="position:absolute;left:7125;top:6808;width:12;height:2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">
                  <v:stroke endarrow="block"/>
                </v:shape>
                <v:shape id="AutoShape 14" o:spid="_x0000_s1058" type="#_x0000_t32" style="position:absolute;left:7075;top:8071;width:12;height:2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">
                  <v:stroke endarrow="block"/>
                </v:shape>
                <w10:wrap anchorx="margin"/>
              </v:group>
            </w:pict>
          </mc:Fallback>
        </mc:AlternateContent>
      </w:r>
    </w:p>
    <w:p w14:paraId="38E26BEE" w14:textId="77777777" w:rsidR="008B08C1" w:rsidRPr="008B08C1" w:rsidRDefault="008B08C1" w:rsidP="008B08C1">
      <w:pPr>
        <w:spacing w:after="0" w:line="240" w:lineRule="auto"/>
        <w:rPr>
          <w:rFonts w:ascii="Times New Roman" w:eastAsia="Times New Roman" w:hAnsi="Times New Roman" w:cs="Times New Roman"/>
          <w:sz w:val="24"/>
          <w:szCs w:val="20"/>
        </w:rPr>
      </w:pPr>
    </w:p>
    <w:p w14:paraId="615365EC"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5779EE1E"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7BB0D780"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4A484B33"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5279CD8D"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25CF74E3"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22C3FA10" w14:textId="77777777" w:rsidR="008B08C1" w:rsidRPr="008B08C1" w:rsidRDefault="007E24F4" w:rsidP="008B08C1">
      <w:pPr>
        <w:spacing w:after="0" w:line="240" w:lineRule="auto"/>
        <w:rPr>
          <w:rFonts w:ascii="Times New Roman" w:eastAsia="Times New Roman" w:hAnsi="Times New Roman" w:cs="Times New Roman"/>
          <w:sz w:val="20"/>
          <w:szCs w:val="20"/>
          <w:lang w:val="en-US"/>
        </w:rPr>
      </w:pPr>
      <w:r w:rsidRPr="007E24F4">
        <w:rPr>
          <w:rFonts w:ascii="Times New Roman" w:eastAsia="Times New Roman" w:hAnsi="Times New Roman" w:cs="Times New Roman"/>
          <w:b/>
          <w:bCs/>
          <w:noProof/>
          <w:sz w:val="20"/>
          <w:szCs w:val="20"/>
          <w:lang w:eastAsia="lt-LT"/>
        </w:rPr>
        <mc:AlternateContent>
          <mc:Choice Requires="wps">
            <w:drawing>
              <wp:anchor distT="0" distB="0" distL="114300" distR="114300" simplePos="0" relativeHeight="251709440" behindDoc="0" locked="0" layoutInCell="1" allowOverlap="1" wp14:anchorId="00C08C84" wp14:editId="75DB56AD">
                <wp:simplePos x="0" y="0"/>
                <wp:positionH relativeFrom="column">
                  <wp:posOffset>0</wp:posOffset>
                </wp:positionH>
                <wp:positionV relativeFrom="paragraph">
                  <wp:posOffset>-635</wp:posOffset>
                </wp:positionV>
                <wp:extent cx="419100" cy="3498850"/>
                <wp:effectExtent l="0" t="0" r="19050" b="25400"/>
                <wp:wrapNone/>
                <wp:docPr id="2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498850"/>
                        </a:xfrm>
                        <a:prstGeom prst="rect">
                          <a:avLst/>
                        </a:prstGeom>
                        <a:solidFill>
                          <a:srgbClr val="FFFFFF"/>
                        </a:solidFill>
                        <a:ln w="9525">
                          <a:solidFill>
                            <a:srgbClr val="FFFFFF"/>
                          </a:solidFill>
                          <a:miter lim="800000"/>
                          <a:headEnd/>
                          <a:tailEnd/>
                        </a:ln>
                      </wps:spPr>
                      <wps:txbx>
                        <w:txbxContent>
                          <w:p w14:paraId="68FD0FBF" w14:textId="77777777" w:rsidR="004C2076" w:rsidRPr="00A57A96" w:rsidRDefault="004C2076" w:rsidP="007E24F4">
                            <w:pPr>
                              <w:jc w:val="center"/>
                            </w:pPr>
                            <w:r w:rsidRPr="00A57A96">
                              <w:t>Normalios (36,5–37,5°C) kūno temperatūros palaikymas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08C84" id="Rectangle 49" o:spid="_x0000_s1059" style="position:absolute;margin-left:0;margin-top:-.05pt;width:33pt;height:2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" strokecolor="white">
                <v:textbox style="layout-flow:vertical;mso-layout-flow-alt:bottom-to-top">
                  <w:txbxContent>
                    <w:p w14:paraId="68FD0FBF" w14:textId="77777777" w:rsidR="004C2076" w:rsidRPr="00A57A96" w:rsidRDefault="004C2076" w:rsidP="007E24F4">
                      <w:pPr>
                        <w:jc w:val="center"/>
                      </w:pPr>
                      <w:r w:rsidRPr="00A57A96">
                        <w:t>Normalios (36,5–37,5°C) kūno temperatūros palaikymas</w:t>
                      </w:r>
                    </w:p>
                  </w:txbxContent>
                </v:textbox>
              </v:rect>
            </w:pict>
          </mc:Fallback>
        </mc:AlternateContent>
      </w:r>
    </w:p>
    <w:p w14:paraId="535D0A3C"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335E7225"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494DC0D2"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46EB07CA"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41969F82"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4A7210DF"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14FE2244"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747549B7"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5299E877"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75780826"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18DDA1BA" w14:textId="77777777" w:rsidR="008B08C1" w:rsidRPr="008B08C1" w:rsidRDefault="008B08C1" w:rsidP="008B08C1">
      <w:pPr>
        <w:spacing w:after="0" w:line="240" w:lineRule="auto"/>
        <w:rPr>
          <w:rFonts w:ascii="Times New Roman" w:eastAsia="Times New Roman" w:hAnsi="Times New Roman" w:cs="Times New Roman"/>
          <w:sz w:val="20"/>
          <w:szCs w:val="20"/>
          <w:lang w:val="en-US"/>
        </w:rPr>
      </w:pPr>
    </w:p>
    <w:p w14:paraId="0992233B" w14:textId="77777777" w:rsidR="0012492E" w:rsidRDefault="0012492E" w:rsidP="007B1A6C">
      <w:pPr>
        <w:jc w:val="center"/>
        <w:rPr>
          <w:rFonts w:ascii="Times New Roman" w:hAnsi="Times New Roman" w:cs="Times New Roman"/>
          <w:b/>
          <w:sz w:val="24"/>
          <w:szCs w:val="24"/>
        </w:rPr>
      </w:pPr>
    </w:p>
    <w:p w14:paraId="465E4CEC" w14:textId="77777777" w:rsidR="0012492E" w:rsidRDefault="0012492E" w:rsidP="007B1A6C">
      <w:pPr>
        <w:jc w:val="center"/>
        <w:rPr>
          <w:rFonts w:ascii="Times New Roman" w:hAnsi="Times New Roman" w:cs="Times New Roman"/>
          <w:b/>
          <w:sz w:val="24"/>
          <w:szCs w:val="24"/>
        </w:rPr>
      </w:pPr>
    </w:p>
    <w:p w14:paraId="2AB9E64F" w14:textId="77777777" w:rsidR="0012492E" w:rsidRDefault="0012492E" w:rsidP="007B1A6C">
      <w:pPr>
        <w:jc w:val="center"/>
        <w:rPr>
          <w:rFonts w:ascii="Times New Roman" w:hAnsi="Times New Roman" w:cs="Times New Roman"/>
          <w:b/>
          <w:sz w:val="24"/>
          <w:szCs w:val="24"/>
        </w:rPr>
      </w:pPr>
    </w:p>
    <w:p w14:paraId="38C51FBE" w14:textId="77777777" w:rsidR="0012492E" w:rsidRDefault="0012492E" w:rsidP="007B1A6C">
      <w:pPr>
        <w:jc w:val="center"/>
        <w:rPr>
          <w:rFonts w:ascii="Times New Roman" w:hAnsi="Times New Roman" w:cs="Times New Roman"/>
          <w:b/>
          <w:sz w:val="24"/>
          <w:szCs w:val="24"/>
        </w:rPr>
      </w:pPr>
    </w:p>
    <w:p w14:paraId="7D5F9AF4" w14:textId="77777777" w:rsidR="0012492E" w:rsidRDefault="0012492E" w:rsidP="007B1A6C">
      <w:pPr>
        <w:jc w:val="center"/>
        <w:rPr>
          <w:rFonts w:ascii="Times New Roman" w:hAnsi="Times New Roman" w:cs="Times New Roman"/>
          <w:b/>
          <w:sz w:val="24"/>
          <w:szCs w:val="24"/>
        </w:rPr>
      </w:pPr>
    </w:p>
    <w:p w14:paraId="57C88829"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431C811C"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7"/>
          <w:szCs w:val="27"/>
          <w:lang w:eastAsia="lt-LT"/>
        </w:rPr>
        <w:t> </w:t>
      </w:r>
    </w:p>
    <w:p w14:paraId="3791DE72"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720F9BFE"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5BE064A5"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4A81F411"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767D201E"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394606F9"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4E8663D6"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14B0D95E"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5F8FAFB5"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26549450"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15CA8793"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15BFC2F5"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78A6FF73"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39A2E5CD"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3956A93D"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4CA752BD"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4A1E04BC"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7CA88599"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681A2E99" w14:textId="77777777" w:rsidR="007B1A6C" w:rsidRPr="007B1A6C" w:rsidRDefault="007B1A6C" w:rsidP="007B1A6C">
      <w:pPr>
        <w:spacing w:after="0" w:line="240" w:lineRule="auto"/>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sz w:val="20"/>
          <w:szCs w:val="20"/>
          <w:lang w:eastAsia="lt-LT"/>
        </w:rPr>
        <w:t> </w:t>
      </w:r>
    </w:p>
    <w:p w14:paraId="4F7A92B3" w14:textId="77777777" w:rsidR="007B1A6C" w:rsidRPr="007B1A6C" w:rsidRDefault="007B1A6C" w:rsidP="007B1A6C">
      <w:pPr>
        <w:spacing w:after="0" w:line="240" w:lineRule="auto"/>
        <w:ind w:left="720"/>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lang w:eastAsia="lt-LT"/>
        </w:rPr>
        <w:t> </w:t>
      </w:r>
    </w:p>
    <w:p w14:paraId="2C5AC52E" w14:textId="77777777" w:rsidR="007B1A6C" w:rsidRPr="007B1A6C" w:rsidRDefault="007B1A6C" w:rsidP="007B1A6C">
      <w:pPr>
        <w:spacing w:after="0" w:line="240" w:lineRule="auto"/>
        <w:ind w:left="720"/>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lang w:eastAsia="lt-LT"/>
        </w:rPr>
        <w:t> </w:t>
      </w:r>
    </w:p>
    <w:p w14:paraId="26593104" w14:textId="77777777" w:rsidR="00A57A96" w:rsidRDefault="007B1A6C" w:rsidP="00A57A96">
      <w:pPr>
        <w:spacing w:after="0" w:line="240" w:lineRule="auto"/>
        <w:ind w:left="720"/>
        <w:rPr>
          <w:rFonts w:ascii="Times New Roman" w:eastAsia="Times New Roman" w:hAnsi="Times New Roman" w:cs="Times New Roman"/>
          <w:color w:val="000000"/>
          <w:sz w:val="27"/>
          <w:szCs w:val="27"/>
          <w:lang w:eastAsia="lt-LT"/>
        </w:rPr>
      </w:pPr>
      <w:r w:rsidRPr="007B1A6C">
        <w:rPr>
          <w:rFonts w:ascii="Times New Roman" w:eastAsia="Times New Roman" w:hAnsi="Times New Roman" w:cs="Times New Roman"/>
          <w:color w:val="000000"/>
          <w:lang w:eastAsia="lt-LT"/>
        </w:rPr>
        <w:t> </w:t>
      </w:r>
    </w:p>
    <w:p w14:paraId="62B79B6B" w14:textId="46BA2834" w:rsidR="00330361" w:rsidRPr="00330361" w:rsidRDefault="00330361" w:rsidP="00A57A96">
      <w:pPr>
        <w:spacing w:after="0" w:line="240" w:lineRule="auto"/>
        <w:ind w:left="720"/>
        <w:rPr>
          <w:rFonts w:ascii="Times New Roman" w:eastAsia="Times New Roman" w:hAnsi="Times New Roman" w:cs="Times New Roman"/>
          <w:color w:val="000000"/>
          <w:sz w:val="27"/>
          <w:szCs w:val="27"/>
          <w:lang w:eastAsia="lt-LT"/>
        </w:rPr>
      </w:pPr>
      <w:r w:rsidRPr="00330361">
        <w:rPr>
          <w:rFonts w:ascii="Times New Roman" w:eastAsia="Times New Roman" w:hAnsi="Times New Roman" w:cs="Times New Roman"/>
          <w:color w:val="FF0000"/>
          <w:sz w:val="20"/>
          <w:szCs w:val="20"/>
          <w:lang w:eastAsia="lt-LT"/>
        </w:rPr>
        <w:t> </w:t>
      </w:r>
    </w:p>
    <w:p w14:paraId="38D233A9" w14:textId="77777777" w:rsidR="00330361" w:rsidRPr="00206470" w:rsidRDefault="00330361" w:rsidP="00206470">
      <w:pPr>
        <w:spacing w:after="0" w:line="240" w:lineRule="auto"/>
        <w:jc w:val="right"/>
        <w:rPr>
          <w:rFonts w:ascii="Times New Roman" w:eastAsia="Times New Roman" w:hAnsi="Times New Roman" w:cs="Times New Roman"/>
          <w:sz w:val="24"/>
          <w:szCs w:val="24"/>
          <w:lang w:eastAsia="lt-LT"/>
        </w:rPr>
      </w:pPr>
      <w:r w:rsidRPr="00206470">
        <w:rPr>
          <w:rFonts w:ascii="Times New Roman" w:eastAsia="Times New Roman" w:hAnsi="Times New Roman" w:cs="Times New Roman"/>
          <w:sz w:val="24"/>
          <w:szCs w:val="24"/>
          <w:lang w:eastAsia="lt-LT"/>
        </w:rPr>
        <w:t> </w:t>
      </w:r>
      <w:r w:rsidR="00206470" w:rsidRPr="00206470">
        <w:rPr>
          <w:rFonts w:ascii="Times New Roman" w:eastAsia="Times New Roman" w:hAnsi="Times New Roman" w:cs="Times New Roman"/>
          <w:sz w:val="24"/>
          <w:szCs w:val="24"/>
          <w:lang w:eastAsia="lt-LT"/>
        </w:rPr>
        <w:t>10 priedas</w:t>
      </w:r>
    </w:p>
    <w:p w14:paraId="7314A16C" w14:textId="77777777" w:rsidR="00330361" w:rsidRPr="00330361" w:rsidRDefault="00330361" w:rsidP="00330361">
      <w:pPr>
        <w:spacing w:after="0" w:line="240" w:lineRule="auto"/>
        <w:jc w:val="center"/>
        <w:rPr>
          <w:rFonts w:ascii="Times New Roman" w:eastAsia="Times New Roman" w:hAnsi="Times New Roman" w:cs="Times New Roman"/>
          <w:color w:val="000000"/>
          <w:sz w:val="27"/>
          <w:szCs w:val="27"/>
          <w:lang w:eastAsia="lt-LT"/>
        </w:rPr>
      </w:pPr>
      <w:r w:rsidRPr="00330361">
        <w:rPr>
          <w:rFonts w:ascii="Times New Roman" w:eastAsia="Times New Roman" w:hAnsi="Times New Roman" w:cs="Times New Roman"/>
          <w:color w:val="FF0000"/>
          <w:sz w:val="20"/>
          <w:szCs w:val="20"/>
          <w:lang w:eastAsia="lt-LT"/>
        </w:rPr>
        <w:t> </w:t>
      </w:r>
    </w:p>
    <w:p w14:paraId="7981B3ED" w14:textId="77777777" w:rsidR="00AF633A" w:rsidRPr="000F7572" w:rsidRDefault="00AF633A" w:rsidP="000F7572">
      <w:pPr>
        <w:spacing w:after="0" w:line="240" w:lineRule="auto"/>
        <w:jc w:val="center"/>
        <w:rPr>
          <w:rFonts w:ascii="Times New Roman" w:eastAsia="Times New Roman" w:hAnsi="Times New Roman" w:cs="Times New Roman"/>
          <w:color w:val="000000"/>
          <w:sz w:val="27"/>
          <w:szCs w:val="27"/>
          <w:lang w:eastAsia="lt-LT"/>
        </w:rPr>
      </w:pPr>
    </w:p>
    <w:p w14:paraId="7FE08980" w14:textId="77777777" w:rsidR="00164FB6" w:rsidRDefault="00AF633A" w:rsidP="00164FB6">
      <w:pPr>
        <w:rPr>
          <w:rFonts w:ascii="Times New Roman" w:hAnsi="Times New Roman" w:cs="Times New Roman"/>
          <w:b/>
          <w:sz w:val="28"/>
          <w:szCs w:val="28"/>
        </w:rPr>
      </w:pPr>
      <w:r>
        <w:rPr>
          <w:rFonts w:ascii="Times New Roman" w:hAnsi="Times New Roman" w:cs="Times New Roman"/>
          <w:b/>
          <w:sz w:val="28"/>
          <w:szCs w:val="28"/>
        </w:rPr>
        <w:t>DOKUMENTO KEITINIŲ REGISTRACIJOS FORMA</w:t>
      </w:r>
    </w:p>
    <w:tbl>
      <w:tblPr>
        <w:tblStyle w:val="Lentelstinklelis"/>
        <w:tblW w:w="0" w:type="auto"/>
        <w:tblLook w:val="04A0" w:firstRow="1" w:lastRow="0" w:firstColumn="1" w:lastColumn="0" w:noHBand="0" w:noVBand="1"/>
      </w:tblPr>
      <w:tblGrid>
        <w:gridCol w:w="670"/>
        <w:gridCol w:w="769"/>
        <w:gridCol w:w="786"/>
        <w:gridCol w:w="1150"/>
        <w:gridCol w:w="1181"/>
        <w:gridCol w:w="1570"/>
        <w:gridCol w:w="1713"/>
        <w:gridCol w:w="1789"/>
      </w:tblGrid>
      <w:tr w:rsidR="00164FB6" w:rsidRPr="00F868A8" w14:paraId="2236591C" w14:textId="77777777" w:rsidTr="00567717">
        <w:tc>
          <w:tcPr>
            <w:tcW w:w="694" w:type="dxa"/>
          </w:tcPr>
          <w:p w14:paraId="6407DDD2" w14:textId="77777777" w:rsidR="00164FB6" w:rsidRPr="00F868A8" w:rsidRDefault="00164FB6" w:rsidP="00567717">
            <w:pPr>
              <w:rPr>
                <w:rFonts w:ascii="Times New Roman" w:hAnsi="Times New Roman" w:cs="Times New Roman"/>
                <w:sz w:val="28"/>
                <w:szCs w:val="28"/>
              </w:rPr>
            </w:pPr>
          </w:p>
        </w:tc>
        <w:tc>
          <w:tcPr>
            <w:tcW w:w="542" w:type="dxa"/>
          </w:tcPr>
          <w:p w14:paraId="1CD5B7E7" w14:textId="77777777" w:rsidR="00164FB6" w:rsidRPr="00F868A8" w:rsidRDefault="00164FB6" w:rsidP="00567717">
            <w:pPr>
              <w:rPr>
                <w:rFonts w:ascii="Times New Roman" w:hAnsi="Times New Roman" w:cs="Times New Roman"/>
                <w:sz w:val="28"/>
                <w:szCs w:val="28"/>
              </w:rPr>
            </w:pPr>
          </w:p>
        </w:tc>
        <w:tc>
          <w:tcPr>
            <w:tcW w:w="6475" w:type="dxa"/>
            <w:gridSpan w:val="5"/>
          </w:tcPr>
          <w:p w14:paraId="4DFCE100" w14:textId="77777777" w:rsidR="00164FB6" w:rsidRPr="00F868A8" w:rsidRDefault="00164FB6" w:rsidP="00567717">
            <w:pPr>
              <w:rPr>
                <w:rFonts w:ascii="Times New Roman" w:hAnsi="Times New Roman" w:cs="Times New Roman"/>
                <w:sz w:val="28"/>
                <w:szCs w:val="28"/>
              </w:rPr>
            </w:pPr>
          </w:p>
        </w:tc>
        <w:tc>
          <w:tcPr>
            <w:tcW w:w="1917" w:type="dxa"/>
            <w:vMerge w:val="restart"/>
          </w:tcPr>
          <w:p w14:paraId="79508CCC" w14:textId="77777777" w:rsidR="00164FB6" w:rsidRPr="00F868A8" w:rsidRDefault="00164FB6" w:rsidP="00567717">
            <w:pPr>
              <w:rPr>
                <w:rFonts w:ascii="Times New Roman" w:hAnsi="Times New Roman" w:cs="Times New Roman"/>
                <w:sz w:val="28"/>
                <w:szCs w:val="28"/>
              </w:rPr>
            </w:pPr>
            <w:r>
              <w:rPr>
                <w:rFonts w:ascii="Times New Roman" w:hAnsi="Times New Roman" w:cs="Times New Roman"/>
                <w:sz w:val="28"/>
                <w:szCs w:val="28"/>
              </w:rPr>
              <w:t>Už keitimo įforminimą atsakingas asmuo; parašas</w:t>
            </w:r>
          </w:p>
        </w:tc>
      </w:tr>
      <w:tr w:rsidR="00164FB6" w:rsidRPr="00F868A8" w14:paraId="59A6A732" w14:textId="77777777" w:rsidTr="00567717">
        <w:tc>
          <w:tcPr>
            <w:tcW w:w="694" w:type="dxa"/>
          </w:tcPr>
          <w:p w14:paraId="1A054956" w14:textId="77777777" w:rsidR="00164FB6" w:rsidRPr="00F868A8" w:rsidRDefault="00164FB6" w:rsidP="00567717">
            <w:pPr>
              <w:rPr>
                <w:rFonts w:ascii="Times New Roman" w:hAnsi="Times New Roman" w:cs="Times New Roman"/>
                <w:sz w:val="28"/>
                <w:szCs w:val="28"/>
              </w:rPr>
            </w:pPr>
            <w:r w:rsidRPr="00F868A8">
              <w:rPr>
                <w:rFonts w:ascii="Times New Roman" w:hAnsi="Times New Roman" w:cs="Times New Roman"/>
                <w:sz w:val="28"/>
                <w:szCs w:val="28"/>
              </w:rPr>
              <w:t>Eil. Nr.</w:t>
            </w:r>
          </w:p>
        </w:tc>
        <w:tc>
          <w:tcPr>
            <w:tcW w:w="542" w:type="dxa"/>
          </w:tcPr>
          <w:p w14:paraId="57DB2AA1" w14:textId="77777777" w:rsidR="00164FB6" w:rsidRDefault="00164FB6" w:rsidP="00567717">
            <w:pPr>
              <w:rPr>
                <w:rFonts w:ascii="Times New Roman" w:hAnsi="Times New Roman" w:cs="Times New Roman"/>
                <w:sz w:val="28"/>
                <w:szCs w:val="28"/>
              </w:rPr>
            </w:pPr>
            <w:proofErr w:type="spellStart"/>
            <w:r>
              <w:rPr>
                <w:rFonts w:ascii="Times New Roman" w:hAnsi="Times New Roman" w:cs="Times New Roman"/>
                <w:sz w:val="28"/>
                <w:szCs w:val="28"/>
              </w:rPr>
              <w:t>Dok</w:t>
            </w:r>
            <w:proofErr w:type="spellEnd"/>
            <w:r>
              <w:rPr>
                <w:rFonts w:ascii="Times New Roman" w:hAnsi="Times New Roman" w:cs="Times New Roman"/>
                <w:sz w:val="28"/>
                <w:szCs w:val="28"/>
              </w:rPr>
              <w:t xml:space="preserve">. Nr. </w:t>
            </w:r>
          </w:p>
        </w:tc>
        <w:tc>
          <w:tcPr>
            <w:tcW w:w="803" w:type="dxa"/>
          </w:tcPr>
          <w:p w14:paraId="0DFF39C8" w14:textId="77777777" w:rsidR="00164FB6" w:rsidRPr="00F868A8" w:rsidRDefault="00164FB6" w:rsidP="00567717">
            <w:pPr>
              <w:rPr>
                <w:rFonts w:ascii="Times New Roman" w:hAnsi="Times New Roman" w:cs="Times New Roman"/>
                <w:sz w:val="28"/>
                <w:szCs w:val="28"/>
              </w:rPr>
            </w:pPr>
            <w:r>
              <w:rPr>
                <w:rFonts w:ascii="Times New Roman" w:hAnsi="Times New Roman" w:cs="Times New Roman"/>
                <w:sz w:val="28"/>
                <w:szCs w:val="28"/>
              </w:rPr>
              <w:t xml:space="preserve">Data </w:t>
            </w:r>
          </w:p>
        </w:tc>
        <w:tc>
          <w:tcPr>
            <w:tcW w:w="1150" w:type="dxa"/>
          </w:tcPr>
          <w:p w14:paraId="13587896" w14:textId="77777777" w:rsidR="00164FB6" w:rsidRPr="00F868A8" w:rsidRDefault="00164FB6" w:rsidP="00567717">
            <w:pPr>
              <w:rPr>
                <w:rFonts w:ascii="Times New Roman" w:hAnsi="Times New Roman" w:cs="Times New Roman"/>
                <w:sz w:val="28"/>
                <w:szCs w:val="28"/>
              </w:rPr>
            </w:pPr>
            <w:r>
              <w:rPr>
                <w:rFonts w:ascii="Times New Roman" w:hAnsi="Times New Roman" w:cs="Times New Roman"/>
                <w:sz w:val="28"/>
                <w:szCs w:val="28"/>
              </w:rPr>
              <w:t>Rengėjo vardas pavardė</w:t>
            </w:r>
          </w:p>
        </w:tc>
        <w:tc>
          <w:tcPr>
            <w:tcW w:w="1181" w:type="dxa"/>
          </w:tcPr>
          <w:p w14:paraId="4416DE8B" w14:textId="77777777" w:rsidR="00164FB6" w:rsidRPr="00F868A8" w:rsidRDefault="00164FB6" w:rsidP="00567717">
            <w:pPr>
              <w:rPr>
                <w:rFonts w:ascii="Times New Roman" w:hAnsi="Times New Roman" w:cs="Times New Roman"/>
                <w:sz w:val="28"/>
                <w:szCs w:val="28"/>
              </w:rPr>
            </w:pPr>
            <w:r>
              <w:rPr>
                <w:rFonts w:ascii="Times New Roman" w:hAnsi="Times New Roman" w:cs="Times New Roman"/>
                <w:sz w:val="28"/>
                <w:szCs w:val="28"/>
              </w:rPr>
              <w:t xml:space="preserve">Keitimo  pobūdis; punktai, lapo Nr.  </w:t>
            </w:r>
          </w:p>
        </w:tc>
        <w:tc>
          <w:tcPr>
            <w:tcW w:w="1570" w:type="dxa"/>
          </w:tcPr>
          <w:p w14:paraId="3C646259" w14:textId="77777777" w:rsidR="00164FB6" w:rsidRPr="00F868A8" w:rsidRDefault="00164FB6" w:rsidP="00567717">
            <w:pPr>
              <w:rPr>
                <w:rFonts w:ascii="Times New Roman" w:hAnsi="Times New Roman" w:cs="Times New Roman"/>
                <w:sz w:val="28"/>
                <w:szCs w:val="28"/>
              </w:rPr>
            </w:pPr>
            <w:r>
              <w:rPr>
                <w:rFonts w:ascii="Times New Roman" w:hAnsi="Times New Roman" w:cs="Times New Roman"/>
                <w:sz w:val="28"/>
                <w:szCs w:val="28"/>
              </w:rPr>
              <w:t>Įsigaliojimo data</w:t>
            </w:r>
          </w:p>
        </w:tc>
        <w:tc>
          <w:tcPr>
            <w:tcW w:w="1771" w:type="dxa"/>
          </w:tcPr>
          <w:p w14:paraId="721DC0BA" w14:textId="77777777" w:rsidR="00164FB6" w:rsidRPr="00F868A8" w:rsidRDefault="00164FB6" w:rsidP="00567717">
            <w:pPr>
              <w:rPr>
                <w:rFonts w:ascii="Times New Roman" w:hAnsi="Times New Roman" w:cs="Times New Roman"/>
                <w:sz w:val="28"/>
                <w:szCs w:val="28"/>
              </w:rPr>
            </w:pPr>
            <w:r>
              <w:rPr>
                <w:rFonts w:ascii="Times New Roman" w:hAnsi="Times New Roman" w:cs="Times New Roman"/>
                <w:sz w:val="28"/>
                <w:szCs w:val="28"/>
              </w:rPr>
              <w:t>Įsigaliojimo data</w:t>
            </w:r>
          </w:p>
        </w:tc>
        <w:tc>
          <w:tcPr>
            <w:tcW w:w="1917" w:type="dxa"/>
            <w:vMerge/>
          </w:tcPr>
          <w:p w14:paraId="7A779BF3" w14:textId="77777777" w:rsidR="00164FB6" w:rsidRPr="00F868A8" w:rsidRDefault="00164FB6" w:rsidP="00567717">
            <w:pPr>
              <w:rPr>
                <w:rFonts w:ascii="Times New Roman" w:hAnsi="Times New Roman" w:cs="Times New Roman"/>
                <w:sz w:val="28"/>
                <w:szCs w:val="28"/>
              </w:rPr>
            </w:pPr>
          </w:p>
        </w:tc>
      </w:tr>
      <w:tr w:rsidR="00164FB6" w:rsidRPr="00F868A8" w14:paraId="1D753271" w14:textId="77777777" w:rsidTr="00567717">
        <w:tc>
          <w:tcPr>
            <w:tcW w:w="694" w:type="dxa"/>
          </w:tcPr>
          <w:p w14:paraId="696914FC" w14:textId="77777777" w:rsidR="00164FB6" w:rsidRPr="00F868A8" w:rsidRDefault="00164FB6" w:rsidP="00567717">
            <w:pPr>
              <w:rPr>
                <w:rFonts w:ascii="Times New Roman" w:hAnsi="Times New Roman" w:cs="Times New Roman"/>
                <w:sz w:val="28"/>
                <w:szCs w:val="28"/>
              </w:rPr>
            </w:pPr>
          </w:p>
        </w:tc>
        <w:tc>
          <w:tcPr>
            <w:tcW w:w="542" w:type="dxa"/>
          </w:tcPr>
          <w:p w14:paraId="7F56EFFE" w14:textId="77777777" w:rsidR="00164FB6" w:rsidRPr="00F868A8" w:rsidRDefault="00164FB6" w:rsidP="00567717">
            <w:pPr>
              <w:rPr>
                <w:rFonts w:ascii="Times New Roman" w:hAnsi="Times New Roman" w:cs="Times New Roman"/>
                <w:sz w:val="28"/>
                <w:szCs w:val="28"/>
              </w:rPr>
            </w:pPr>
          </w:p>
        </w:tc>
        <w:tc>
          <w:tcPr>
            <w:tcW w:w="803" w:type="dxa"/>
          </w:tcPr>
          <w:p w14:paraId="4541EB6B" w14:textId="77777777" w:rsidR="00164FB6" w:rsidRPr="00F868A8" w:rsidRDefault="00164FB6" w:rsidP="00567717">
            <w:pPr>
              <w:rPr>
                <w:rFonts w:ascii="Times New Roman" w:hAnsi="Times New Roman" w:cs="Times New Roman"/>
                <w:sz w:val="28"/>
                <w:szCs w:val="28"/>
              </w:rPr>
            </w:pPr>
          </w:p>
        </w:tc>
        <w:tc>
          <w:tcPr>
            <w:tcW w:w="1150" w:type="dxa"/>
          </w:tcPr>
          <w:p w14:paraId="0CF1435D" w14:textId="77777777" w:rsidR="00164FB6" w:rsidRPr="00F868A8" w:rsidRDefault="00164FB6" w:rsidP="00567717">
            <w:pPr>
              <w:rPr>
                <w:rFonts w:ascii="Times New Roman" w:hAnsi="Times New Roman" w:cs="Times New Roman"/>
                <w:sz w:val="28"/>
                <w:szCs w:val="28"/>
              </w:rPr>
            </w:pPr>
          </w:p>
        </w:tc>
        <w:tc>
          <w:tcPr>
            <w:tcW w:w="1181" w:type="dxa"/>
          </w:tcPr>
          <w:p w14:paraId="1EB1F1F2" w14:textId="77777777" w:rsidR="00164FB6" w:rsidRPr="00F868A8" w:rsidRDefault="00164FB6" w:rsidP="00567717">
            <w:pPr>
              <w:rPr>
                <w:rFonts w:ascii="Times New Roman" w:hAnsi="Times New Roman" w:cs="Times New Roman"/>
                <w:sz w:val="28"/>
                <w:szCs w:val="28"/>
              </w:rPr>
            </w:pPr>
          </w:p>
        </w:tc>
        <w:tc>
          <w:tcPr>
            <w:tcW w:w="1570" w:type="dxa"/>
          </w:tcPr>
          <w:p w14:paraId="2B9B9C5E" w14:textId="77777777" w:rsidR="00164FB6" w:rsidRPr="00F868A8" w:rsidRDefault="00164FB6" w:rsidP="00567717">
            <w:pPr>
              <w:rPr>
                <w:rFonts w:ascii="Times New Roman" w:hAnsi="Times New Roman" w:cs="Times New Roman"/>
                <w:sz w:val="28"/>
                <w:szCs w:val="28"/>
              </w:rPr>
            </w:pPr>
          </w:p>
        </w:tc>
        <w:tc>
          <w:tcPr>
            <w:tcW w:w="1771" w:type="dxa"/>
          </w:tcPr>
          <w:p w14:paraId="0BCA989F" w14:textId="77777777" w:rsidR="00164FB6" w:rsidRPr="00F868A8" w:rsidRDefault="00164FB6" w:rsidP="00567717">
            <w:pPr>
              <w:rPr>
                <w:rFonts w:ascii="Times New Roman" w:hAnsi="Times New Roman" w:cs="Times New Roman"/>
                <w:sz w:val="28"/>
                <w:szCs w:val="28"/>
              </w:rPr>
            </w:pPr>
          </w:p>
        </w:tc>
        <w:tc>
          <w:tcPr>
            <w:tcW w:w="1917" w:type="dxa"/>
          </w:tcPr>
          <w:p w14:paraId="764DB066" w14:textId="77777777" w:rsidR="00164FB6" w:rsidRPr="00F868A8" w:rsidRDefault="00164FB6" w:rsidP="00567717">
            <w:pPr>
              <w:rPr>
                <w:rFonts w:ascii="Times New Roman" w:hAnsi="Times New Roman" w:cs="Times New Roman"/>
                <w:sz w:val="28"/>
                <w:szCs w:val="28"/>
              </w:rPr>
            </w:pPr>
          </w:p>
        </w:tc>
      </w:tr>
      <w:tr w:rsidR="00164FB6" w:rsidRPr="00F868A8" w14:paraId="07DB1AEC" w14:textId="77777777" w:rsidTr="00567717">
        <w:tc>
          <w:tcPr>
            <w:tcW w:w="694" w:type="dxa"/>
          </w:tcPr>
          <w:p w14:paraId="341CD66B" w14:textId="77777777" w:rsidR="00164FB6" w:rsidRPr="00F868A8" w:rsidRDefault="00164FB6" w:rsidP="00567717">
            <w:pPr>
              <w:rPr>
                <w:rFonts w:ascii="Times New Roman" w:hAnsi="Times New Roman" w:cs="Times New Roman"/>
                <w:sz w:val="28"/>
                <w:szCs w:val="28"/>
              </w:rPr>
            </w:pPr>
          </w:p>
        </w:tc>
        <w:tc>
          <w:tcPr>
            <w:tcW w:w="542" w:type="dxa"/>
          </w:tcPr>
          <w:p w14:paraId="515A97A5" w14:textId="77777777" w:rsidR="00164FB6" w:rsidRPr="00F868A8" w:rsidRDefault="00164FB6" w:rsidP="00567717">
            <w:pPr>
              <w:rPr>
                <w:rFonts w:ascii="Times New Roman" w:hAnsi="Times New Roman" w:cs="Times New Roman"/>
                <w:sz w:val="28"/>
                <w:szCs w:val="28"/>
              </w:rPr>
            </w:pPr>
          </w:p>
        </w:tc>
        <w:tc>
          <w:tcPr>
            <w:tcW w:w="803" w:type="dxa"/>
          </w:tcPr>
          <w:p w14:paraId="1B786771" w14:textId="77777777" w:rsidR="00164FB6" w:rsidRPr="00F868A8" w:rsidRDefault="00164FB6" w:rsidP="00567717">
            <w:pPr>
              <w:rPr>
                <w:rFonts w:ascii="Times New Roman" w:hAnsi="Times New Roman" w:cs="Times New Roman"/>
                <w:sz w:val="28"/>
                <w:szCs w:val="28"/>
              </w:rPr>
            </w:pPr>
          </w:p>
        </w:tc>
        <w:tc>
          <w:tcPr>
            <w:tcW w:w="1150" w:type="dxa"/>
          </w:tcPr>
          <w:p w14:paraId="75250D00" w14:textId="77777777" w:rsidR="00164FB6" w:rsidRPr="00F868A8" w:rsidRDefault="00164FB6" w:rsidP="00567717">
            <w:pPr>
              <w:rPr>
                <w:rFonts w:ascii="Times New Roman" w:hAnsi="Times New Roman" w:cs="Times New Roman"/>
                <w:sz w:val="28"/>
                <w:szCs w:val="28"/>
              </w:rPr>
            </w:pPr>
          </w:p>
        </w:tc>
        <w:tc>
          <w:tcPr>
            <w:tcW w:w="1181" w:type="dxa"/>
          </w:tcPr>
          <w:p w14:paraId="2970A69F" w14:textId="77777777" w:rsidR="00164FB6" w:rsidRPr="00F868A8" w:rsidRDefault="00164FB6" w:rsidP="00567717">
            <w:pPr>
              <w:rPr>
                <w:rFonts w:ascii="Times New Roman" w:hAnsi="Times New Roman" w:cs="Times New Roman"/>
                <w:sz w:val="28"/>
                <w:szCs w:val="28"/>
              </w:rPr>
            </w:pPr>
          </w:p>
        </w:tc>
        <w:tc>
          <w:tcPr>
            <w:tcW w:w="1570" w:type="dxa"/>
          </w:tcPr>
          <w:p w14:paraId="61B4F1B5" w14:textId="77777777" w:rsidR="00164FB6" w:rsidRPr="00F868A8" w:rsidRDefault="00164FB6" w:rsidP="00567717">
            <w:pPr>
              <w:rPr>
                <w:rFonts w:ascii="Times New Roman" w:hAnsi="Times New Roman" w:cs="Times New Roman"/>
                <w:sz w:val="28"/>
                <w:szCs w:val="28"/>
              </w:rPr>
            </w:pPr>
          </w:p>
        </w:tc>
        <w:tc>
          <w:tcPr>
            <w:tcW w:w="1771" w:type="dxa"/>
          </w:tcPr>
          <w:p w14:paraId="75A9A5AF" w14:textId="77777777" w:rsidR="00164FB6" w:rsidRPr="00F868A8" w:rsidRDefault="00164FB6" w:rsidP="00567717">
            <w:pPr>
              <w:rPr>
                <w:rFonts w:ascii="Times New Roman" w:hAnsi="Times New Roman" w:cs="Times New Roman"/>
                <w:sz w:val="28"/>
                <w:szCs w:val="28"/>
              </w:rPr>
            </w:pPr>
          </w:p>
        </w:tc>
        <w:tc>
          <w:tcPr>
            <w:tcW w:w="1917" w:type="dxa"/>
          </w:tcPr>
          <w:p w14:paraId="08463139" w14:textId="77777777" w:rsidR="00164FB6" w:rsidRPr="00F868A8" w:rsidRDefault="00164FB6" w:rsidP="00567717">
            <w:pPr>
              <w:rPr>
                <w:rFonts w:ascii="Times New Roman" w:hAnsi="Times New Roman" w:cs="Times New Roman"/>
                <w:sz w:val="28"/>
                <w:szCs w:val="28"/>
              </w:rPr>
            </w:pPr>
          </w:p>
        </w:tc>
      </w:tr>
      <w:tr w:rsidR="00164FB6" w:rsidRPr="00F868A8" w14:paraId="7DD9BACA" w14:textId="77777777" w:rsidTr="00567717">
        <w:tc>
          <w:tcPr>
            <w:tcW w:w="694" w:type="dxa"/>
          </w:tcPr>
          <w:p w14:paraId="7BA48096" w14:textId="77777777" w:rsidR="00164FB6" w:rsidRPr="00F868A8" w:rsidRDefault="00164FB6" w:rsidP="00567717">
            <w:pPr>
              <w:rPr>
                <w:rFonts w:ascii="Times New Roman" w:hAnsi="Times New Roman" w:cs="Times New Roman"/>
                <w:sz w:val="28"/>
                <w:szCs w:val="28"/>
              </w:rPr>
            </w:pPr>
          </w:p>
        </w:tc>
        <w:tc>
          <w:tcPr>
            <w:tcW w:w="542" w:type="dxa"/>
          </w:tcPr>
          <w:p w14:paraId="70E5E4D0" w14:textId="77777777" w:rsidR="00164FB6" w:rsidRPr="00F868A8" w:rsidRDefault="00164FB6" w:rsidP="00567717">
            <w:pPr>
              <w:rPr>
                <w:rFonts w:ascii="Times New Roman" w:hAnsi="Times New Roman" w:cs="Times New Roman"/>
                <w:sz w:val="28"/>
                <w:szCs w:val="28"/>
              </w:rPr>
            </w:pPr>
          </w:p>
        </w:tc>
        <w:tc>
          <w:tcPr>
            <w:tcW w:w="803" w:type="dxa"/>
          </w:tcPr>
          <w:p w14:paraId="3E87F62D" w14:textId="77777777" w:rsidR="00164FB6" w:rsidRPr="00F868A8" w:rsidRDefault="00164FB6" w:rsidP="00567717">
            <w:pPr>
              <w:rPr>
                <w:rFonts w:ascii="Times New Roman" w:hAnsi="Times New Roman" w:cs="Times New Roman"/>
                <w:sz w:val="28"/>
                <w:szCs w:val="28"/>
              </w:rPr>
            </w:pPr>
          </w:p>
        </w:tc>
        <w:tc>
          <w:tcPr>
            <w:tcW w:w="1150" w:type="dxa"/>
          </w:tcPr>
          <w:p w14:paraId="00FBE482" w14:textId="77777777" w:rsidR="00164FB6" w:rsidRPr="00F868A8" w:rsidRDefault="00164FB6" w:rsidP="00567717">
            <w:pPr>
              <w:rPr>
                <w:rFonts w:ascii="Times New Roman" w:hAnsi="Times New Roman" w:cs="Times New Roman"/>
                <w:sz w:val="28"/>
                <w:szCs w:val="28"/>
              </w:rPr>
            </w:pPr>
          </w:p>
        </w:tc>
        <w:tc>
          <w:tcPr>
            <w:tcW w:w="1181" w:type="dxa"/>
          </w:tcPr>
          <w:p w14:paraId="5A79FFA1" w14:textId="77777777" w:rsidR="00164FB6" w:rsidRPr="00F868A8" w:rsidRDefault="00164FB6" w:rsidP="00567717">
            <w:pPr>
              <w:rPr>
                <w:rFonts w:ascii="Times New Roman" w:hAnsi="Times New Roman" w:cs="Times New Roman"/>
                <w:sz w:val="28"/>
                <w:szCs w:val="28"/>
              </w:rPr>
            </w:pPr>
          </w:p>
        </w:tc>
        <w:tc>
          <w:tcPr>
            <w:tcW w:w="1570" w:type="dxa"/>
          </w:tcPr>
          <w:p w14:paraId="1550AA5E" w14:textId="77777777" w:rsidR="00164FB6" w:rsidRPr="00F868A8" w:rsidRDefault="00164FB6" w:rsidP="00567717">
            <w:pPr>
              <w:rPr>
                <w:rFonts w:ascii="Times New Roman" w:hAnsi="Times New Roman" w:cs="Times New Roman"/>
                <w:sz w:val="28"/>
                <w:szCs w:val="28"/>
              </w:rPr>
            </w:pPr>
          </w:p>
        </w:tc>
        <w:tc>
          <w:tcPr>
            <w:tcW w:w="1771" w:type="dxa"/>
          </w:tcPr>
          <w:p w14:paraId="52A4A626" w14:textId="77777777" w:rsidR="00164FB6" w:rsidRPr="00F868A8" w:rsidRDefault="00164FB6" w:rsidP="00567717">
            <w:pPr>
              <w:rPr>
                <w:rFonts w:ascii="Times New Roman" w:hAnsi="Times New Roman" w:cs="Times New Roman"/>
                <w:sz w:val="28"/>
                <w:szCs w:val="28"/>
              </w:rPr>
            </w:pPr>
          </w:p>
        </w:tc>
        <w:tc>
          <w:tcPr>
            <w:tcW w:w="1917" w:type="dxa"/>
          </w:tcPr>
          <w:p w14:paraId="1186DD05" w14:textId="77777777" w:rsidR="00164FB6" w:rsidRPr="00F868A8" w:rsidRDefault="00164FB6" w:rsidP="00567717">
            <w:pPr>
              <w:rPr>
                <w:rFonts w:ascii="Times New Roman" w:hAnsi="Times New Roman" w:cs="Times New Roman"/>
                <w:sz w:val="28"/>
                <w:szCs w:val="28"/>
              </w:rPr>
            </w:pPr>
          </w:p>
        </w:tc>
      </w:tr>
      <w:tr w:rsidR="00164FB6" w:rsidRPr="00F868A8" w14:paraId="34A82DA3" w14:textId="77777777" w:rsidTr="00567717">
        <w:tc>
          <w:tcPr>
            <w:tcW w:w="694" w:type="dxa"/>
          </w:tcPr>
          <w:p w14:paraId="24DFDD82" w14:textId="77777777" w:rsidR="00164FB6" w:rsidRPr="00F868A8" w:rsidRDefault="00164FB6" w:rsidP="00567717">
            <w:pPr>
              <w:rPr>
                <w:rFonts w:ascii="Times New Roman" w:hAnsi="Times New Roman" w:cs="Times New Roman"/>
                <w:sz w:val="28"/>
                <w:szCs w:val="28"/>
              </w:rPr>
            </w:pPr>
          </w:p>
        </w:tc>
        <w:tc>
          <w:tcPr>
            <w:tcW w:w="542" w:type="dxa"/>
          </w:tcPr>
          <w:p w14:paraId="3B417D19" w14:textId="77777777" w:rsidR="00164FB6" w:rsidRPr="00F868A8" w:rsidRDefault="00164FB6" w:rsidP="00567717">
            <w:pPr>
              <w:rPr>
                <w:rFonts w:ascii="Times New Roman" w:hAnsi="Times New Roman" w:cs="Times New Roman"/>
                <w:sz w:val="28"/>
                <w:szCs w:val="28"/>
              </w:rPr>
            </w:pPr>
          </w:p>
        </w:tc>
        <w:tc>
          <w:tcPr>
            <w:tcW w:w="803" w:type="dxa"/>
          </w:tcPr>
          <w:p w14:paraId="5A68FCC0" w14:textId="77777777" w:rsidR="00164FB6" w:rsidRPr="00F868A8" w:rsidRDefault="00164FB6" w:rsidP="00567717">
            <w:pPr>
              <w:rPr>
                <w:rFonts w:ascii="Times New Roman" w:hAnsi="Times New Roman" w:cs="Times New Roman"/>
                <w:sz w:val="28"/>
                <w:szCs w:val="28"/>
              </w:rPr>
            </w:pPr>
          </w:p>
        </w:tc>
        <w:tc>
          <w:tcPr>
            <w:tcW w:w="1150" w:type="dxa"/>
          </w:tcPr>
          <w:p w14:paraId="08B53555" w14:textId="77777777" w:rsidR="00164FB6" w:rsidRPr="00F868A8" w:rsidRDefault="00164FB6" w:rsidP="00567717">
            <w:pPr>
              <w:rPr>
                <w:rFonts w:ascii="Times New Roman" w:hAnsi="Times New Roman" w:cs="Times New Roman"/>
                <w:sz w:val="28"/>
                <w:szCs w:val="28"/>
              </w:rPr>
            </w:pPr>
          </w:p>
        </w:tc>
        <w:tc>
          <w:tcPr>
            <w:tcW w:w="1181" w:type="dxa"/>
          </w:tcPr>
          <w:p w14:paraId="2ACBC0B7" w14:textId="77777777" w:rsidR="00164FB6" w:rsidRPr="00F868A8" w:rsidRDefault="00164FB6" w:rsidP="00567717">
            <w:pPr>
              <w:rPr>
                <w:rFonts w:ascii="Times New Roman" w:hAnsi="Times New Roman" w:cs="Times New Roman"/>
                <w:sz w:val="28"/>
                <w:szCs w:val="28"/>
              </w:rPr>
            </w:pPr>
          </w:p>
        </w:tc>
        <w:tc>
          <w:tcPr>
            <w:tcW w:w="1570" w:type="dxa"/>
          </w:tcPr>
          <w:p w14:paraId="65AD0737" w14:textId="77777777" w:rsidR="00164FB6" w:rsidRPr="00F868A8" w:rsidRDefault="00164FB6" w:rsidP="00567717">
            <w:pPr>
              <w:rPr>
                <w:rFonts w:ascii="Times New Roman" w:hAnsi="Times New Roman" w:cs="Times New Roman"/>
                <w:sz w:val="28"/>
                <w:szCs w:val="28"/>
              </w:rPr>
            </w:pPr>
          </w:p>
        </w:tc>
        <w:tc>
          <w:tcPr>
            <w:tcW w:w="1771" w:type="dxa"/>
          </w:tcPr>
          <w:p w14:paraId="39FAC7E9" w14:textId="77777777" w:rsidR="00164FB6" w:rsidRPr="00F868A8" w:rsidRDefault="00164FB6" w:rsidP="00567717">
            <w:pPr>
              <w:rPr>
                <w:rFonts w:ascii="Times New Roman" w:hAnsi="Times New Roman" w:cs="Times New Roman"/>
                <w:sz w:val="28"/>
                <w:szCs w:val="28"/>
              </w:rPr>
            </w:pPr>
          </w:p>
        </w:tc>
        <w:tc>
          <w:tcPr>
            <w:tcW w:w="1917" w:type="dxa"/>
          </w:tcPr>
          <w:p w14:paraId="64D403F1" w14:textId="77777777" w:rsidR="00164FB6" w:rsidRPr="00F868A8" w:rsidRDefault="00164FB6" w:rsidP="00567717">
            <w:pPr>
              <w:rPr>
                <w:rFonts w:ascii="Times New Roman" w:hAnsi="Times New Roman" w:cs="Times New Roman"/>
                <w:sz w:val="28"/>
                <w:szCs w:val="28"/>
              </w:rPr>
            </w:pPr>
          </w:p>
        </w:tc>
      </w:tr>
      <w:tr w:rsidR="00164FB6" w:rsidRPr="00F868A8" w14:paraId="430CE4C0" w14:textId="77777777" w:rsidTr="00567717">
        <w:tc>
          <w:tcPr>
            <w:tcW w:w="694" w:type="dxa"/>
          </w:tcPr>
          <w:p w14:paraId="32EB8E12" w14:textId="77777777" w:rsidR="00164FB6" w:rsidRPr="00F868A8" w:rsidRDefault="00164FB6" w:rsidP="00567717">
            <w:pPr>
              <w:rPr>
                <w:rFonts w:ascii="Times New Roman" w:hAnsi="Times New Roman" w:cs="Times New Roman"/>
                <w:sz w:val="28"/>
                <w:szCs w:val="28"/>
              </w:rPr>
            </w:pPr>
          </w:p>
        </w:tc>
        <w:tc>
          <w:tcPr>
            <w:tcW w:w="542" w:type="dxa"/>
          </w:tcPr>
          <w:p w14:paraId="11B629CD" w14:textId="77777777" w:rsidR="00164FB6" w:rsidRPr="00F868A8" w:rsidRDefault="00164FB6" w:rsidP="00567717">
            <w:pPr>
              <w:rPr>
                <w:rFonts w:ascii="Times New Roman" w:hAnsi="Times New Roman" w:cs="Times New Roman"/>
                <w:sz w:val="28"/>
                <w:szCs w:val="28"/>
              </w:rPr>
            </w:pPr>
          </w:p>
        </w:tc>
        <w:tc>
          <w:tcPr>
            <w:tcW w:w="803" w:type="dxa"/>
          </w:tcPr>
          <w:p w14:paraId="146E481C" w14:textId="77777777" w:rsidR="00164FB6" w:rsidRPr="00F868A8" w:rsidRDefault="00164FB6" w:rsidP="00567717">
            <w:pPr>
              <w:rPr>
                <w:rFonts w:ascii="Times New Roman" w:hAnsi="Times New Roman" w:cs="Times New Roman"/>
                <w:sz w:val="28"/>
                <w:szCs w:val="28"/>
              </w:rPr>
            </w:pPr>
          </w:p>
        </w:tc>
        <w:tc>
          <w:tcPr>
            <w:tcW w:w="1150" w:type="dxa"/>
          </w:tcPr>
          <w:p w14:paraId="65D11B35" w14:textId="77777777" w:rsidR="00164FB6" w:rsidRPr="00F868A8" w:rsidRDefault="00164FB6" w:rsidP="00567717">
            <w:pPr>
              <w:rPr>
                <w:rFonts w:ascii="Times New Roman" w:hAnsi="Times New Roman" w:cs="Times New Roman"/>
                <w:sz w:val="28"/>
                <w:szCs w:val="28"/>
              </w:rPr>
            </w:pPr>
          </w:p>
        </w:tc>
        <w:tc>
          <w:tcPr>
            <w:tcW w:w="1181" w:type="dxa"/>
          </w:tcPr>
          <w:p w14:paraId="220DB392" w14:textId="77777777" w:rsidR="00164FB6" w:rsidRPr="00F868A8" w:rsidRDefault="00164FB6" w:rsidP="00567717">
            <w:pPr>
              <w:rPr>
                <w:rFonts w:ascii="Times New Roman" w:hAnsi="Times New Roman" w:cs="Times New Roman"/>
                <w:sz w:val="28"/>
                <w:szCs w:val="28"/>
              </w:rPr>
            </w:pPr>
          </w:p>
        </w:tc>
        <w:tc>
          <w:tcPr>
            <w:tcW w:w="1570" w:type="dxa"/>
          </w:tcPr>
          <w:p w14:paraId="02AEB06D" w14:textId="77777777" w:rsidR="00164FB6" w:rsidRPr="00F868A8" w:rsidRDefault="00164FB6" w:rsidP="00567717">
            <w:pPr>
              <w:rPr>
                <w:rFonts w:ascii="Times New Roman" w:hAnsi="Times New Roman" w:cs="Times New Roman"/>
                <w:sz w:val="28"/>
                <w:szCs w:val="28"/>
              </w:rPr>
            </w:pPr>
          </w:p>
        </w:tc>
        <w:tc>
          <w:tcPr>
            <w:tcW w:w="1771" w:type="dxa"/>
          </w:tcPr>
          <w:p w14:paraId="02B2E48C" w14:textId="77777777" w:rsidR="00164FB6" w:rsidRPr="00F868A8" w:rsidRDefault="00164FB6" w:rsidP="00567717">
            <w:pPr>
              <w:rPr>
                <w:rFonts w:ascii="Times New Roman" w:hAnsi="Times New Roman" w:cs="Times New Roman"/>
                <w:sz w:val="28"/>
                <w:szCs w:val="28"/>
              </w:rPr>
            </w:pPr>
          </w:p>
        </w:tc>
        <w:tc>
          <w:tcPr>
            <w:tcW w:w="1917" w:type="dxa"/>
          </w:tcPr>
          <w:p w14:paraId="23F68304" w14:textId="77777777" w:rsidR="00164FB6" w:rsidRPr="00F868A8" w:rsidRDefault="00164FB6" w:rsidP="00567717">
            <w:pPr>
              <w:rPr>
                <w:rFonts w:ascii="Times New Roman" w:hAnsi="Times New Roman" w:cs="Times New Roman"/>
                <w:sz w:val="28"/>
                <w:szCs w:val="28"/>
              </w:rPr>
            </w:pPr>
          </w:p>
        </w:tc>
      </w:tr>
      <w:tr w:rsidR="00164FB6" w:rsidRPr="00F868A8" w14:paraId="46A8652E" w14:textId="77777777" w:rsidTr="00567717">
        <w:tc>
          <w:tcPr>
            <w:tcW w:w="694" w:type="dxa"/>
          </w:tcPr>
          <w:p w14:paraId="60B063B4" w14:textId="77777777" w:rsidR="00164FB6" w:rsidRPr="00F868A8" w:rsidRDefault="00164FB6" w:rsidP="00567717">
            <w:pPr>
              <w:rPr>
                <w:rFonts w:ascii="Times New Roman" w:hAnsi="Times New Roman" w:cs="Times New Roman"/>
                <w:sz w:val="28"/>
                <w:szCs w:val="28"/>
              </w:rPr>
            </w:pPr>
          </w:p>
        </w:tc>
        <w:tc>
          <w:tcPr>
            <w:tcW w:w="542" w:type="dxa"/>
          </w:tcPr>
          <w:p w14:paraId="69EDD4F1" w14:textId="77777777" w:rsidR="00164FB6" w:rsidRPr="00F868A8" w:rsidRDefault="00164FB6" w:rsidP="00567717">
            <w:pPr>
              <w:rPr>
                <w:rFonts w:ascii="Times New Roman" w:hAnsi="Times New Roman" w:cs="Times New Roman"/>
                <w:sz w:val="28"/>
                <w:szCs w:val="28"/>
              </w:rPr>
            </w:pPr>
          </w:p>
        </w:tc>
        <w:tc>
          <w:tcPr>
            <w:tcW w:w="803" w:type="dxa"/>
          </w:tcPr>
          <w:p w14:paraId="640F189C" w14:textId="77777777" w:rsidR="00164FB6" w:rsidRPr="00F868A8" w:rsidRDefault="00164FB6" w:rsidP="00567717">
            <w:pPr>
              <w:rPr>
                <w:rFonts w:ascii="Times New Roman" w:hAnsi="Times New Roman" w:cs="Times New Roman"/>
                <w:sz w:val="28"/>
                <w:szCs w:val="28"/>
              </w:rPr>
            </w:pPr>
          </w:p>
        </w:tc>
        <w:tc>
          <w:tcPr>
            <w:tcW w:w="1150" w:type="dxa"/>
          </w:tcPr>
          <w:p w14:paraId="32300A90" w14:textId="77777777" w:rsidR="00164FB6" w:rsidRPr="00F868A8" w:rsidRDefault="00164FB6" w:rsidP="00567717">
            <w:pPr>
              <w:rPr>
                <w:rFonts w:ascii="Times New Roman" w:hAnsi="Times New Roman" w:cs="Times New Roman"/>
                <w:sz w:val="28"/>
                <w:szCs w:val="28"/>
              </w:rPr>
            </w:pPr>
          </w:p>
        </w:tc>
        <w:tc>
          <w:tcPr>
            <w:tcW w:w="1181" w:type="dxa"/>
          </w:tcPr>
          <w:p w14:paraId="781213BF" w14:textId="77777777" w:rsidR="00164FB6" w:rsidRPr="00F868A8" w:rsidRDefault="00164FB6" w:rsidP="00567717">
            <w:pPr>
              <w:rPr>
                <w:rFonts w:ascii="Times New Roman" w:hAnsi="Times New Roman" w:cs="Times New Roman"/>
                <w:sz w:val="28"/>
                <w:szCs w:val="28"/>
              </w:rPr>
            </w:pPr>
          </w:p>
        </w:tc>
        <w:tc>
          <w:tcPr>
            <w:tcW w:w="1570" w:type="dxa"/>
          </w:tcPr>
          <w:p w14:paraId="688C73A1" w14:textId="77777777" w:rsidR="00164FB6" w:rsidRPr="00F868A8" w:rsidRDefault="00164FB6" w:rsidP="00567717">
            <w:pPr>
              <w:rPr>
                <w:rFonts w:ascii="Times New Roman" w:hAnsi="Times New Roman" w:cs="Times New Roman"/>
                <w:sz w:val="28"/>
                <w:szCs w:val="28"/>
              </w:rPr>
            </w:pPr>
          </w:p>
        </w:tc>
        <w:tc>
          <w:tcPr>
            <w:tcW w:w="1771" w:type="dxa"/>
          </w:tcPr>
          <w:p w14:paraId="6F3CE165" w14:textId="77777777" w:rsidR="00164FB6" w:rsidRPr="00F868A8" w:rsidRDefault="00164FB6" w:rsidP="00567717">
            <w:pPr>
              <w:rPr>
                <w:rFonts w:ascii="Times New Roman" w:hAnsi="Times New Roman" w:cs="Times New Roman"/>
                <w:sz w:val="28"/>
                <w:szCs w:val="28"/>
              </w:rPr>
            </w:pPr>
          </w:p>
        </w:tc>
        <w:tc>
          <w:tcPr>
            <w:tcW w:w="1917" w:type="dxa"/>
          </w:tcPr>
          <w:p w14:paraId="0D9FCDD7" w14:textId="77777777" w:rsidR="00164FB6" w:rsidRPr="00F868A8" w:rsidRDefault="00164FB6" w:rsidP="00567717">
            <w:pPr>
              <w:rPr>
                <w:rFonts w:ascii="Times New Roman" w:hAnsi="Times New Roman" w:cs="Times New Roman"/>
                <w:sz w:val="28"/>
                <w:szCs w:val="28"/>
              </w:rPr>
            </w:pPr>
          </w:p>
        </w:tc>
      </w:tr>
      <w:tr w:rsidR="00164FB6" w:rsidRPr="00F868A8" w14:paraId="38154D3C" w14:textId="77777777" w:rsidTr="00567717">
        <w:tc>
          <w:tcPr>
            <w:tcW w:w="694" w:type="dxa"/>
          </w:tcPr>
          <w:p w14:paraId="453E78C4" w14:textId="77777777" w:rsidR="00164FB6" w:rsidRPr="00F868A8" w:rsidRDefault="00164FB6" w:rsidP="00567717">
            <w:pPr>
              <w:rPr>
                <w:rFonts w:ascii="Times New Roman" w:hAnsi="Times New Roman" w:cs="Times New Roman"/>
                <w:sz w:val="28"/>
                <w:szCs w:val="28"/>
              </w:rPr>
            </w:pPr>
          </w:p>
        </w:tc>
        <w:tc>
          <w:tcPr>
            <w:tcW w:w="542" w:type="dxa"/>
          </w:tcPr>
          <w:p w14:paraId="08ABD5FE" w14:textId="77777777" w:rsidR="00164FB6" w:rsidRPr="00F868A8" w:rsidRDefault="00164FB6" w:rsidP="00567717">
            <w:pPr>
              <w:rPr>
                <w:rFonts w:ascii="Times New Roman" w:hAnsi="Times New Roman" w:cs="Times New Roman"/>
                <w:sz w:val="28"/>
                <w:szCs w:val="28"/>
              </w:rPr>
            </w:pPr>
          </w:p>
        </w:tc>
        <w:tc>
          <w:tcPr>
            <w:tcW w:w="803" w:type="dxa"/>
          </w:tcPr>
          <w:p w14:paraId="433D1C22" w14:textId="77777777" w:rsidR="00164FB6" w:rsidRPr="00F868A8" w:rsidRDefault="00164FB6" w:rsidP="00567717">
            <w:pPr>
              <w:rPr>
                <w:rFonts w:ascii="Times New Roman" w:hAnsi="Times New Roman" w:cs="Times New Roman"/>
                <w:sz w:val="28"/>
                <w:szCs w:val="28"/>
              </w:rPr>
            </w:pPr>
          </w:p>
        </w:tc>
        <w:tc>
          <w:tcPr>
            <w:tcW w:w="1150" w:type="dxa"/>
          </w:tcPr>
          <w:p w14:paraId="1A6D1A4C" w14:textId="77777777" w:rsidR="00164FB6" w:rsidRPr="00F868A8" w:rsidRDefault="00164FB6" w:rsidP="00567717">
            <w:pPr>
              <w:rPr>
                <w:rFonts w:ascii="Times New Roman" w:hAnsi="Times New Roman" w:cs="Times New Roman"/>
                <w:sz w:val="28"/>
                <w:szCs w:val="28"/>
              </w:rPr>
            </w:pPr>
          </w:p>
        </w:tc>
        <w:tc>
          <w:tcPr>
            <w:tcW w:w="1181" w:type="dxa"/>
          </w:tcPr>
          <w:p w14:paraId="66969632" w14:textId="77777777" w:rsidR="00164FB6" w:rsidRPr="00F868A8" w:rsidRDefault="00164FB6" w:rsidP="00567717">
            <w:pPr>
              <w:rPr>
                <w:rFonts w:ascii="Times New Roman" w:hAnsi="Times New Roman" w:cs="Times New Roman"/>
                <w:sz w:val="28"/>
                <w:szCs w:val="28"/>
              </w:rPr>
            </w:pPr>
          </w:p>
        </w:tc>
        <w:tc>
          <w:tcPr>
            <w:tcW w:w="1570" w:type="dxa"/>
          </w:tcPr>
          <w:p w14:paraId="3A0CEC08" w14:textId="77777777" w:rsidR="00164FB6" w:rsidRPr="00F868A8" w:rsidRDefault="00164FB6" w:rsidP="00567717">
            <w:pPr>
              <w:rPr>
                <w:rFonts w:ascii="Times New Roman" w:hAnsi="Times New Roman" w:cs="Times New Roman"/>
                <w:sz w:val="28"/>
                <w:szCs w:val="28"/>
              </w:rPr>
            </w:pPr>
          </w:p>
        </w:tc>
        <w:tc>
          <w:tcPr>
            <w:tcW w:w="1771" w:type="dxa"/>
          </w:tcPr>
          <w:p w14:paraId="1CC7D004" w14:textId="77777777" w:rsidR="00164FB6" w:rsidRPr="00F868A8" w:rsidRDefault="00164FB6" w:rsidP="00567717">
            <w:pPr>
              <w:rPr>
                <w:rFonts w:ascii="Times New Roman" w:hAnsi="Times New Roman" w:cs="Times New Roman"/>
                <w:sz w:val="28"/>
                <w:szCs w:val="28"/>
              </w:rPr>
            </w:pPr>
          </w:p>
        </w:tc>
        <w:tc>
          <w:tcPr>
            <w:tcW w:w="1917" w:type="dxa"/>
          </w:tcPr>
          <w:p w14:paraId="3883EC84" w14:textId="77777777" w:rsidR="00164FB6" w:rsidRPr="00F868A8" w:rsidRDefault="00164FB6" w:rsidP="00567717">
            <w:pPr>
              <w:rPr>
                <w:rFonts w:ascii="Times New Roman" w:hAnsi="Times New Roman" w:cs="Times New Roman"/>
                <w:sz w:val="28"/>
                <w:szCs w:val="28"/>
              </w:rPr>
            </w:pPr>
          </w:p>
        </w:tc>
      </w:tr>
      <w:tr w:rsidR="00164FB6" w:rsidRPr="00F868A8" w14:paraId="61C373EF" w14:textId="77777777" w:rsidTr="00567717">
        <w:tc>
          <w:tcPr>
            <w:tcW w:w="694" w:type="dxa"/>
          </w:tcPr>
          <w:p w14:paraId="2440C300" w14:textId="77777777" w:rsidR="00164FB6" w:rsidRPr="00F868A8" w:rsidRDefault="00164FB6" w:rsidP="00567717">
            <w:pPr>
              <w:rPr>
                <w:rFonts w:ascii="Times New Roman" w:hAnsi="Times New Roman" w:cs="Times New Roman"/>
                <w:sz w:val="28"/>
                <w:szCs w:val="28"/>
              </w:rPr>
            </w:pPr>
          </w:p>
        </w:tc>
        <w:tc>
          <w:tcPr>
            <w:tcW w:w="542" w:type="dxa"/>
          </w:tcPr>
          <w:p w14:paraId="6385A66C" w14:textId="77777777" w:rsidR="00164FB6" w:rsidRPr="00F868A8" w:rsidRDefault="00164FB6" w:rsidP="00567717">
            <w:pPr>
              <w:rPr>
                <w:rFonts w:ascii="Times New Roman" w:hAnsi="Times New Roman" w:cs="Times New Roman"/>
                <w:sz w:val="28"/>
                <w:szCs w:val="28"/>
              </w:rPr>
            </w:pPr>
          </w:p>
        </w:tc>
        <w:tc>
          <w:tcPr>
            <w:tcW w:w="803" w:type="dxa"/>
          </w:tcPr>
          <w:p w14:paraId="194E6BC2" w14:textId="77777777" w:rsidR="00164FB6" w:rsidRPr="00F868A8" w:rsidRDefault="00164FB6" w:rsidP="00567717">
            <w:pPr>
              <w:rPr>
                <w:rFonts w:ascii="Times New Roman" w:hAnsi="Times New Roman" w:cs="Times New Roman"/>
                <w:sz w:val="28"/>
                <w:szCs w:val="28"/>
              </w:rPr>
            </w:pPr>
          </w:p>
        </w:tc>
        <w:tc>
          <w:tcPr>
            <w:tcW w:w="1150" w:type="dxa"/>
          </w:tcPr>
          <w:p w14:paraId="7088A1E1" w14:textId="77777777" w:rsidR="00164FB6" w:rsidRPr="00F868A8" w:rsidRDefault="00164FB6" w:rsidP="00567717">
            <w:pPr>
              <w:rPr>
                <w:rFonts w:ascii="Times New Roman" w:hAnsi="Times New Roman" w:cs="Times New Roman"/>
                <w:sz w:val="28"/>
                <w:szCs w:val="28"/>
              </w:rPr>
            </w:pPr>
          </w:p>
        </w:tc>
        <w:tc>
          <w:tcPr>
            <w:tcW w:w="1181" w:type="dxa"/>
          </w:tcPr>
          <w:p w14:paraId="44B71B9D" w14:textId="77777777" w:rsidR="00164FB6" w:rsidRPr="00F868A8" w:rsidRDefault="00164FB6" w:rsidP="00567717">
            <w:pPr>
              <w:rPr>
                <w:rFonts w:ascii="Times New Roman" w:hAnsi="Times New Roman" w:cs="Times New Roman"/>
                <w:sz w:val="28"/>
                <w:szCs w:val="28"/>
              </w:rPr>
            </w:pPr>
          </w:p>
        </w:tc>
        <w:tc>
          <w:tcPr>
            <w:tcW w:w="1570" w:type="dxa"/>
          </w:tcPr>
          <w:p w14:paraId="3FAB3F03" w14:textId="77777777" w:rsidR="00164FB6" w:rsidRPr="00F868A8" w:rsidRDefault="00164FB6" w:rsidP="00567717">
            <w:pPr>
              <w:rPr>
                <w:rFonts w:ascii="Times New Roman" w:hAnsi="Times New Roman" w:cs="Times New Roman"/>
                <w:sz w:val="28"/>
                <w:szCs w:val="28"/>
              </w:rPr>
            </w:pPr>
          </w:p>
        </w:tc>
        <w:tc>
          <w:tcPr>
            <w:tcW w:w="1771" w:type="dxa"/>
          </w:tcPr>
          <w:p w14:paraId="279D1BED" w14:textId="77777777" w:rsidR="00164FB6" w:rsidRPr="00F868A8" w:rsidRDefault="00164FB6" w:rsidP="00567717">
            <w:pPr>
              <w:rPr>
                <w:rFonts w:ascii="Times New Roman" w:hAnsi="Times New Roman" w:cs="Times New Roman"/>
                <w:sz w:val="28"/>
                <w:szCs w:val="28"/>
              </w:rPr>
            </w:pPr>
          </w:p>
        </w:tc>
        <w:tc>
          <w:tcPr>
            <w:tcW w:w="1917" w:type="dxa"/>
          </w:tcPr>
          <w:p w14:paraId="514511A9" w14:textId="77777777" w:rsidR="00164FB6" w:rsidRPr="00F868A8" w:rsidRDefault="00164FB6" w:rsidP="00567717">
            <w:pPr>
              <w:rPr>
                <w:rFonts w:ascii="Times New Roman" w:hAnsi="Times New Roman" w:cs="Times New Roman"/>
                <w:sz w:val="28"/>
                <w:szCs w:val="28"/>
              </w:rPr>
            </w:pPr>
          </w:p>
        </w:tc>
      </w:tr>
      <w:tr w:rsidR="00164FB6" w:rsidRPr="00F868A8" w14:paraId="6DB5F9FA" w14:textId="77777777" w:rsidTr="00567717">
        <w:tc>
          <w:tcPr>
            <w:tcW w:w="694" w:type="dxa"/>
          </w:tcPr>
          <w:p w14:paraId="2243751D" w14:textId="77777777" w:rsidR="00164FB6" w:rsidRPr="00F868A8" w:rsidRDefault="00164FB6" w:rsidP="00567717">
            <w:pPr>
              <w:rPr>
                <w:rFonts w:ascii="Times New Roman" w:hAnsi="Times New Roman" w:cs="Times New Roman"/>
                <w:sz w:val="28"/>
                <w:szCs w:val="28"/>
              </w:rPr>
            </w:pPr>
          </w:p>
        </w:tc>
        <w:tc>
          <w:tcPr>
            <w:tcW w:w="542" w:type="dxa"/>
          </w:tcPr>
          <w:p w14:paraId="10F0927C" w14:textId="77777777" w:rsidR="00164FB6" w:rsidRPr="00F868A8" w:rsidRDefault="00164FB6" w:rsidP="00567717">
            <w:pPr>
              <w:rPr>
                <w:rFonts w:ascii="Times New Roman" w:hAnsi="Times New Roman" w:cs="Times New Roman"/>
                <w:sz w:val="28"/>
                <w:szCs w:val="28"/>
              </w:rPr>
            </w:pPr>
          </w:p>
        </w:tc>
        <w:tc>
          <w:tcPr>
            <w:tcW w:w="803" w:type="dxa"/>
          </w:tcPr>
          <w:p w14:paraId="78305451" w14:textId="77777777" w:rsidR="00164FB6" w:rsidRPr="00F868A8" w:rsidRDefault="00164FB6" w:rsidP="00567717">
            <w:pPr>
              <w:rPr>
                <w:rFonts w:ascii="Times New Roman" w:hAnsi="Times New Roman" w:cs="Times New Roman"/>
                <w:sz w:val="28"/>
                <w:szCs w:val="28"/>
              </w:rPr>
            </w:pPr>
          </w:p>
        </w:tc>
        <w:tc>
          <w:tcPr>
            <w:tcW w:w="1150" w:type="dxa"/>
          </w:tcPr>
          <w:p w14:paraId="711FAD3F" w14:textId="77777777" w:rsidR="00164FB6" w:rsidRPr="00F868A8" w:rsidRDefault="00164FB6" w:rsidP="00567717">
            <w:pPr>
              <w:rPr>
                <w:rFonts w:ascii="Times New Roman" w:hAnsi="Times New Roman" w:cs="Times New Roman"/>
                <w:sz w:val="28"/>
                <w:szCs w:val="28"/>
              </w:rPr>
            </w:pPr>
          </w:p>
        </w:tc>
        <w:tc>
          <w:tcPr>
            <w:tcW w:w="1181" w:type="dxa"/>
          </w:tcPr>
          <w:p w14:paraId="6746339C" w14:textId="77777777" w:rsidR="00164FB6" w:rsidRPr="00F868A8" w:rsidRDefault="00164FB6" w:rsidP="00567717">
            <w:pPr>
              <w:rPr>
                <w:rFonts w:ascii="Times New Roman" w:hAnsi="Times New Roman" w:cs="Times New Roman"/>
                <w:sz w:val="28"/>
                <w:szCs w:val="28"/>
              </w:rPr>
            </w:pPr>
          </w:p>
        </w:tc>
        <w:tc>
          <w:tcPr>
            <w:tcW w:w="1570" w:type="dxa"/>
          </w:tcPr>
          <w:p w14:paraId="0B36CCE7" w14:textId="77777777" w:rsidR="00164FB6" w:rsidRPr="00F868A8" w:rsidRDefault="00164FB6" w:rsidP="00567717">
            <w:pPr>
              <w:rPr>
                <w:rFonts w:ascii="Times New Roman" w:hAnsi="Times New Roman" w:cs="Times New Roman"/>
                <w:sz w:val="28"/>
                <w:szCs w:val="28"/>
              </w:rPr>
            </w:pPr>
          </w:p>
        </w:tc>
        <w:tc>
          <w:tcPr>
            <w:tcW w:w="1771" w:type="dxa"/>
          </w:tcPr>
          <w:p w14:paraId="505F7C9A" w14:textId="77777777" w:rsidR="00164FB6" w:rsidRPr="00F868A8" w:rsidRDefault="00164FB6" w:rsidP="00567717">
            <w:pPr>
              <w:rPr>
                <w:rFonts w:ascii="Times New Roman" w:hAnsi="Times New Roman" w:cs="Times New Roman"/>
                <w:sz w:val="28"/>
                <w:szCs w:val="28"/>
              </w:rPr>
            </w:pPr>
          </w:p>
        </w:tc>
        <w:tc>
          <w:tcPr>
            <w:tcW w:w="1917" w:type="dxa"/>
          </w:tcPr>
          <w:p w14:paraId="7A3C131B" w14:textId="77777777" w:rsidR="00164FB6" w:rsidRPr="00F868A8" w:rsidRDefault="00164FB6" w:rsidP="00567717">
            <w:pPr>
              <w:rPr>
                <w:rFonts w:ascii="Times New Roman" w:hAnsi="Times New Roman" w:cs="Times New Roman"/>
                <w:sz w:val="28"/>
                <w:szCs w:val="28"/>
              </w:rPr>
            </w:pPr>
          </w:p>
        </w:tc>
      </w:tr>
      <w:tr w:rsidR="00164FB6" w:rsidRPr="00F868A8" w14:paraId="739E7A6E" w14:textId="77777777" w:rsidTr="00567717">
        <w:tc>
          <w:tcPr>
            <w:tcW w:w="694" w:type="dxa"/>
          </w:tcPr>
          <w:p w14:paraId="7943DFBB" w14:textId="77777777" w:rsidR="00164FB6" w:rsidRPr="00F868A8" w:rsidRDefault="00164FB6" w:rsidP="00567717">
            <w:pPr>
              <w:rPr>
                <w:rFonts w:ascii="Times New Roman" w:hAnsi="Times New Roman" w:cs="Times New Roman"/>
                <w:sz w:val="28"/>
                <w:szCs w:val="28"/>
              </w:rPr>
            </w:pPr>
          </w:p>
        </w:tc>
        <w:tc>
          <w:tcPr>
            <w:tcW w:w="542" w:type="dxa"/>
          </w:tcPr>
          <w:p w14:paraId="3BEB0923" w14:textId="77777777" w:rsidR="00164FB6" w:rsidRPr="00F868A8" w:rsidRDefault="00164FB6" w:rsidP="00567717">
            <w:pPr>
              <w:rPr>
                <w:rFonts w:ascii="Times New Roman" w:hAnsi="Times New Roman" w:cs="Times New Roman"/>
                <w:sz w:val="28"/>
                <w:szCs w:val="28"/>
              </w:rPr>
            </w:pPr>
          </w:p>
        </w:tc>
        <w:tc>
          <w:tcPr>
            <w:tcW w:w="803" w:type="dxa"/>
          </w:tcPr>
          <w:p w14:paraId="42CA5576" w14:textId="77777777" w:rsidR="00164FB6" w:rsidRPr="00F868A8" w:rsidRDefault="00164FB6" w:rsidP="00567717">
            <w:pPr>
              <w:rPr>
                <w:rFonts w:ascii="Times New Roman" w:hAnsi="Times New Roman" w:cs="Times New Roman"/>
                <w:sz w:val="28"/>
                <w:szCs w:val="28"/>
              </w:rPr>
            </w:pPr>
          </w:p>
        </w:tc>
        <w:tc>
          <w:tcPr>
            <w:tcW w:w="1150" w:type="dxa"/>
          </w:tcPr>
          <w:p w14:paraId="673D7039" w14:textId="77777777" w:rsidR="00164FB6" w:rsidRPr="00F868A8" w:rsidRDefault="00164FB6" w:rsidP="00567717">
            <w:pPr>
              <w:rPr>
                <w:rFonts w:ascii="Times New Roman" w:hAnsi="Times New Roman" w:cs="Times New Roman"/>
                <w:sz w:val="28"/>
                <w:szCs w:val="28"/>
              </w:rPr>
            </w:pPr>
          </w:p>
        </w:tc>
        <w:tc>
          <w:tcPr>
            <w:tcW w:w="1181" w:type="dxa"/>
          </w:tcPr>
          <w:p w14:paraId="3B072B2D" w14:textId="77777777" w:rsidR="00164FB6" w:rsidRPr="00F868A8" w:rsidRDefault="00164FB6" w:rsidP="00567717">
            <w:pPr>
              <w:rPr>
                <w:rFonts w:ascii="Times New Roman" w:hAnsi="Times New Roman" w:cs="Times New Roman"/>
                <w:sz w:val="28"/>
                <w:szCs w:val="28"/>
              </w:rPr>
            </w:pPr>
          </w:p>
        </w:tc>
        <w:tc>
          <w:tcPr>
            <w:tcW w:w="1570" w:type="dxa"/>
          </w:tcPr>
          <w:p w14:paraId="1D10297A" w14:textId="77777777" w:rsidR="00164FB6" w:rsidRPr="00F868A8" w:rsidRDefault="00164FB6" w:rsidP="00567717">
            <w:pPr>
              <w:rPr>
                <w:rFonts w:ascii="Times New Roman" w:hAnsi="Times New Roman" w:cs="Times New Roman"/>
                <w:sz w:val="28"/>
                <w:szCs w:val="28"/>
              </w:rPr>
            </w:pPr>
          </w:p>
        </w:tc>
        <w:tc>
          <w:tcPr>
            <w:tcW w:w="1771" w:type="dxa"/>
          </w:tcPr>
          <w:p w14:paraId="1013F5C7" w14:textId="77777777" w:rsidR="00164FB6" w:rsidRPr="00F868A8" w:rsidRDefault="00164FB6" w:rsidP="00567717">
            <w:pPr>
              <w:rPr>
                <w:rFonts w:ascii="Times New Roman" w:hAnsi="Times New Roman" w:cs="Times New Roman"/>
                <w:sz w:val="28"/>
                <w:szCs w:val="28"/>
              </w:rPr>
            </w:pPr>
          </w:p>
        </w:tc>
        <w:tc>
          <w:tcPr>
            <w:tcW w:w="1917" w:type="dxa"/>
          </w:tcPr>
          <w:p w14:paraId="68C89F91" w14:textId="77777777" w:rsidR="00164FB6" w:rsidRPr="00F868A8" w:rsidRDefault="00164FB6" w:rsidP="00567717">
            <w:pPr>
              <w:rPr>
                <w:rFonts w:ascii="Times New Roman" w:hAnsi="Times New Roman" w:cs="Times New Roman"/>
                <w:sz w:val="28"/>
                <w:szCs w:val="28"/>
              </w:rPr>
            </w:pPr>
          </w:p>
        </w:tc>
      </w:tr>
      <w:tr w:rsidR="00164FB6" w:rsidRPr="00F868A8" w14:paraId="24720F90" w14:textId="77777777" w:rsidTr="00567717">
        <w:tc>
          <w:tcPr>
            <w:tcW w:w="694" w:type="dxa"/>
          </w:tcPr>
          <w:p w14:paraId="21CBB85C" w14:textId="77777777" w:rsidR="00164FB6" w:rsidRPr="00F868A8" w:rsidRDefault="00164FB6" w:rsidP="00567717">
            <w:pPr>
              <w:rPr>
                <w:rFonts w:ascii="Times New Roman" w:hAnsi="Times New Roman" w:cs="Times New Roman"/>
                <w:sz w:val="28"/>
                <w:szCs w:val="28"/>
              </w:rPr>
            </w:pPr>
          </w:p>
        </w:tc>
        <w:tc>
          <w:tcPr>
            <w:tcW w:w="542" w:type="dxa"/>
          </w:tcPr>
          <w:p w14:paraId="1F6C7891" w14:textId="77777777" w:rsidR="00164FB6" w:rsidRPr="00F868A8" w:rsidRDefault="00164FB6" w:rsidP="00567717">
            <w:pPr>
              <w:rPr>
                <w:rFonts w:ascii="Times New Roman" w:hAnsi="Times New Roman" w:cs="Times New Roman"/>
                <w:sz w:val="28"/>
                <w:szCs w:val="28"/>
              </w:rPr>
            </w:pPr>
          </w:p>
        </w:tc>
        <w:tc>
          <w:tcPr>
            <w:tcW w:w="803" w:type="dxa"/>
          </w:tcPr>
          <w:p w14:paraId="1F5A0FAB" w14:textId="77777777" w:rsidR="00164FB6" w:rsidRPr="00F868A8" w:rsidRDefault="00164FB6" w:rsidP="00567717">
            <w:pPr>
              <w:rPr>
                <w:rFonts w:ascii="Times New Roman" w:hAnsi="Times New Roman" w:cs="Times New Roman"/>
                <w:sz w:val="28"/>
                <w:szCs w:val="28"/>
              </w:rPr>
            </w:pPr>
          </w:p>
        </w:tc>
        <w:tc>
          <w:tcPr>
            <w:tcW w:w="1150" w:type="dxa"/>
          </w:tcPr>
          <w:p w14:paraId="5D17E76A" w14:textId="77777777" w:rsidR="00164FB6" w:rsidRPr="00F868A8" w:rsidRDefault="00164FB6" w:rsidP="00567717">
            <w:pPr>
              <w:rPr>
                <w:rFonts w:ascii="Times New Roman" w:hAnsi="Times New Roman" w:cs="Times New Roman"/>
                <w:sz w:val="28"/>
                <w:szCs w:val="28"/>
              </w:rPr>
            </w:pPr>
          </w:p>
        </w:tc>
        <w:tc>
          <w:tcPr>
            <w:tcW w:w="1181" w:type="dxa"/>
          </w:tcPr>
          <w:p w14:paraId="7915B49B" w14:textId="77777777" w:rsidR="00164FB6" w:rsidRPr="00F868A8" w:rsidRDefault="00164FB6" w:rsidP="00567717">
            <w:pPr>
              <w:rPr>
                <w:rFonts w:ascii="Times New Roman" w:hAnsi="Times New Roman" w:cs="Times New Roman"/>
                <w:sz w:val="28"/>
                <w:szCs w:val="28"/>
              </w:rPr>
            </w:pPr>
          </w:p>
        </w:tc>
        <w:tc>
          <w:tcPr>
            <w:tcW w:w="1570" w:type="dxa"/>
          </w:tcPr>
          <w:p w14:paraId="50BE9C1D" w14:textId="77777777" w:rsidR="00164FB6" w:rsidRPr="00F868A8" w:rsidRDefault="00164FB6" w:rsidP="00567717">
            <w:pPr>
              <w:rPr>
                <w:rFonts w:ascii="Times New Roman" w:hAnsi="Times New Roman" w:cs="Times New Roman"/>
                <w:sz w:val="28"/>
                <w:szCs w:val="28"/>
              </w:rPr>
            </w:pPr>
          </w:p>
        </w:tc>
        <w:tc>
          <w:tcPr>
            <w:tcW w:w="1771" w:type="dxa"/>
          </w:tcPr>
          <w:p w14:paraId="3B77DD7A" w14:textId="77777777" w:rsidR="00164FB6" w:rsidRPr="00F868A8" w:rsidRDefault="00164FB6" w:rsidP="00567717">
            <w:pPr>
              <w:rPr>
                <w:rFonts w:ascii="Times New Roman" w:hAnsi="Times New Roman" w:cs="Times New Roman"/>
                <w:sz w:val="28"/>
                <w:szCs w:val="28"/>
              </w:rPr>
            </w:pPr>
          </w:p>
        </w:tc>
        <w:tc>
          <w:tcPr>
            <w:tcW w:w="1917" w:type="dxa"/>
          </w:tcPr>
          <w:p w14:paraId="00785C1A" w14:textId="77777777" w:rsidR="00164FB6" w:rsidRPr="00F868A8" w:rsidRDefault="00164FB6" w:rsidP="00567717">
            <w:pPr>
              <w:rPr>
                <w:rFonts w:ascii="Times New Roman" w:hAnsi="Times New Roman" w:cs="Times New Roman"/>
                <w:sz w:val="28"/>
                <w:szCs w:val="28"/>
              </w:rPr>
            </w:pPr>
          </w:p>
        </w:tc>
      </w:tr>
      <w:tr w:rsidR="00164FB6" w:rsidRPr="00F868A8" w14:paraId="033C96F0" w14:textId="77777777" w:rsidTr="00567717">
        <w:tc>
          <w:tcPr>
            <w:tcW w:w="694" w:type="dxa"/>
          </w:tcPr>
          <w:p w14:paraId="46CBD10B" w14:textId="77777777" w:rsidR="00164FB6" w:rsidRPr="00F868A8" w:rsidRDefault="00164FB6" w:rsidP="00567717">
            <w:pPr>
              <w:rPr>
                <w:rFonts w:ascii="Times New Roman" w:hAnsi="Times New Roman" w:cs="Times New Roman"/>
                <w:sz w:val="28"/>
                <w:szCs w:val="28"/>
              </w:rPr>
            </w:pPr>
          </w:p>
        </w:tc>
        <w:tc>
          <w:tcPr>
            <w:tcW w:w="542" w:type="dxa"/>
          </w:tcPr>
          <w:p w14:paraId="141F6E26" w14:textId="77777777" w:rsidR="00164FB6" w:rsidRPr="00F868A8" w:rsidRDefault="00164FB6" w:rsidP="00567717">
            <w:pPr>
              <w:rPr>
                <w:rFonts w:ascii="Times New Roman" w:hAnsi="Times New Roman" w:cs="Times New Roman"/>
                <w:sz w:val="28"/>
                <w:szCs w:val="28"/>
              </w:rPr>
            </w:pPr>
          </w:p>
        </w:tc>
        <w:tc>
          <w:tcPr>
            <w:tcW w:w="803" w:type="dxa"/>
          </w:tcPr>
          <w:p w14:paraId="14D16D31" w14:textId="77777777" w:rsidR="00164FB6" w:rsidRPr="00F868A8" w:rsidRDefault="00164FB6" w:rsidP="00567717">
            <w:pPr>
              <w:rPr>
                <w:rFonts w:ascii="Times New Roman" w:hAnsi="Times New Roman" w:cs="Times New Roman"/>
                <w:sz w:val="28"/>
                <w:szCs w:val="28"/>
              </w:rPr>
            </w:pPr>
          </w:p>
        </w:tc>
        <w:tc>
          <w:tcPr>
            <w:tcW w:w="1150" w:type="dxa"/>
          </w:tcPr>
          <w:p w14:paraId="4156ABEB" w14:textId="77777777" w:rsidR="00164FB6" w:rsidRPr="00F868A8" w:rsidRDefault="00164FB6" w:rsidP="00567717">
            <w:pPr>
              <w:rPr>
                <w:rFonts w:ascii="Times New Roman" w:hAnsi="Times New Roman" w:cs="Times New Roman"/>
                <w:sz w:val="28"/>
                <w:szCs w:val="28"/>
              </w:rPr>
            </w:pPr>
          </w:p>
        </w:tc>
        <w:tc>
          <w:tcPr>
            <w:tcW w:w="1181" w:type="dxa"/>
          </w:tcPr>
          <w:p w14:paraId="350E3C46" w14:textId="77777777" w:rsidR="00164FB6" w:rsidRPr="00F868A8" w:rsidRDefault="00164FB6" w:rsidP="00567717">
            <w:pPr>
              <w:rPr>
                <w:rFonts w:ascii="Times New Roman" w:hAnsi="Times New Roman" w:cs="Times New Roman"/>
                <w:sz w:val="28"/>
                <w:szCs w:val="28"/>
              </w:rPr>
            </w:pPr>
          </w:p>
        </w:tc>
        <w:tc>
          <w:tcPr>
            <w:tcW w:w="1570" w:type="dxa"/>
          </w:tcPr>
          <w:p w14:paraId="7E2B2477" w14:textId="77777777" w:rsidR="00164FB6" w:rsidRPr="00F868A8" w:rsidRDefault="00164FB6" w:rsidP="00567717">
            <w:pPr>
              <w:rPr>
                <w:rFonts w:ascii="Times New Roman" w:hAnsi="Times New Roman" w:cs="Times New Roman"/>
                <w:sz w:val="28"/>
                <w:szCs w:val="28"/>
              </w:rPr>
            </w:pPr>
          </w:p>
        </w:tc>
        <w:tc>
          <w:tcPr>
            <w:tcW w:w="1771" w:type="dxa"/>
          </w:tcPr>
          <w:p w14:paraId="5822DDAB" w14:textId="77777777" w:rsidR="00164FB6" w:rsidRPr="00F868A8" w:rsidRDefault="00164FB6" w:rsidP="00567717">
            <w:pPr>
              <w:rPr>
                <w:rFonts w:ascii="Times New Roman" w:hAnsi="Times New Roman" w:cs="Times New Roman"/>
                <w:sz w:val="28"/>
                <w:szCs w:val="28"/>
              </w:rPr>
            </w:pPr>
          </w:p>
        </w:tc>
        <w:tc>
          <w:tcPr>
            <w:tcW w:w="1917" w:type="dxa"/>
          </w:tcPr>
          <w:p w14:paraId="4C9ECD73" w14:textId="77777777" w:rsidR="00164FB6" w:rsidRPr="00F868A8" w:rsidRDefault="00164FB6" w:rsidP="00567717">
            <w:pPr>
              <w:rPr>
                <w:rFonts w:ascii="Times New Roman" w:hAnsi="Times New Roman" w:cs="Times New Roman"/>
                <w:sz w:val="28"/>
                <w:szCs w:val="28"/>
              </w:rPr>
            </w:pPr>
          </w:p>
        </w:tc>
      </w:tr>
      <w:tr w:rsidR="00164FB6" w:rsidRPr="00F868A8" w14:paraId="22D7F705" w14:textId="77777777" w:rsidTr="00567717">
        <w:tc>
          <w:tcPr>
            <w:tcW w:w="694" w:type="dxa"/>
          </w:tcPr>
          <w:p w14:paraId="467726B7" w14:textId="77777777" w:rsidR="00164FB6" w:rsidRPr="00F868A8" w:rsidRDefault="00164FB6" w:rsidP="00567717">
            <w:pPr>
              <w:rPr>
                <w:rFonts w:ascii="Times New Roman" w:hAnsi="Times New Roman" w:cs="Times New Roman"/>
                <w:sz w:val="28"/>
                <w:szCs w:val="28"/>
              </w:rPr>
            </w:pPr>
          </w:p>
        </w:tc>
        <w:tc>
          <w:tcPr>
            <w:tcW w:w="542" w:type="dxa"/>
          </w:tcPr>
          <w:p w14:paraId="641516CB" w14:textId="77777777" w:rsidR="00164FB6" w:rsidRPr="00F868A8" w:rsidRDefault="00164FB6" w:rsidP="00567717">
            <w:pPr>
              <w:rPr>
                <w:rFonts w:ascii="Times New Roman" w:hAnsi="Times New Roman" w:cs="Times New Roman"/>
                <w:sz w:val="28"/>
                <w:szCs w:val="28"/>
              </w:rPr>
            </w:pPr>
          </w:p>
        </w:tc>
        <w:tc>
          <w:tcPr>
            <w:tcW w:w="803" w:type="dxa"/>
          </w:tcPr>
          <w:p w14:paraId="18185233" w14:textId="77777777" w:rsidR="00164FB6" w:rsidRPr="00F868A8" w:rsidRDefault="00164FB6" w:rsidP="00567717">
            <w:pPr>
              <w:rPr>
                <w:rFonts w:ascii="Times New Roman" w:hAnsi="Times New Roman" w:cs="Times New Roman"/>
                <w:sz w:val="28"/>
                <w:szCs w:val="28"/>
              </w:rPr>
            </w:pPr>
          </w:p>
        </w:tc>
        <w:tc>
          <w:tcPr>
            <w:tcW w:w="1150" w:type="dxa"/>
          </w:tcPr>
          <w:p w14:paraId="781629F1" w14:textId="77777777" w:rsidR="00164FB6" w:rsidRPr="00F868A8" w:rsidRDefault="00164FB6" w:rsidP="00567717">
            <w:pPr>
              <w:rPr>
                <w:rFonts w:ascii="Times New Roman" w:hAnsi="Times New Roman" w:cs="Times New Roman"/>
                <w:sz w:val="28"/>
                <w:szCs w:val="28"/>
              </w:rPr>
            </w:pPr>
          </w:p>
        </w:tc>
        <w:tc>
          <w:tcPr>
            <w:tcW w:w="1181" w:type="dxa"/>
          </w:tcPr>
          <w:p w14:paraId="05540455" w14:textId="77777777" w:rsidR="00164FB6" w:rsidRPr="00F868A8" w:rsidRDefault="00164FB6" w:rsidP="00567717">
            <w:pPr>
              <w:rPr>
                <w:rFonts w:ascii="Times New Roman" w:hAnsi="Times New Roman" w:cs="Times New Roman"/>
                <w:sz w:val="28"/>
                <w:szCs w:val="28"/>
              </w:rPr>
            </w:pPr>
          </w:p>
        </w:tc>
        <w:tc>
          <w:tcPr>
            <w:tcW w:w="1570" w:type="dxa"/>
          </w:tcPr>
          <w:p w14:paraId="0336D513" w14:textId="77777777" w:rsidR="00164FB6" w:rsidRPr="00F868A8" w:rsidRDefault="00164FB6" w:rsidP="00567717">
            <w:pPr>
              <w:rPr>
                <w:rFonts w:ascii="Times New Roman" w:hAnsi="Times New Roman" w:cs="Times New Roman"/>
                <w:sz w:val="28"/>
                <w:szCs w:val="28"/>
              </w:rPr>
            </w:pPr>
          </w:p>
        </w:tc>
        <w:tc>
          <w:tcPr>
            <w:tcW w:w="1771" w:type="dxa"/>
          </w:tcPr>
          <w:p w14:paraId="6998E31C" w14:textId="77777777" w:rsidR="00164FB6" w:rsidRPr="00F868A8" w:rsidRDefault="00164FB6" w:rsidP="00567717">
            <w:pPr>
              <w:rPr>
                <w:rFonts w:ascii="Times New Roman" w:hAnsi="Times New Roman" w:cs="Times New Roman"/>
                <w:sz w:val="28"/>
                <w:szCs w:val="28"/>
              </w:rPr>
            </w:pPr>
          </w:p>
        </w:tc>
        <w:tc>
          <w:tcPr>
            <w:tcW w:w="1917" w:type="dxa"/>
          </w:tcPr>
          <w:p w14:paraId="294DA5A2" w14:textId="77777777" w:rsidR="00164FB6" w:rsidRPr="00F868A8" w:rsidRDefault="00164FB6" w:rsidP="00567717">
            <w:pPr>
              <w:rPr>
                <w:rFonts w:ascii="Times New Roman" w:hAnsi="Times New Roman" w:cs="Times New Roman"/>
                <w:sz w:val="28"/>
                <w:szCs w:val="28"/>
              </w:rPr>
            </w:pPr>
          </w:p>
        </w:tc>
      </w:tr>
      <w:tr w:rsidR="00164FB6" w:rsidRPr="00F868A8" w14:paraId="156B5744" w14:textId="77777777" w:rsidTr="00567717">
        <w:tc>
          <w:tcPr>
            <w:tcW w:w="694" w:type="dxa"/>
          </w:tcPr>
          <w:p w14:paraId="522C3303" w14:textId="77777777" w:rsidR="00164FB6" w:rsidRPr="00F868A8" w:rsidRDefault="00164FB6" w:rsidP="00567717">
            <w:pPr>
              <w:rPr>
                <w:rFonts w:ascii="Times New Roman" w:hAnsi="Times New Roman" w:cs="Times New Roman"/>
                <w:sz w:val="28"/>
                <w:szCs w:val="28"/>
              </w:rPr>
            </w:pPr>
          </w:p>
        </w:tc>
        <w:tc>
          <w:tcPr>
            <w:tcW w:w="542" w:type="dxa"/>
          </w:tcPr>
          <w:p w14:paraId="04ADDCC6" w14:textId="77777777" w:rsidR="00164FB6" w:rsidRPr="00F868A8" w:rsidRDefault="00164FB6" w:rsidP="00567717">
            <w:pPr>
              <w:rPr>
                <w:rFonts w:ascii="Times New Roman" w:hAnsi="Times New Roman" w:cs="Times New Roman"/>
                <w:sz w:val="28"/>
                <w:szCs w:val="28"/>
              </w:rPr>
            </w:pPr>
          </w:p>
        </w:tc>
        <w:tc>
          <w:tcPr>
            <w:tcW w:w="803" w:type="dxa"/>
          </w:tcPr>
          <w:p w14:paraId="1CFB53E0" w14:textId="77777777" w:rsidR="00164FB6" w:rsidRPr="00F868A8" w:rsidRDefault="00164FB6" w:rsidP="00567717">
            <w:pPr>
              <w:rPr>
                <w:rFonts w:ascii="Times New Roman" w:hAnsi="Times New Roman" w:cs="Times New Roman"/>
                <w:sz w:val="28"/>
                <w:szCs w:val="28"/>
              </w:rPr>
            </w:pPr>
          </w:p>
        </w:tc>
        <w:tc>
          <w:tcPr>
            <w:tcW w:w="1150" w:type="dxa"/>
          </w:tcPr>
          <w:p w14:paraId="70CD77D6" w14:textId="77777777" w:rsidR="00164FB6" w:rsidRPr="00F868A8" w:rsidRDefault="00164FB6" w:rsidP="00567717">
            <w:pPr>
              <w:rPr>
                <w:rFonts w:ascii="Times New Roman" w:hAnsi="Times New Roman" w:cs="Times New Roman"/>
                <w:sz w:val="28"/>
                <w:szCs w:val="28"/>
              </w:rPr>
            </w:pPr>
          </w:p>
        </w:tc>
        <w:tc>
          <w:tcPr>
            <w:tcW w:w="1181" w:type="dxa"/>
          </w:tcPr>
          <w:p w14:paraId="157B472E" w14:textId="77777777" w:rsidR="00164FB6" w:rsidRPr="00F868A8" w:rsidRDefault="00164FB6" w:rsidP="00567717">
            <w:pPr>
              <w:rPr>
                <w:rFonts w:ascii="Times New Roman" w:hAnsi="Times New Roman" w:cs="Times New Roman"/>
                <w:sz w:val="28"/>
                <w:szCs w:val="28"/>
              </w:rPr>
            </w:pPr>
          </w:p>
        </w:tc>
        <w:tc>
          <w:tcPr>
            <w:tcW w:w="1570" w:type="dxa"/>
          </w:tcPr>
          <w:p w14:paraId="35665BB2" w14:textId="77777777" w:rsidR="00164FB6" w:rsidRPr="00F868A8" w:rsidRDefault="00164FB6" w:rsidP="00567717">
            <w:pPr>
              <w:rPr>
                <w:rFonts w:ascii="Times New Roman" w:hAnsi="Times New Roman" w:cs="Times New Roman"/>
                <w:sz w:val="28"/>
                <w:szCs w:val="28"/>
              </w:rPr>
            </w:pPr>
          </w:p>
        </w:tc>
        <w:tc>
          <w:tcPr>
            <w:tcW w:w="1771" w:type="dxa"/>
          </w:tcPr>
          <w:p w14:paraId="32D8870B" w14:textId="77777777" w:rsidR="00164FB6" w:rsidRPr="00F868A8" w:rsidRDefault="00164FB6" w:rsidP="00567717">
            <w:pPr>
              <w:rPr>
                <w:rFonts w:ascii="Times New Roman" w:hAnsi="Times New Roman" w:cs="Times New Roman"/>
                <w:sz w:val="28"/>
                <w:szCs w:val="28"/>
              </w:rPr>
            </w:pPr>
          </w:p>
        </w:tc>
        <w:tc>
          <w:tcPr>
            <w:tcW w:w="1917" w:type="dxa"/>
          </w:tcPr>
          <w:p w14:paraId="37C1807F" w14:textId="77777777" w:rsidR="00164FB6" w:rsidRPr="00F868A8" w:rsidRDefault="00164FB6" w:rsidP="00567717">
            <w:pPr>
              <w:rPr>
                <w:rFonts w:ascii="Times New Roman" w:hAnsi="Times New Roman" w:cs="Times New Roman"/>
                <w:sz w:val="28"/>
                <w:szCs w:val="28"/>
              </w:rPr>
            </w:pPr>
          </w:p>
        </w:tc>
      </w:tr>
      <w:tr w:rsidR="00164FB6" w:rsidRPr="00F868A8" w14:paraId="393063C3" w14:textId="77777777" w:rsidTr="00567717">
        <w:tc>
          <w:tcPr>
            <w:tcW w:w="694" w:type="dxa"/>
          </w:tcPr>
          <w:p w14:paraId="51FF77FC" w14:textId="77777777" w:rsidR="00164FB6" w:rsidRPr="00F868A8" w:rsidRDefault="00164FB6" w:rsidP="00567717">
            <w:pPr>
              <w:rPr>
                <w:rFonts w:ascii="Times New Roman" w:hAnsi="Times New Roman" w:cs="Times New Roman"/>
                <w:sz w:val="28"/>
                <w:szCs w:val="28"/>
              </w:rPr>
            </w:pPr>
          </w:p>
        </w:tc>
        <w:tc>
          <w:tcPr>
            <w:tcW w:w="542" w:type="dxa"/>
          </w:tcPr>
          <w:p w14:paraId="50AAE5CC" w14:textId="77777777" w:rsidR="00164FB6" w:rsidRPr="00F868A8" w:rsidRDefault="00164FB6" w:rsidP="00567717">
            <w:pPr>
              <w:rPr>
                <w:rFonts w:ascii="Times New Roman" w:hAnsi="Times New Roman" w:cs="Times New Roman"/>
                <w:sz w:val="28"/>
                <w:szCs w:val="28"/>
              </w:rPr>
            </w:pPr>
          </w:p>
        </w:tc>
        <w:tc>
          <w:tcPr>
            <w:tcW w:w="803" w:type="dxa"/>
          </w:tcPr>
          <w:p w14:paraId="473EA87D" w14:textId="77777777" w:rsidR="00164FB6" w:rsidRPr="00F868A8" w:rsidRDefault="00164FB6" w:rsidP="00567717">
            <w:pPr>
              <w:rPr>
                <w:rFonts w:ascii="Times New Roman" w:hAnsi="Times New Roman" w:cs="Times New Roman"/>
                <w:sz w:val="28"/>
                <w:szCs w:val="28"/>
              </w:rPr>
            </w:pPr>
          </w:p>
        </w:tc>
        <w:tc>
          <w:tcPr>
            <w:tcW w:w="1150" w:type="dxa"/>
          </w:tcPr>
          <w:p w14:paraId="49D29408" w14:textId="77777777" w:rsidR="00164FB6" w:rsidRPr="00F868A8" w:rsidRDefault="00164FB6" w:rsidP="00567717">
            <w:pPr>
              <w:rPr>
                <w:rFonts w:ascii="Times New Roman" w:hAnsi="Times New Roman" w:cs="Times New Roman"/>
                <w:sz w:val="28"/>
                <w:szCs w:val="28"/>
              </w:rPr>
            </w:pPr>
          </w:p>
        </w:tc>
        <w:tc>
          <w:tcPr>
            <w:tcW w:w="1181" w:type="dxa"/>
          </w:tcPr>
          <w:p w14:paraId="2E85E1D5" w14:textId="77777777" w:rsidR="00164FB6" w:rsidRPr="00F868A8" w:rsidRDefault="00164FB6" w:rsidP="00567717">
            <w:pPr>
              <w:rPr>
                <w:rFonts w:ascii="Times New Roman" w:hAnsi="Times New Roman" w:cs="Times New Roman"/>
                <w:sz w:val="28"/>
                <w:szCs w:val="28"/>
              </w:rPr>
            </w:pPr>
          </w:p>
        </w:tc>
        <w:tc>
          <w:tcPr>
            <w:tcW w:w="1570" w:type="dxa"/>
          </w:tcPr>
          <w:p w14:paraId="61356392" w14:textId="77777777" w:rsidR="00164FB6" w:rsidRPr="00F868A8" w:rsidRDefault="00164FB6" w:rsidP="00567717">
            <w:pPr>
              <w:rPr>
                <w:rFonts w:ascii="Times New Roman" w:hAnsi="Times New Roman" w:cs="Times New Roman"/>
                <w:sz w:val="28"/>
                <w:szCs w:val="28"/>
              </w:rPr>
            </w:pPr>
          </w:p>
        </w:tc>
        <w:tc>
          <w:tcPr>
            <w:tcW w:w="1771" w:type="dxa"/>
          </w:tcPr>
          <w:p w14:paraId="5839C4E9" w14:textId="77777777" w:rsidR="00164FB6" w:rsidRPr="00F868A8" w:rsidRDefault="00164FB6" w:rsidP="00567717">
            <w:pPr>
              <w:rPr>
                <w:rFonts w:ascii="Times New Roman" w:hAnsi="Times New Roman" w:cs="Times New Roman"/>
                <w:sz w:val="28"/>
                <w:szCs w:val="28"/>
              </w:rPr>
            </w:pPr>
          </w:p>
        </w:tc>
        <w:tc>
          <w:tcPr>
            <w:tcW w:w="1917" w:type="dxa"/>
          </w:tcPr>
          <w:p w14:paraId="3B43F590" w14:textId="77777777" w:rsidR="00164FB6" w:rsidRPr="00F868A8" w:rsidRDefault="00164FB6" w:rsidP="00567717">
            <w:pPr>
              <w:rPr>
                <w:rFonts w:ascii="Times New Roman" w:hAnsi="Times New Roman" w:cs="Times New Roman"/>
                <w:sz w:val="28"/>
                <w:szCs w:val="28"/>
              </w:rPr>
            </w:pPr>
          </w:p>
        </w:tc>
      </w:tr>
      <w:tr w:rsidR="00164FB6" w:rsidRPr="00F868A8" w14:paraId="6BC7FADC" w14:textId="77777777" w:rsidTr="00567717">
        <w:tc>
          <w:tcPr>
            <w:tcW w:w="694" w:type="dxa"/>
          </w:tcPr>
          <w:p w14:paraId="10701080" w14:textId="77777777" w:rsidR="00164FB6" w:rsidRPr="00F868A8" w:rsidRDefault="00164FB6" w:rsidP="00567717">
            <w:pPr>
              <w:rPr>
                <w:rFonts w:ascii="Times New Roman" w:hAnsi="Times New Roman" w:cs="Times New Roman"/>
                <w:sz w:val="28"/>
                <w:szCs w:val="28"/>
              </w:rPr>
            </w:pPr>
          </w:p>
        </w:tc>
        <w:tc>
          <w:tcPr>
            <w:tcW w:w="542" w:type="dxa"/>
          </w:tcPr>
          <w:p w14:paraId="3635BE1D" w14:textId="77777777" w:rsidR="00164FB6" w:rsidRPr="00F868A8" w:rsidRDefault="00164FB6" w:rsidP="00567717">
            <w:pPr>
              <w:rPr>
                <w:rFonts w:ascii="Times New Roman" w:hAnsi="Times New Roman" w:cs="Times New Roman"/>
                <w:sz w:val="28"/>
                <w:szCs w:val="28"/>
              </w:rPr>
            </w:pPr>
          </w:p>
        </w:tc>
        <w:tc>
          <w:tcPr>
            <w:tcW w:w="803" w:type="dxa"/>
          </w:tcPr>
          <w:p w14:paraId="46CB408B" w14:textId="77777777" w:rsidR="00164FB6" w:rsidRPr="00F868A8" w:rsidRDefault="00164FB6" w:rsidP="00567717">
            <w:pPr>
              <w:rPr>
                <w:rFonts w:ascii="Times New Roman" w:hAnsi="Times New Roman" w:cs="Times New Roman"/>
                <w:sz w:val="28"/>
                <w:szCs w:val="28"/>
              </w:rPr>
            </w:pPr>
          </w:p>
        </w:tc>
        <w:tc>
          <w:tcPr>
            <w:tcW w:w="1150" w:type="dxa"/>
          </w:tcPr>
          <w:p w14:paraId="7E77DE72" w14:textId="77777777" w:rsidR="00164FB6" w:rsidRPr="00F868A8" w:rsidRDefault="00164FB6" w:rsidP="00567717">
            <w:pPr>
              <w:rPr>
                <w:rFonts w:ascii="Times New Roman" w:hAnsi="Times New Roman" w:cs="Times New Roman"/>
                <w:sz w:val="28"/>
                <w:szCs w:val="28"/>
              </w:rPr>
            </w:pPr>
          </w:p>
        </w:tc>
        <w:tc>
          <w:tcPr>
            <w:tcW w:w="1181" w:type="dxa"/>
          </w:tcPr>
          <w:p w14:paraId="579DC654" w14:textId="77777777" w:rsidR="00164FB6" w:rsidRPr="00F868A8" w:rsidRDefault="00164FB6" w:rsidP="00567717">
            <w:pPr>
              <w:rPr>
                <w:rFonts w:ascii="Times New Roman" w:hAnsi="Times New Roman" w:cs="Times New Roman"/>
                <w:sz w:val="28"/>
                <w:szCs w:val="28"/>
              </w:rPr>
            </w:pPr>
          </w:p>
        </w:tc>
        <w:tc>
          <w:tcPr>
            <w:tcW w:w="1570" w:type="dxa"/>
          </w:tcPr>
          <w:p w14:paraId="5ACE7BBA" w14:textId="77777777" w:rsidR="00164FB6" w:rsidRPr="00F868A8" w:rsidRDefault="00164FB6" w:rsidP="00567717">
            <w:pPr>
              <w:rPr>
                <w:rFonts w:ascii="Times New Roman" w:hAnsi="Times New Roman" w:cs="Times New Roman"/>
                <w:sz w:val="28"/>
                <w:szCs w:val="28"/>
              </w:rPr>
            </w:pPr>
          </w:p>
        </w:tc>
        <w:tc>
          <w:tcPr>
            <w:tcW w:w="1771" w:type="dxa"/>
          </w:tcPr>
          <w:p w14:paraId="3E6D6809" w14:textId="77777777" w:rsidR="00164FB6" w:rsidRPr="00F868A8" w:rsidRDefault="00164FB6" w:rsidP="00567717">
            <w:pPr>
              <w:rPr>
                <w:rFonts w:ascii="Times New Roman" w:hAnsi="Times New Roman" w:cs="Times New Roman"/>
                <w:sz w:val="28"/>
                <w:szCs w:val="28"/>
              </w:rPr>
            </w:pPr>
          </w:p>
        </w:tc>
        <w:tc>
          <w:tcPr>
            <w:tcW w:w="1917" w:type="dxa"/>
          </w:tcPr>
          <w:p w14:paraId="063CF678" w14:textId="77777777" w:rsidR="00164FB6" w:rsidRPr="00F868A8" w:rsidRDefault="00164FB6" w:rsidP="00567717">
            <w:pPr>
              <w:rPr>
                <w:rFonts w:ascii="Times New Roman" w:hAnsi="Times New Roman" w:cs="Times New Roman"/>
                <w:sz w:val="28"/>
                <w:szCs w:val="28"/>
              </w:rPr>
            </w:pPr>
          </w:p>
        </w:tc>
      </w:tr>
      <w:tr w:rsidR="00164FB6" w:rsidRPr="00F868A8" w14:paraId="3256BC05" w14:textId="77777777" w:rsidTr="00567717">
        <w:tc>
          <w:tcPr>
            <w:tcW w:w="694" w:type="dxa"/>
          </w:tcPr>
          <w:p w14:paraId="71EFBCA2" w14:textId="77777777" w:rsidR="00164FB6" w:rsidRPr="00F868A8" w:rsidRDefault="00164FB6" w:rsidP="00567717">
            <w:pPr>
              <w:rPr>
                <w:rFonts w:ascii="Times New Roman" w:hAnsi="Times New Roman" w:cs="Times New Roman"/>
                <w:sz w:val="28"/>
                <w:szCs w:val="28"/>
              </w:rPr>
            </w:pPr>
          </w:p>
        </w:tc>
        <w:tc>
          <w:tcPr>
            <w:tcW w:w="542" w:type="dxa"/>
          </w:tcPr>
          <w:p w14:paraId="152496A7" w14:textId="77777777" w:rsidR="00164FB6" w:rsidRPr="00F868A8" w:rsidRDefault="00164FB6" w:rsidP="00567717">
            <w:pPr>
              <w:rPr>
                <w:rFonts w:ascii="Times New Roman" w:hAnsi="Times New Roman" w:cs="Times New Roman"/>
                <w:sz w:val="28"/>
                <w:szCs w:val="28"/>
              </w:rPr>
            </w:pPr>
          </w:p>
        </w:tc>
        <w:tc>
          <w:tcPr>
            <w:tcW w:w="803" w:type="dxa"/>
          </w:tcPr>
          <w:p w14:paraId="37B44BA0" w14:textId="77777777" w:rsidR="00164FB6" w:rsidRPr="00F868A8" w:rsidRDefault="00164FB6" w:rsidP="00567717">
            <w:pPr>
              <w:rPr>
                <w:rFonts w:ascii="Times New Roman" w:hAnsi="Times New Roman" w:cs="Times New Roman"/>
                <w:sz w:val="28"/>
                <w:szCs w:val="28"/>
              </w:rPr>
            </w:pPr>
          </w:p>
        </w:tc>
        <w:tc>
          <w:tcPr>
            <w:tcW w:w="1150" w:type="dxa"/>
          </w:tcPr>
          <w:p w14:paraId="1AC6137E" w14:textId="77777777" w:rsidR="00164FB6" w:rsidRPr="00F868A8" w:rsidRDefault="00164FB6" w:rsidP="00567717">
            <w:pPr>
              <w:rPr>
                <w:rFonts w:ascii="Times New Roman" w:hAnsi="Times New Roman" w:cs="Times New Roman"/>
                <w:sz w:val="28"/>
                <w:szCs w:val="28"/>
              </w:rPr>
            </w:pPr>
          </w:p>
        </w:tc>
        <w:tc>
          <w:tcPr>
            <w:tcW w:w="1181" w:type="dxa"/>
          </w:tcPr>
          <w:p w14:paraId="3BE67E7F" w14:textId="77777777" w:rsidR="00164FB6" w:rsidRPr="00F868A8" w:rsidRDefault="00164FB6" w:rsidP="00567717">
            <w:pPr>
              <w:rPr>
                <w:rFonts w:ascii="Times New Roman" w:hAnsi="Times New Roman" w:cs="Times New Roman"/>
                <w:sz w:val="28"/>
                <w:szCs w:val="28"/>
              </w:rPr>
            </w:pPr>
          </w:p>
        </w:tc>
        <w:tc>
          <w:tcPr>
            <w:tcW w:w="1570" w:type="dxa"/>
          </w:tcPr>
          <w:p w14:paraId="148FB10C" w14:textId="77777777" w:rsidR="00164FB6" w:rsidRPr="00F868A8" w:rsidRDefault="00164FB6" w:rsidP="00567717">
            <w:pPr>
              <w:rPr>
                <w:rFonts w:ascii="Times New Roman" w:hAnsi="Times New Roman" w:cs="Times New Roman"/>
                <w:sz w:val="28"/>
                <w:szCs w:val="28"/>
              </w:rPr>
            </w:pPr>
          </w:p>
        </w:tc>
        <w:tc>
          <w:tcPr>
            <w:tcW w:w="1771" w:type="dxa"/>
          </w:tcPr>
          <w:p w14:paraId="6787C3D7" w14:textId="77777777" w:rsidR="00164FB6" w:rsidRPr="00F868A8" w:rsidRDefault="00164FB6" w:rsidP="00567717">
            <w:pPr>
              <w:rPr>
                <w:rFonts w:ascii="Times New Roman" w:hAnsi="Times New Roman" w:cs="Times New Roman"/>
                <w:sz w:val="28"/>
                <w:szCs w:val="28"/>
              </w:rPr>
            </w:pPr>
          </w:p>
        </w:tc>
        <w:tc>
          <w:tcPr>
            <w:tcW w:w="1917" w:type="dxa"/>
          </w:tcPr>
          <w:p w14:paraId="5E710EEE" w14:textId="77777777" w:rsidR="00164FB6" w:rsidRPr="00F868A8" w:rsidRDefault="00164FB6" w:rsidP="00567717">
            <w:pPr>
              <w:rPr>
                <w:rFonts w:ascii="Times New Roman" w:hAnsi="Times New Roman" w:cs="Times New Roman"/>
                <w:sz w:val="28"/>
                <w:szCs w:val="28"/>
              </w:rPr>
            </w:pPr>
          </w:p>
        </w:tc>
      </w:tr>
      <w:tr w:rsidR="00164FB6" w:rsidRPr="00F868A8" w14:paraId="3671D236" w14:textId="77777777" w:rsidTr="00567717">
        <w:tc>
          <w:tcPr>
            <w:tcW w:w="694" w:type="dxa"/>
          </w:tcPr>
          <w:p w14:paraId="4477D373" w14:textId="77777777" w:rsidR="00164FB6" w:rsidRPr="00F868A8" w:rsidRDefault="00164FB6" w:rsidP="00567717">
            <w:pPr>
              <w:rPr>
                <w:rFonts w:ascii="Times New Roman" w:hAnsi="Times New Roman" w:cs="Times New Roman"/>
                <w:sz w:val="28"/>
                <w:szCs w:val="28"/>
              </w:rPr>
            </w:pPr>
          </w:p>
        </w:tc>
        <w:tc>
          <w:tcPr>
            <w:tcW w:w="542" w:type="dxa"/>
          </w:tcPr>
          <w:p w14:paraId="43F7AF21" w14:textId="77777777" w:rsidR="00164FB6" w:rsidRPr="00F868A8" w:rsidRDefault="00164FB6" w:rsidP="00567717">
            <w:pPr>
              <w:rPr>
                <w:rFonts w:ascii="Times New Roman" w:hAnsi="Times New Roman" w:cs="Times New Roman"/>
                <w:sz w:val="28"/>
                <w:szCs w:val="28"/>
              </w:rPr>
            </w:pPr>
          </w:p>
        </w:tc>
        <w:tc>
          <w:tcPr>
            <w:tcW w:w="803" w:type="dxa"/>
          </w:tcPr>
          <w:p w14:paraId="1006625A" w14:textId="77777777" w:rsidR="00164FB6" w:rsidRPr="00F868A8" w:rsidRDefault="00164FB6" w:rsidP="00567717">
            <w:pPr>
              <w:rPr>
                <w:rFonts w:ascii="Times New Roman" w:hAnsi="Times New Roman" w:cs="Times New Roman"/>
                <w:sz w:val="28"/>
                <w:szCs w:val="28"/>
              </w:rPr>
            </w:pPr>
          </w:p>
        </w:tc>
        <w:tc>
          <w:tcPr>
            <w:tcW w:w="1150" w:type="dxa"/>
          </w:tcPr>
          <w:p w14:paraId="5FF7D69C" w14:textId="77777777" w:rsidR="00164FB6" w:rsidRPr="00F868A8" w:rsidRDefault="00164FB6" w:rsidP="00567717">
            <w:pPr>
              <w:rPr>
                <w:rFonts w:ascii="Times New Roman" w:hAnsi="Times New Roman" w:cs="Times New Roman"/>
                <w:sz w:val="28"/>
                <w:szCs w:val="28"/>
              </w:rPr>
            </w:pPr>
          </w:p>
        </w:tc>
        <w:tc>
          <w:tcPr>
            <w:tcW w:w="1181" w:type="dxa"/>
          </w:tcPr>
          <w:p w14:paraId="41F0F630" w14:textId="77777777" w:rsidR="00164FB6" w:rsidRPr="00F868A8" w:rsidRDefault="00164FB6" w:rsidP="00567717">
            <w:pPr>
              <w:rPr>
                <w:rFonts w:ascii="Times New Roman" w:hAnsi="Times New Roman" w:cs="Times New Roman"/>
                <w:sz w:val="28"/>
                <w:szCs w:val="28"/>
              </w:rPr>
            </w:pPr>
          </w:p>
        </w:tc>
        <w:tc>
          <w:tcPr>
            <w:tcW w:w="1570" w:type="dxa"/>
          </w:tcPr>
          <w:p w14:paraId="54216F45" w14:textId="77777777" w:rsidR="00164FB6" w:rsidRPr="00F868A8" w:rsidRDefault="00164FB6" w:rsidP="00567717">
            <w:pPr>
              <w:rPr>
                <w:rFonts w:ascii="Times New Roman" w:hAnsi="Times New Roman" w:cs="Times New Roman"/>
                <w:sz w:val="28"/>
                <w:szCs w:val="28"/>
              </w:rPr>
            </w:pPr>
          </w:p>
        </w:tc>
        <w:tc>
          <w:tcPr>
            <w:tcW w:w="1771" w:type="dxa"/>
          </w:tcPr>
          <w:p w14:paraId="21B6901F" w14:textId="77777777" w:rsidR="00164FB6" w:rsidRPr="00F868A8" w:rsidRDefault="00164FB6" w:rsidP="00567717">
            <w:pPr>
              <w:rPr>
                <w:rFonts w:ascii="Times New Roman" w:hAnsi="Times New Roman" w:cs="Times New Roman"/>
                <w:sz w:val="28"/>
                <w:szCs w:val="28"/>
              </w:rPr>
            </w:pPr>
          </w:p>
        </w:tc>
        <w:tc>
          <w:tcPr>
            <w:tcW w:w="1917" w:type="dxa"/>
          </w:tcPr>
          <w:p w14:paraId="73C3B7DF" w14:textId="77777777" w:rsidR="00164FB6" w:rsidRPr="00F868A8" w:rsidRDefault="00164FB6" w:rsidP="00567717">
            <w:pPr>
              <w:rPr>
                <w:rFonts w:ascii="Times New Roman" w:hAnsi="Times New Roman" w:cs="Times New Roman"/>
                <w:sz w:val="28"/>
                <w:szCs w:val="28"/>
              </w:rPr>
            </w:pPr>
          </w:p>
        </w:tc>
      </w:tr>
      <w:tr w:rsidR="00164FB6" w:rsidRPr="00F868A8" w14:paraId="13316582" w14:textId="77777777" w:rsidTr="00567717">
        <w:tc>
          <w:tcPr>
            <w:tcW w:w="694" w:type="dxa"/>
          </w:tcPr>
          <w:p w14:paraId="479A202F" w14:textId="77777777" w:rsidR="00164FB6" w:rsidRPr="00F868A8" w:rsidRDefault="00164FB6" w:rsidP="00567717">
            <w:pPr>
              <w:rPr>
                <w:rFonts w:ascii="Times New Roman" w:hAnsi="Times New Roman" w:cs="Times New Roman"/>
                <w:sz w:val="28"/>
                <w:szCs w:val="28"/>
              </w:rPr>
            </w:pPr>
          </w:p>
        </w:tc>
        <w:tc>
          <w:tcPr>
            <w:tcW w:w="542" w:type="dxa"/>
          </w:tcPr>
          <w:p w14:paraId="7ED1783F" w14:textId="77777777" w:rsidR="00164FB6" w:rsidRPr="00F868A8" w:rsidRDefault="00164FB6" w:rsidP="00567717">
            <w:pPr>
              <w:rPr>
                <w:rFonts w:ascii="Times New Roman" w:hAnsi="Times New Roman" w:cs="Times New Roman"/>
                <w:sz w:val="28"/>
                <w:szCs w:val="28"/>
              </w:rPr>
            </w:pPr>
          </w:p>
        </w:tc>
        <w:tc>
          <w:tcPr>
            <w:tcW w:w="803" w:type="dxa"/>
          </w:tcPr>
          <w:p w14:paraId="44FF0C89" w14:textId="77777777" w:rsidR="00164FB6" w:rsidRPr="00F868A8" w:rsidRDefault="00164FB6" w:rsidP="00567717">
            <w:pPr>
              <w:rPr>
                <w:rFonts w:ascii="Times New Roman" w:hAnsi="Times New Roman" w:cs="Times New Roman"/>
                <w:sz w:val="28"/>
                <w:szCs w:val="28"/>
              </w:rPr>
            </w:pPr>
          </w:p>
        </w:tc>
        <w:tc>
          <w:tcPr>
            <w:tcW w:w="1150" w:type="dxa"/>
          </w:tcPr>
          <w:p w14:paraId="0790C328" w14:textId="77777777" w:rsidR="00164FB6" w:rsidRPr="00F868A8" w:rsidRDefault="00164FB6" w:rsidP="00567717">
            <w:pPr>
              <w:rPr>
                <w:rFonts w:ascii="Times New Roman" w:hAnsi="Times New Roman" w:cs="Times New Roman"/>
                <w:sz w:val="28"/>
                <w:szCs w:val="28"/>
              </w:rPr>
            </w:pPr>
          </w:p>
        </w:tc>
        <w:tc>
          <w:tcPr>
            <w:tcW w:w="1181" w:type="dxa"/>
          </w:tcPr>
          <w:p w14:paraId="579B91C6" w14:textId="77777777" w:rsidR="00164FB6" w:rsidRPr="00F868A8" w:rsidRDefault="00164FB6" w:rsidP="00567717">
            <w:pPr>
              <w:rPr>
                <w:rFonts w:ascii="Times New Roman" w:hAnsi="Times New Roman" w:cs="Times New Roman"/>
                <w:sz w:val="28"/>
                <w:szCs w:val="28"/>
              </w:rPr>
            </w:pPr>
          </w:p>
        </w:tc>
        <w:tc>
          <w:tcPr>
            <w:tcW w:w="1570" w:type="dxa"/>
          </w:tcPr>
          <w:p w14:paraId="06343445" w14:textId="77777777" w:rsidR="00164FB6" w:rsidRPr="00F868A8" w:rsidRDefault="00164FB6" w:rsidP="00567717">
            <w:pPr>
              <w:rPr>
                <w:rFonts w:ascii="Times New Roman" w:hAnsi="Times New Roman" w:cs="Times New Roman"/>
                <w:sz w:val="28"/>
                <w:szCs w:val="28"/>
              </w:rPr>
            </w:pPr>
          </w:p>
        </w:tc>
        <w:tc>
          <w:tcPr>
            <w:tcW w:w="1771" w:type="dxa"/>
          </w:tcPr>
          <w:p w14:paraId="1BC5FEA7" w14:textId="77777777" w:rsidR="00164FB6" w:rsidRPr="00F868A8" w:rsidRDefault="00164FB6" w:rsidP="00567717">
            <w:pPr>
              <w:rPr>
                <w:rFonts w:ascii="Times New Roman" w:hAnsi="Times New Roman" w:cs="Times New Roman"/>
                <w:sz w:val="28"/>
                <w:szCs w:val="28"/>
              </w:rPr>
            </w:pPr>
          </w:p>
        </w:tc>
        <w:tc>
          <w:tcPr>
            <w:tcW w:w="1917" w:type="dxa"/>
          </w:tcPr>
          <w:p w14:paraId="15C7205E" w14:textId="77777777" w:rsidR="00164FB6" w:rsidRPr="00F868A8" w:rsidRDefault="00164FB6" w:rsidP="00567717">
            <w:pPr>
              <w:rPr>
                <w:rFonts w:ascii="Times New Roman" w:hAnsi="Times New Roman" w:cs="Times New Roman"/>
                <w:sz w:val="28"/>
                <w:szCs w:val="28"/>
              </w:rPr>
            </w:pPr>
          </w:p>
        </w:tc>
      </w:tr>
    </w:tbl>
    <w:p w14:paraId="690FD7E8" w14:textId="77777777" w:rsidR="00164FB6" w:rsidRPr="00F868A8" w:rsidRDefault="00164FB6" w:rsidP="00164FB6">
      <w:pPr>
        <w:rPr>
          <w:rFonts w:ascii="Times New Roman" w:hAnsi="Times New Roman" w:cs="Times New Roman"/>
          <w:sz w:val="28"/>
          <w:szCs w:val="28"/>
        </w:rPr>
      </w:pPr>
    </w:p>
    <w:p w14:paraId="1FDADB84" w14:textId="77777777" w:rsidR="00164FB6" w:rsidRPr="007A188E" w:rsidRDefault="00164FB6" w:rsidP="007A188E">
      <w:pPr>
        <w:rPr>
          <w:rFonts w:ascii="Times New Roman" w:hAnsi="Times New Roman" w:cs="Times New Roman"/>
          <w:sz w:val="24"/>
          <w:szCs w:val="24"/>
        </w:rPr>
      </w:pPr>
    </w:p>
    <w:sectPr w:rsidR="00164FB6" w:rsidRPr="007A188E">
      <w:headerReference w:type="default" r:id="rId1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9F95F" w14:textId="77777777" w:rsidR="00791225" w:rsidRDefault="00791225" w:rsidP="00E9497E">
      <w:pPr>
        <w:spacing w:after="0" w:line="240" w:lineRule="auto"/>
      </w:pPr>
      <w:r>
        <w:separator/>
      </w:r>
    </w:p>
  </w:endnote>
  <w:endnote w:type="continuationSeparator" w:id="0">
    <w:p w14:paraId="7DE81931" w14:textId="77777777" w:rsidR="00791225" w:rsidRDefault="00791225" w:rsidP="00E9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E62A" w14:textId="77777777" w:rsidR="00791225" w:rsidRDefault="00791225" w:rsidP="00E9497E">
      <w:pPr>
        <w:spacing w:after="0" w:line="240" w:lineRule="auto"/>
      </w:pPr>
      <w:r>
        <w:separator/>
      </w:r>
    </w:p>
  </w:footnote>
  <w:footnote w:type="continuationSeparator" w:id="0">
    <w:p w14:paraId="46A9B3BF" w14:textId="77777777" w:rsidR="00791225" w:rsidRDefault="00791225" w:rsidP="00E9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841138"/>
      <w:docPartObj>
        <w:docPartGallery w:val="Page Numbers (Top of Page)"/>
        <w:docPartUnique/>
      </w:docPartObj>
    </w:sdtPr>
    <w:sdtEndPr/>
    <w:sdtContent>
      <w:p w14:paraId="01EA5C25" w14:textId="51FB3F26" w:rsidR="004C2076" w:rsidRDefault="004C2076">
        <w:pPr>
          <w:pStyle w:val="Antrats"/>
          <w:jc w:val="center"/>
        </w:pPr>
        <w:r>
          <w:fldChar w:fldCharType="begin"/>
        </w:r>
        <w:r>
          <w:instrText>PAGE   \* MERGEFORMAT</w:instrText>
        </w:r>
        <w:r>
          <w:fldChar w:fldCharType="separate"/>
        </w:r>
        <w:r w:rsidR="001139D2">
          <w:rPr>
            <w:noProof/>
          </w:rPr>
          <w:t>8</w:t>
        </w:r>
        <w:r>
          <w:fldChar w:fldCharType="end"/>
        </w:r>
      </w:p>
    </w:sdtContent>
  </w:sdt>
  <w:p w14:paraId="60D4F2BA" w14:textId="77777777" w:rsidR="004C2076" w:rsidRPr="00E9497E" w:rsidRDefault="004C2076" w:rsidP="00E9497E">
    <w:pPr>
      <w:pStyle w:val="Antrats"/>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773"/>
    <w:multiLevelType w:val="multilevel"/>
    <w:tmpl w:val="57A49F04"/>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 w15:restartNumberingAfterBreak="0">
    <w:nsid w:val="18B629B6"/>
    <w:multiLevelType w:val="hybridMultilevel"/>
    <w:tmpl w:val="0E4001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7524178"/>
    <w:multiLevelType w:val="hybridMultilevel"/>
    <w:tmpl w:val="D9006F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F267AB5"/>
    <w:multiLevelType w:val="hybridMultilevel"/>
    <w:tmpl w:val="A92A47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291088A"/>
    <w:multiLevelType w:val="hybridMultilevel"/>
    <w:tmpl w:val="DF78901A"/>
    <w:lvl w:ilvl="0" w:tplc="4E86EFEC">
      <w:start w:val="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77C2F11"/>
    <w:multiLevelType w:val="hybridMultilevel"/>
    <w:tmpl w:val="B58423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24B5A1B"/>
    <w:multiLevelType w:val="hybridMultilevel"/>
    <w:tmpl w:val="F7728654"/>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2A66340"/>
    <w:multiLevelType w:val="hybridMultilevel"/>
    <w:tmpl w:val="8D821B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2D6317A"/>
    <w:multiLevelType w:val="hybridMultilevel"/>
    <w:tmpl w:val="219CC436"/>
    <w:lvl w:ilvl="0" w:tplc="033C7D04">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42B35E7"/>
    <w:multiLevelType w:val="hybridMultilevel"/>
    <w:tmpl w:val="A438AABA"/>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E506B90"/>
    <w:multiLevelType w:val="hybridMultilevel"/>
    <w:tmpl w:val="7A28BA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60E05DE"/>
    <w:multiLevelType w:val="hybridMultilevel"/>
    <w:tmpl w:val="A1F0F7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3474DF5"/>
    <w:multiLevelType w:val="hybridMultilevel"/>
    <w:tmpl w:val="04F215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4EE2495"/>
    <w:multiLevelType w:val="hybridMultilevel"/>
    <w:tmpl w:val="52761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2"/>
  </w:num>
  <w:num w:numId="6">
    <w:abstractNumId w:val="9"/>
  </w:num>
  <w:num w:numId="7">
    <w:abstractNumId w:val="4"/>
  </w:num>
  <w:num w:numId="8">
    <w:abstractNumId w:val="6"/>
  </w:num>
  <w:num w:numId="9">
    <w:abstractNumId w:val="3"/>
  </w:num>
  <w:num w:numId="10">
    <w:abstractNumId w:val="11"/>
  </w:num>
  <w:num w:numId="11">
    <w:abstractNumId w:val="12"/>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9F"/>
    <w:rsid w:val="0000025D"/>
    <w:rsid w:val="000049A2"/>
    <w:rsid w:val="00015B88"/>
    <w:rsid w:val="00017F4A"/>
    <w:rsid w:val="000203BF"/>
    <w:rsid w:val="000231EA"/>
    <w:rsid w:val="00025F7D"/>
    <w:rsid w:val="00030682"/>
    <w:rsid w:val="000344FB"/>
    <w:rsid w:val="0004424D"/>
    <w:rsid w:val="0004493C"/>
    <w:rsid w:val="0004512D"/>
    <w:rsid w:val="00046FD6"/>
    <w:rsid w:val="00047BFE"/>
    <w:rsid w:val="00050C53"/>
    <w:rsid w:val="000526BD"/>
    <w:rsid w:val="00067492"/>
    <w:rsid w:val="00084351"/>
    <w:rsid w:val="00091862"/>
    <w:rsid w:val="00092619"/>
    <w:rsid w:val="00094B0F"/>
    <w:rsid w:val="000A1818"/>
    <w:rsid w:val="000C529F"/>
    <w:rsid w:val="000E2E92"/>
    <w:rsid w:val="000F4629"/>
    <w:rsid w:val="000F4F94"/>
    <w:rsid w:val="000F7572"/>
    <w:rsid w:val="00101307"/>
    <w:rsid w:val="00101A53"/>
    <w:rsid w:val="0010219E"/>
    <w:rsid w:val="001139D2"/>
    <w:rsid w:val="00114822"/>
    <w:rsid w:val="0012492E"/>
    <w:rsid w:val="00125EEC"/>
    <w:rsid w:val="001406FF"/>
    <w:rsid w:val="00153163"/>
    <w:rsid w:val="00160956"/>
    <w:rsid w:val="00164FB6"/>
    <w:rsid w:val="001842C1"/>
    <w:rsid w:val="0018752D"/>
    <w:rsid w:val="001A1000"/>
    <w:rsid w:val="001C120A"/>
    <w:rsid w:val="001D1D1F"/>
    <w:rsid w:val="001D6B91"/>
    <w:rsid w:val="001D726D"/>
    <w:rsid w:val="001E140A"/>
    <w:rsid w:val="001F425E"/>
    <w:rsid w:val="00201947"/>
    <w:rsid w:val="002024A2"/>
    <w:rsid w:val="00203318"/>
    <w:rsid w:val="00206470"/>
    <w:rsid w:val="002105E5"/>
    <w:rsid w:val="00221F70"/>
    <w:rsid w:val="00234916"/>
    <w:rsid w:val="002544B6"/>
    <w:rsid w:val="0025588B"/>
    <w:rsid w:val="0025674C"/>
    <w:rsid w:val="002607DB"/>
    <w:rsid w:val="00264559"/>
    <w:rsid w:val="00267688"/>
    <w:rsid w:val="002741E1"/>
    <w:rsid w:val="002778C6"/>
    <w:rsid w:val="00283693"/>
    <w:rsid w:val="0028635F"/>
    <w:rsid w:val="00291DEB"/>
    <w:rsid w:val="002949A0"/>
    <w:rsid w:val="00295452"/>
    <w:rsid w:val="002B2B2B"/>
    <w:rsid w:val="002C0B89"/>
    <w:rsid w:val="002C1B5B"/>
    <w:rsid w:val="002C3BAE"/>
    <w:rsid w:val="002D783A"/>
    <w:rsid w:val="002E1C21"/>
    <w:rsid w:val="002E4C6F"/>
    <w:rsid w:val="002E79CF"/>
    <w:rsid w:val="002F34CD"/>
    <w:rsid w:val="00301FF6"/>
    <w:rsid w:val="00303BF4"/>
    <w:rsid w:val="00312664"/>
    <w:rsid w:val="003128C0"/>
    <w:rsid w:val="00316922"/>
    <w:rsid w:val="00325C3D"/>
    <w:rsid w:val="00327A77"/>
    <w:rsid w:val="00330361"/>
    <w:rsid w:val="00333FB6"/>
    <w:rsid w:val="00342504"/>
    <w:rsid w:val="00344848"/>
    <w:rsid w:val="00344A7D"/>
    <w:rsid w:val="003510EF"/>
    <w:rsid w:val="0035492E"/>
    <w:rsid w:val="0036327C"/>
    <w:rsid w:val="0036757E"/>
    <w:rsid w:val="00393060"/>
    <w:rsid w:val="003A0F3D"/>
    <w:rsid w:val="003A711A"/>
    <w:rsid w:val="003B5DCF"/>
    <w:rsid w:val="003B768E"/>
    <w:rsid w:val="003C2E59"/>
    <w:rsid w:val="003D48A3"/>
    <w:rsid w:val="003D7A65"/>
    <w:rsid w:val="003E3D88"/>
    <w:rsid w:val="003E5209"/>
    <w:rsid w:val="003F499A"/>
    <w:rsid w:val="00401B41"/>
    <w:rsid w:val="004032E5"/>
    <w:rsid w:val="00405680"/>
    <w:rsid w:val="00406507"/>
    <w:rsid w:val="004166C8"/>
    <w:rsid w:val="0042146A"/>
    <w:rsid w:val="00430E6E"/>
    <w:rsid w:val="0044199C"/>
    <w:rsid w:val="00470F1E"/>
    <w:rsid w:val="00475469"/>
    <w:rsid w:val="00477EED"/>
    <w:rsid w:val="004909E0"/>
    <w:rsid w:val="00492470"/>
    <w:rsid w:val="00495FE3"/>
    <w:rsid w:val="004B526C"/>
    <w:rsid w:val="004B68E2"/>
    <w:rsid w:val="004B7BDD"/>
    <w:rsid w:val="004C2076"/>
    <w:rsid w:val="004D246B"/>
    <w:rsid w:val="004D4A1A"/>
    <w:rsid w:val="004D5FF0"/>
    <w:rsid w:val="004E4983"/>
    <w:rsid w:val="004E520F"/>
    <w:rsid w:val="00505F02"/>
    <w:rsid w:val="0050618F"/>
    <w:rsid w:val="00513BB0"/>
    <w:rsid w:val="00525DAF"/>
    <w:rsid w:val="00534E54"/>
    <w:rsid w:val="00540657"/>
    <w:rsid w:val="00551308"/>
    <w:rsid w:val="00567717"/>
    <w:rsid w:val="00590BD1"/>
    <w:rsid w:val="00591957"/>
    <w:rsid w:val="00594F71"/>
    <w:rsid w:val="005A147F"/>
    <w:rsid w:val="005B25FE"/>
    <w:rsid w:val="005C0EA0"/>
    <w:rsid w:val="005C4EB6"/>
    <w:rsid w:val="005D351F"/>
    <w:rsid w:val="005E1920"/>
    <w:rsid w:val="005E63F6"/>
    <w:rsid w:val="005E6B46"/>
    <w:rsid w:val="005F038D"/>
    <w:rsid w:val="00617785"/>
    <w:rsid w:val="0062221E"/>
    <w:rsid w:val="00630917"/>
    <w:rsid w:val="00634CAD"/>
    <w:rsid w:val="00635103"/>
    <w:rsid w:val="0063564B"/>
    <w:rsid w:val="00637661"/>
    <w:rsid w:val="00637F00"/>
    <w:rsid w:val="00642233"/>
    <w:rsid w:val="00643086"/>
    <w:rsid w:val="0065127B"/>
    <w:rsid w:val="006546FC"/>
    <w:rsid w:val="00662FBA"/>
    <w:rsid w:val="006A2D9F"/>
    <w:rsid w:val="006A358F"/>
    <w:rsid w:val="006A7720"/>
    <w:rsid w:val="006C096C"/>
    <w:rsid w:val="006C4B89"/>
    <w:rsid w:val="006D3A64"/>
    <w:rsid w:val="006E077E"/>
    <w:rsid w:val="006E2FCF"/>
    <w:rsid w:val="006F01F9"/>
    <w:rsid w:val="006F3BD1"/>
    <w:rsid w:val="007016A5"/>
    <w:rsid w:val="00704D24"/>
    <w:rsid w:val="00706164"/>
    <w:rsid w:val="00711176"/>
    <w:rsid w:val="00712517"/>
    <w:rsid w:val="0071359B"/>
    <w:rsid w:val="0071478E"/>
    <w:rsid w:val="00715849"/>
    <w:rsid w:val="00716518"/>
    <w:rsid w:val="0072183F"/>
    <w:rsid w:val="00733134"/>
    <w:rsid w:val="00735A5B"/>
    <w:rsid w:val="00736855"/>
    <w:rsid w:val="00754ED4"/>
    <w:rsid w:val="00761C15"/>
    <w:rsid w:val="00761CA6"/>
    <w:rsid w:val="0076327B"/>
    <w:rsid w:val="00765F7C"/>
    <w:rsid w:val="00774592"/>
    <w:rsid w:val="00791225"/>
    <w:rsid w:val="007A188E"/>
    <w:rsid w:val="007A5362"/>
    <w:rsid w:val="007A7C21"/>
    <w:rsid w:val="007A7E29"/>
    <w:rsid w:val="007B157C"/>
    <w:rsid w:val="007B1A6C"/>
    <w:rsid w:val="007B3917"/>
    <w:rsid w:val="007D2853"/>
    <w:rsid w:val="007E0591"/>
    <w:rsid w:val="007E19C5"/>
    <w:rsid w:val="007E24F4"/>
    <w:rsid w:val="007E49FC"/>
    <w:rsid w:val="007E4CC3"/>
    <w:rsid w:val="007F0AE9"/>
    <w:rsid w:val="007F12F9"/>
    <w:rsid w:val="007F16F3"/>
    <w:rsid w:val="00801B46"/>
    <w:rsid w:val="0080448A"/>
    <w:rsid w:val="00805DFB"/>
    <w:rsid w:val="00806B31"/>
    <w:rsid w:val="008303D5"/>
    <w:rsid w:val="00872DFE"/>
    <w:rsid w:val="00880CFA"/>
    <w:rsid w:val="008860FD"/>
    <w:rsid w:val="0088663F"/>
    <w:rsid w:val="0089158A"/>
    <w:rsid w:val="008942BD"/>
    <w:rsid w:val="008A1DD6"/>
    <w:rsid w:val="008B08C1"/>
    <w:rsid w:val="008C2146"/>
    <w:rsid w:val="008D5677"/>
    <w:rsid w:val="008E0686"/>
    <w:rsid w:val="008F70C2"/>
    <w:rsid w:val="0090012A"/>
    <w:rsid w:val="00921666"/>
    <w:rsid w:val="0093237E"/>
    <w:rsid w:val="00933D46"/>
    <w:rsid w:val="00937290"/>
    <w:rsid w:val="00942435"/>
    <w:rsid w:val="00942DD1"/>
    <w:rsid w:val="009514C9"/>
    <w:rsid w:val="009524C1"/>
    <w:rsid w:val="00954AB7"/>
    <w:rsid w:val="00957D11"/>
    <w:rsid w:val="0096535D"/>
    <w:rsid w:val="009814C3"/>
    <w:rsid w:val="0098506F"/>
    <w:rsid w:val="009926D3"/>
    <w:rsid w:val="009A20EC"/>
    <w:rsid w:val="009A249D"/>
    <w:rsid w:val="009A5D72"/>
    <w:rsid w:val="009B2417"/>
    <w:rsid w:val="009D03B8"/>
    <w:rsid w:val="009D17E7"/>
    <w:rsid w:val="009E12DE"/>
    <w:rsid w:val="009E5C98"/>
    <w:rsid w:val="00A2222C"/>
    <w:rsid w:val="00A27B1B"/>
    <w:rsid w:val="00A53305"/>
    <w:rsid w:val="00A57A96"/>
    <w:rsid w:val="00A62268"/>
    <w:rsid w:val="00A65AB4"/>
    <w:rsid w:val="00A7005F"/>
    <w:rsid w:val="00A707F0"/>
    <w:rsid w:val="00A70D9F"/>
    <w:rsid w:val="00A75E56"/>
    <w:rsid w:val="00A81091"/>
    <w:rsid w:val="00A824B7"/>
    <w:rsid w:val="00A82E15"/>
    <w:rsid w:val="00A87583"/>
    <w:rsid w:val="00A908C0"/>
    <w:rsid w:val="00A96D86"/>
    <w:rsid w:val="00AA101F"/>
    <w:rsid w:val="00AA2AD2"/>
    <w:rsid w:val="00AB558C"/>
    <w:rsid w:val="00AC4633"/>
    <w:rsid w:val="00AD0A73"/>
    <w:rsid w:val="00AD41B4"/>
    <w:rsid w:val="00AE3D03"/>
    <w:rsid w:val="00AE5E06"/>
    <w:rsid w:val="00AF1A69"/>
    <w:rsid w:val="00AF42C7"/>
    <w:rsid w:val="00AF4B02"/>
    <w:rsid w:val="00AF633A"/>
    <w:rsid w:val="00AF69B3"/>
    <w:rsid w:val="00AF6E27"/>
    <w:rsid w:val="00B00332"/>
    <w:rsid w:val="00B1026B"/>
    <w:rsid w:val="00B10496"/>
    <w:rsid w:val="00B32DE3"/>
    <w:rsid w:val="00B4461C"/>
    <w:rsid w:val="00B466C1"/>
    <w:rsid w:val="00B47E2A"/>
    <w:rsid w:val="00B537EA"/>
    <w:rsid w:val="00B63E22"/>
    <w:rsid w:val="00B8196C"/>
    <w:rsid w:val="00BB2150"/>
    <w:rsid w:val="00BB4708"/>
    <w:rsid w:val="00BC10B5"/>
    <w:rsid w:val="00BD5CD1"/>
    <w:rsid w:val="00BE22F7"/>
    <w:rsid w:val="00C00D05"/>
    <w:rsid w:val="00C01A92"/>
    <w:rsid w:val="00C05862"/>
    <w:rsid w:val="00C10E64"/>
    <w:rsid w:val="00C20C3B"/>
    <w:rsid w:val="00C24FD4"/>
    <w:rsid w:val="00C255A8"/>
    <w:rsid w:val="00C308C1"/>
    <w:rsid w:val="00C36481"/>
    <w:rsid w:val="00C36B6F"/>
    <w:rsid w:val="00C414E3"/>
    <w:rsid w:val="00C56B07"/>
    <w:rsid w:val="00C6171D"/>
    <w:rsid w:val="00C64A3E"/>
    <w:rsid w:val="00C73808"/>
    <w:rsid w:val="00C759D4"/>
    <w:rsid w:val="00C8541E"/>
    <w:rsid w:val="00C918F8"/>
    <w:rsid w:val="00CA590F"/>
    <w:rsid w:val="00CA5992"/>
    <w:rsid w:val="00CA6DAD"/>
    <w:rsid w:val="00CB0FDE"/>
    <w:rsid w:val="00CD0634"/>
    <w:rsid w:val="00CD3B6F"/>
    <w:rsid w:val="00CD4030"/>
    <w:rsid w:val="00CD4238"/>
    <w:rsid w:val="00CE4D55"/>
    <w:rsid w:val="00CE766E"/>
    <w:rsid w:val="00D07A47"/>
    <w:rsid w:val="00D124D0"/>
    <w:rsid w:val="00D135EC"/>
    <w:rsid w:val="00D14595"/>
    <w:rsid w:val="00D23C51"/>
    <w:rsid w:val="00D27E9D"/>
    <w:rsid w:val="00D31C0A"/>
    <w:rsid w:val="00D32577"/>
    <w:rsid w:val="00D42086"/>
    <w:rsid w:val="00D46A54"/>
    <w:rsid w:val="00D51673"/>
    <w:rsid w:val="00D655A7"/>
    <w:rsid w:val="00D71459"/>
    <w:rsid w:val="00D727CD"/>
    <w:rsid w:val="00D72ECB"/>
    <w:rsid w:val="00D73607"/>
    <w:rsid w:val="00D7658A"/>
    <w:rsid w:val="00D8027A"/>
    <w:rsid w:val="00D851C5"/>
    <w:rsid w:val="00D87E3B"/>
    <w:rsid w:val="00DA434D"/>
    <w:rsid w:val="00DB00F6"/>
    <w:rsid w:val="00DB2D2E"/>
    <w:rsid w:val="00DB3881"/>
    <w:rsid w:val="00DB59C1"/>
    <w:rsid w:val="00DC0AFA"/>
    <w:rsid w:val="00DC1F70"/>
    <w:rsid w:val="00DC5E6C"/>
    <w:rsid w:val="00DD4CD8"/>
    <w:rsid w:val="00DD7D69"/>
    <w:rsid w:val="00DF7FE6"/>
    <w:rsid w:val="00E05285"/>
    <w:rsid w:val="00E250D5"/>
    <w:rsid w:val="00E322EC"/>
    <w:rsid w:val="00E323A3"/>
    <w:rsid w:val="00E37220"/>
    <w:rsid w:val="00E37B00"/>
    <w:rsid w:val="00E460B4"/>
    <w:rsid w:val="00E51CC5"/>
    <w:rsid w:val="00E56E40"/>
    <w:rsid w:val="00E60FA7"/>
    <w:rsid w:val="00E6615B"/>
    <w:rsid w:val="00E70B67"/>
    <w:rsid w:val="00E82C65"/>
    <w:rsid w:val="00E8486B"/>
    <w:rsid w:val="00E87DC4"/>
    <w:rsid w:val="00E91974"/>
    <w:rsid w:val="00E91BFB"/>
    <w:rsid w:val="00E93314"/>
    <w:rsid w:val="00E9497E"/>
    <w:rsid w:val="00EA1B6D"/>
    <w:rsid w:val="00EA4144"/>
    <w:rsid w:val="00EB317D"/>
    <w:rsid w:val="00EC7DA0"/>
    <w:rsid w:val="00EE2DAF"/>
    <w:rsid w:val="00F107EA"/>
    <w:rsid w:val="00F14E6D"/>
    <w:rsid w:val="00F20B21"/>
    <w:rsid w:val="00F279F8"/>
    <w:rsid w:val="00F3022C"/>
    <w:rsid w:val="00F30495"/>
    <w:rsid w:val="00F30FDD"/>
    <w:rsid w:val="00F32CDD"/>
    <w:rsid w:val="00F41506"/>
    <w:rsid w:val="00F530C5"/>
    <w:rsid w:val="00F533E4"/>
    <w:rsid w:val="00F60D87"/>
    <w:rsid w:val="00F61484"/>
    <w:rsid w:val="00F83D38"/>
    <w:rsid w:val="00F96150"/>
    <w:rsid w:val="00FC4F82"/>
    <w:rsid w:val="00FC748E"/>
    <w:rsid w:val="00FD2B79"/>
    <w:rsid w:val="00FE601F"/>
    <w:rsid w:val="00FE64B5"/>
    <w:rsid w:val="00FE6DBE"/>
    <w:rsid w:val="00FF37E5"/>
    <w:rsid w:val="00FF59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E657"/>
  <w15:docId w15:val="{499F1129-C88F-46B2-8470-61C20FC8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0D8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C1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909E0"/>
    <w:pPr>
      <w:ind w:left="720"/>
      <w:contextualSpacing/>
    </w:pPr>
  </w:style>
  <w:style w:type="paragraph" w:styleId="Antrats">
    <w:name w:val="header"/>
    <w:basedOn w:val="prastasis"/>
    <w:link w:val="AntratsDiagrama"/>
    <w:uiPriority w:val="99"/>
    <w:unhideWhenUsed/>
    <w:rsid w:val="00E9497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497E"/>
  </w:style>
  <w:style w:type="paragraph" w:styleId="Porat">
    <w:name w:val="footer"/>
    <w:basedOn w:val="prastasis"/>
    <w:link w:val="PoratDiagrama"/>
    <w:uiPriority w:val="99"/>
    <w:unhideWhenUsed/>
    <w:rsid w:val="00E9497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497E"/>
  </w:style>
  <w:style w:type="paragraph" w:styleId="Betarp">
    <w:name w:val="No Spacing"/>
    <w:uiPriority w:val="1"/>
    <w:qFormat/>
    <w:rsid w:val="005E6B46"/>
    <w:pPr>
      <w:spacing w:after="0" w:line="240" w:lineRule="auto"/>
    </w:pPr>
  </w:style>
  <w:style w:type="character" w:styleId="Komentaronuoroda">
    <w:name w:val="annotation reference"/>
    <w:basedOn w:val="Numatytasispastraiposriftas"/>
    <w:uiPriority w:val="99"/>
    <w:semiHidden/>
    <w:unhideWhenUsed/>
    <w:rsid w:val="001A1000"/>
    <w:rPr>
      <w:sz w:val="16"/>
      <w:szCs w:val="16"/>
    </w:rPr>
  </w:style>
  <w:style w:type="paragraph" w:styleId="Komentarotekstas">
    <w:name w:val="annotation text"/>
    <w:basedOn w:val="prastasis"/>
    <w:link w:val="KomentarotekstasDiagrama"/>
    <w:uiPriority w:val="99"/>
    <w:semiHidden/>
    <w:unhideWhenUsed/>
    <w:rsid w:val="001A100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A1000"/>
    <w:rPr>
      <w:sz w:val="20"/>
      <w:szCs w:val="20"/>
    </w:rPr>
  </w:style>
  <w:style w:type="paragraph" w:styleId="Komentarotema">
    <w:name w:val="annotation subject"/>
    <w:basedOn w:val="Komentarotekstas"/>
    <w:next w:val="Komentarotekstas"/>
    <w:link w:val="KomentarotemaDiagrama"/>
    <w:uiPriority w:val="99"/>
    <w:semiHidden/>
    <w:unhideWhenUsed/>
    <w:rsid w:val="001A1000"/>
    <w:rPr>
      <w:b/>
      <w:bCs/>
    </w:rPr>
  </w:style>
  <w:style w:type="character" w:customStyle="1" w:styleId="KomentarotemaDiagrama">
    <w:name w:val="Komentaro tema Diagrama"/>
    <w:basedOn w:val="KomentarotekstasDiagrama"/>
    <w:link w:val="Komentarotema"/>
    <w:uiPriority w:val="99"/>
    <w:semiHidden/>
    <w:rsid w:val="001A1000"/>
    <w:rPr>
      <w:b/>
      <w:bCs/>
      <w:sz w:val="20"/>
      <w:szCs w:val="20"/>
    </w:rPr>
  </w:style>
  <w:style w:type="paragraph" w:styleId="Debesliotekstas">
    <w:name w:val="Balloon Text"/>
    <w:basedOn w:val="prastasis"/>
    <w:link w:val="DebesliotekstasDiagrama"/>
    <w:uiPriority w:val="99"/>
    <w:semiHidden/>
    <w:unhideWhenUsed/>
    <w:rsid w:val="00B003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0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0937">
      <w:bodyDiv w:val="1"/>
      <w:marLeft w:val="0"/>
      <w:marRight w:val="0"/>
      <w:marTop w:val="0"/>
      <w:marBottom w:val="0"/>
      <w:divBdr>
        <w:top w:val="none" w:sz="0" w:space="0" w:color="auto"/>
        <w:left w:val="none" w:sz="0" w:space="0" w:color="auto"/>
        <w:bottom w:val="none" w:sz="0" w:space="0" w:color="auto"/>
        <w:right w:val="none" w:sz="0" w:space="0" w:color="auto"/>
      </w:divBdr>
    </w:div>
    <w:div w:id="940186668">
      <w:bodyDiv w:val="1"/>
      <w:marLeft w:val="0"/>
      <w:marRight w:val="0"/>
      <w:marTop w:val="0"/>
      <w:marBottom w:val="0"/>
      <w:divBdr>
        <w:top w:val="none" w:sz="0" w:space="0" w:color="auto"/>
        <w:left w:val="none" w:sz="0" w:space="0" w:color="auto"/>
        <w:bottom w:val="none" w:sz="0" w:space="0" w:color="auto"/>
        <w:right w:val="none" w:sz="0" w:space="0" w:color="auto"/>
      </w:divBdr>
    </w:div>
    <w:div w:id="981613103">
      <w:bodyDiv w:val="1"/>
      <w:marLeft w:val="0"/>
      <w:marRight w:val="0"/>
      <w:marTop w:val="0"/>
      <w:marBottom w:val="0"/>
      <w:divBdr>
        <w:top w:val="none" w:sz="0" w:space="0" w:color="auto"/>
        <w:left w:val="none" w:sz="0" w:space="0" w:color="auto"/>
        <w:bottom w:val="none" w:sz="0" w:space="0" w:color="auto"/>
        <w:right w:val="none" w:sz="0" w:space="0" w:color="auto"/>
      </w:divBdr>
    </w:div>
    <w:div w:id="1095706398">
      <w:bodyDiv w:val="1"/>
      <w:marLeft w:val="0"/>
      <w:marRight w:val="0"/>
      <w:marTop w:val="0"/>
      <w:marBottom w:val="0"/>
      <w:divBdr>
        <w:top w:val="none" w:sz="0" w:space="0" w:color="auto"/>
        <w:left w:val="none" w:sz="0" w:space="0" w:color="auto"/>
        <w:bottom w:val="none" w:sz="0" w:space="0" w:color="auto"/>
        <w:right w:val="none" w:sz="0" w:space="0" w:color="auto"/>
      </w:divBdr>
    </w:div>
    <w:div w:id="1153641854">
      <w:bodyDiv w:val="1"/>
      <w:marLeft w:val="0"/>
      <w:marRight w:val="0"/>
      <w:marTop w:val="0"/>
      <w:marBottom w:val="0"/>
      <w:divBdr>
        <w:top w:val="none" w:sz="0" w:space="0" w:color="auto"/>
        <w:left w:val="none" w:sz="0" w:space="0" w:color="auto"/>
        <w:bottom w:val="none" w:sz="0" w:space="0" w:color="auto"/>
        <w:right w:val="none" w:sz="0" w:space="0" w:color="auto"/>
      </w:divBdr>
    </w:div>
    <w:div w:id="1417705725">
      <w:bodyDiv w:val="1"/>
      <w:marLeft w:val="0"/>
      <w:marRight w:val="0"/>
      <w:marTop w:val="0"/>
      <w:marBottom w:val="0"/>
      <w:divBdr>
        <w:top w:val="none" w:sz="0" w:space="0" w:color="auto"/>
        <w:left w:val="none" w:sz="0" w:space="0" w:color="auto"/>
        <w:bottom w:val="none" w:sz="0" w:space="0" w:color="auto"/>
        <w:right w:val="none" w:sz="0" w:space="0" w:color="auto"/>
      </w:divBdr>
    </w:div>
    <w:div w:id="1683554437">
      <w:bodyDiv w:val="1"/>
      <w:marLeft w:val="0"/>
      <w:marRight w:val="0"/>
      <w:marTop w:val="0"/>
      <w:marBottom w:val="0"/>
      <w:divBdr>
        <w:top w:val="none" w:sz="0" w:space="0" w:color="auto"/>
        <w:left w:val="none" w:sz="0" w:space="0" w:color="auto"/>
        <w:bottom w:val="none" w:sz="0" w:space="0" w:color="auto"/>
        <w:right w:val="none" w:sz="0" w:space="0" w:color="auto"/>
      </w:divBdr>
    </w:div>
    <w:div w:id="1891528304">
      <w:bodyDiv w:val="1"/>
      <w:marLeft w:val="0"/>
      <w:marRight w:val="0"/>
      <w:marTop w:val="0"/>
      <w:marBottom w:val="0"/>
      <w:divBdr>
        <w:top w:val="none" w:sz="0" w:space="0" w:color="auto"/>
        <w:left w:val="none" w:sz="0" w:space="0" w:color="auto"/>
        <w:bottom w:val="none" w:sz="0" w:space="0" w:color="auto"/>
        <w:right w:val="none" w:sz="0" w:space="0" w:color="auto"/>
      </w:divBdr>
    </w:div>
    <w:div w:id="2008819482">
      <w:bodyDiv w:val="1"/>
      <w:marLeft w:val="0"/>
      <w:marRight w:val="0"/>
      <w:marTop w:val="0"/>
      <w:marBottom w:val="0"/>
      <w:divBdr>
        <w:top w:val="none" w:sz="0" w:space="0" w:color="auto"/>
        <w:left w:val="none" w:sz="0" w:space="0" w:color="auto"/>
        <w:bottom w:val="none" w:sz="0" w:space="0" w:color="auto"/>
        <w:right w:val="none" w:sz="0" w:space="0" w:color="auto"/>
      </w:divBdr>
    </w:div>
    <w:div w:id="21430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BA649-F5A8-4C81-A46E-9EBFE477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21621</Words>
  <Characters>12324</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Šilobritienė</dc:creator>
  <cp:lastModifiedBy>Rpspc31k</cp:lastModifiedBy>
  <cp:revision>2</cp:revision>
  <cp:lastPrinted>2021-10-06T10:12:00Z</cp:lastPrinted>
  <dcterms:created xsi:type="dcterms:W3CDTF">2022-01-24T13:29:00Z</dcterms:created>
  <dcterms:modified xsi:type="dcterms:W3CDTF">2022-01-24T13:29:00Z</dcterms:modified>
</cp:coreProperties>
</file>