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92FD" w14:textId="77777777" w:rsidR="00405E4F" w:rsidRDefault="00405E4F" w:rsidP="00E61A11">
      <w:pPr>
        <w:tabs>
          <w:tab w:val="left" w:pos="10440"/>
        </w:tabs>
        <w:spacing w:after="0"/>
        <w:jc w:val="both"/>
        <w:rPr>
          <w:rFonts w:ascii="Times New Roman" w:eastAsia="Times New Roman" w:hAnsi="Times New Roman"/>
          <w:sz w:val="24"/>
          <w:szCs w:val="24"/>
        </w:rPr>
      </w:pPr>
    </w:p>
    <w:p w14:paraId="3F76BFCC" w14:textId="77777777" w:rsidR="00405E4F" w:rsidRDefault="00405E4F" w:rsidP="00E61A11">
      <w:pPr>
        <w:tabs>
          <w:tab w:val="left" w:pos="10440"/>
        </w:tabs>
        <w:spacing w:after="0"/>
        <w:jc w:val="both"/>
        <w:rPr>
          <w:rFonts w:ascii="Times New Roman" w:eastAsia="Times New Roman" w:hAnsi="Times New Roman"/>
          <w:sz w:val="24"/>
          <w:szCs w:val="24"/>
        </w:rPr>
      </w:pPr>
    </w:p>
    <w:p w14:paraId="6786618B" w14:textId="09AFFC82" w:rsidR="00E61A11" w:rsidRDefault="00E61A11" w:rsidP="00E61A11">
      <w:pPr>
        <w:tabs>
          <w:tab w:val="left" w:pos="10440"/>
        </w:tabs>
        <w:spacing w:after="0"/>
        <w:jc w:val="both"/>
      </w:pPr>
      <w:r>
        <w:rPr>
          <w:rFonts w:ascii="Times New Roman" w:eastAsia="Times New Roman" w:hAnsi="Times New Roman"/>
          <w:sz w:val="24"/>
          <w:szCs w:val="24"/>
        </w:rPr>
        <w:t xml:space="preserve">                                                                                                                                                                             </w:t>
      </w:r>
    </w:p>
    <w:p w14:paraId="29590C88" w14:textId="2303D228" w:rsidR="00E61A11" w:rsidRDefault="00E61A11" w:rsidP="00E61A11">
      <w:pPr>
        <w:tabs>
          <w:tab w:val="left" w:pos="5529"/>
          <w:tab w:val="left" w:pos="5812"/>
        </w:tabs>
        <w:spacing w:after="0" w:line="360" w:lineRule="auto"/>
        <w:jc w:val="center"/>
        <w:rPr>
          <w:rFonts w:ascii="Times New Roman" w:hAnsi="Times New Roman"/>
          <w:sz w:val="24"/>
          <w:szCs w:val="24"/>
        </w:rPr>
      </w:pPr>
      <w:r>
        <w:rPr>
          <w:rFonts w:ascii="Times New Roman" w:hAnsi="Times New Roman"/>
          <w:b/>
          <w:sz w:val="24"/>
          <w:szCs w:val="24"/>
        </w:rPr>
        <w:t>ATASKAITA APIE VIEŠOSIOS ĮSTAIGOS RADVILIŠKIO RAJONO PIRMINĖS SVEIKATOS PRIEŽIŪROS CENTRO  KORUPCIJPOS PREVENCIJOS PROGRAMOS 202</w:t>
      </w:r>
      <w:r w:rsidR="00587722">
        <w:rPr>
          <w:rFonts w:ascii="Times New Roman" w:hAnsi="Times New Roman"/>
          <w:b/>
          <w:sz w:val="24"/>
          <w:szCs w:val="24"/>
        </w:rPr>
        <w:t>4-2025</w:t>
      </w:r>
      <w:r>
        <w:rPr>
          <w:rFonts w:ascii="Times New Roman" w:hAnsi="Times New Roman"/>
          <w:b/>
          <w:sz w:val="24"/>
          <w:szCs w:val="24"/>
        </w:rPr>
        <w:t xml:space="preserve"> MET</w:t>
      </w:r>
      <w:r w:rsidR="00587722">
        <w:rPr>
          <w:rFonts w:ascii="Times New Roman" w:hAnsi="Times New Roman"/>
          <w:b/>
          <w:sz w:val="24"/>
          <w:szCs w:val="24"/>
        </w:rPr>
        <w:t>US</w:t>
      </w:r>
      <w:r>
        <w:rPr>
          <w:rFonts w:ascii="Times New Roman" w:hAnsi="Times New Roman"/>
          <w:b/>
          <w:sz w:val="24"/>
          <w:szCs w:val="24"/>
        </w:rPr>
        <w:t xml:space="preserve"> </w:t>
      </w:r>
    </w:p>
    <w:p w14:paraId="58427A9F" w14:textId="77777777" w:rsidR="00E61A11" w:rsidRDefault="00E61A11" w:rsidP="00E61A11">
      <w:pPr>
        <w:tabs>
          <w:tab w:val="left" w:pos="5529"/>
          <w:tab w:val="left" w:pos="5812"/>
        </w:tabs>
        <w:spacing w:after="0" w:line="360" w:lineRule="auto"/>
        <w:rPr>
          <w:rFonts w:ascii="Times New Roman" w:hAnsi="Times New Roman"/>
          <w:b/>
          <w:sz w:val="24"/>
          <w:szCs w:val="24"/>
        </w:rPr>
      </w:pPr>
    </w:p>
    <w:tbl>
      <w:tblPr>
        <w:tblW w:w="14879" w:type="dxa"/>
        <w:tblLayout w:type="fixed"/>
        <w:tblLook w:val="04A0" w:firstRow="1" w:lastRow="0" w:firstColumn="1" w:lastColumn="0" w:noHBand="0" w:noVBand="1"/>
      </w:tblPr>
      <w:tblGrid>
        <w:gridCol w:w="675"/>
        <w:gridCol w:w="4849"/>
        <w:gridCol w:w="2268"/>
        <w:gridCol w:w="2835"/>
        <w:gridCol w:w="4252"/>
      </w:tblGrid>
      <w:tr w:rsidR="00E61A11" w14:paraId="592EFDF2" w14:textId="77777777" w:rsidTr="00326B1A">
        <w:tc>
          <w:tcPr>
            <w:tcW w:w="675" w:type="dxa"/>
            <w:tcBorders>
              <w:top w:val="single" w:sz="4" w:space="0" w:color="000000"/>
              <w:left w:val="single" w:sz="4" w:space="0" w:color="000000"/>
              <w:bottom w:val="single" w:sz="4" w:space="0" w:color="000000"/>
              <w:right w:val="single" w:sz="4" w:space="0" w:color="000000"/>
            </w:tcBorders>
            <w:shd w:val="clear" w:color="auto" w:fill="BFBFBF"/>
            <w:hideMark/>
          </w:tcPr>
          <w:p w14:paraId="09670EF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
                <w:bCs/>
                <w:sz w:val="24"/>
                <w:szCs w:val="24"/>
              </w:rPr>
              <w:t>Eil.</w:t>
            </w:r>
          </w:p>
          <w:p w14:paraId="51B5CE1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
                <w:bCs/>
                <w:sz w:val="24"/>
                <w:szCs w:val="24"/>
              </w:rPr>
              <w:t>Nr.</w:t>
            </w:r>
          </w:p>
        </w:tc>
        <w:tc>
          <w:tcPr>
            <w:tcW w:w="4849" w:type="dxa"/>
            <w:tcBorders>
              <w:top w:val="single" w:sz="4" w:space="0" w:color="000000"/>
              <w:left w:val="single" w:sz="4" w:space="0" w:color="000000"/>
              <w:bottom w:val="single" w:sz="4" w:space="0" w:color="000000"/>
              <w:right w:val="single" w:sz="4" w:space="0" w:color="000000"/>
            </w:tcBorders>
            <w:shd w:val="clear" w:color="auto" w:fill="BFBFBF"/>
            <w:hideMark/>
          </w:tcPr>
          <w:p w14:paraId="46B0BA60" w14:textId="77777777" w:rsidR="00E61A11" w:rsidRDefault="00E61A11">
            <w:pPr>
              <w:tabs>
                <w:tab w:val="left" w:pos="5529"/>
                <w:tab w:val="left" w:pos="5812"/>
              </w:tabs>
              <w:spacing w:after="0" w:line="240" w:lineRule="auto"/>
              <w:ind w:right="-1095"/>
              <w:jc w:val="center"/>
              <w:rPr>
                <w:rFonts w:ascii="Times New Roman" w:hAnsi="Times New Roman"/>
                <w:sz w:val="24"/>
                <w:szCs w:val="24"/>
              </w:rPr>
            </w:pPr>
            <w:r>
              <w:rPr>
                <w:rFonts w:ascii="Times New Roman" w:hAnsi="Times New Roman"/>
                <w:b/>
                <w:bCs/>
                <w:sz w:val="24"/>
                <w:szCs w:val="24"/>
              </w:rPr>
              <w:t>Priemonė</w:t>
            </w:r>
          </w:p>
        </w:tc>
        <w:tc>
          <w:tcPr>
            <w:tcW w:w="2268" w:type="dxa"/>
            <w:tcBorders>
              <w:top w:val="single" w:sz="4" w:space="0" w:color="000000"/>
              <w:left w:val="single" w:sz="4" w:space="0" w:color="000000"/>
              <w:bottom w:val="single" w:sz="4" w:space="0" w:color="000000"/>
              <w:right w:val="single" w:sz="4" w:space="0" w:color="000000"/>
            </w:tcBorders>
            <w:shd w:val="clear" w:color="auto" w:fill="BFBFBF"/>
            <w:hideMark/>
          </w:tcPr>
          <w:p w14:paraId="04EAC32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
                <w:bCs/>
                <w:sz w:val="24"/>
                <w:szCs w:val="24"/>
              </w:rPr>
              <w:t>Vykdytojai</w:t>
            </w:r>
          </w:p>
        </w:tc>
        <w:tc>
          <w:tcPr>
            <w:tcW w:w="2835" w:type="dxa"/>
            <w:tcBorders>
              <w:top w:val="single" w:sz="4" w:space="0" w:color="000000"/>
              <w:left w:val="single" w:sz="4" w:space="0" w:color="000000"/>
              <w:bottom w:val="single" w:sz="4" w:space="0" w:color="000000"/>
              <w:right w:val="single" w:sz="4" w:space="0" w:color="000000"/>
            </w:tcBorders>
            <w:shd w:val="clear" w:color="auto" w:fill="BFBFBF"/>
            <w:hideMark/>
          </w:tcPr>
          <w:p w14:paraId="3D4E681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
                <w:bCs/>
                <w:sz w:val="24"/>
                <w:szCs w:val="24"/>
              </w:rPr>
              <w:t>Įvykdymo terminas</w:t>
            </w:r>
          </w:p>
        </w:tc>
        <w:tc>
          <w:tcPr>
            <w:tcW w:w="4252" w:type="dxa"/>
            <w:tcBorders>
              <w:top w:val="single" w:sz="4" w:space="0" w:color="000000"/>
              <w:left w:val="single" w:sz="4" w:space="0" w:color="000000"/>
              <w:bottom w:val="single" w:sz="4" w:space="0" w:color="000000"/>
              <w:right w:val="single" w:sz="4" w:space="0" w:color="000000"/>
            </w:tcBorders>
            <w:shd w:val="clear" w:color="auto" w:fill="BFBFBF"/>
            <w:hideMark/>
          </w:tcPr>
          <w:p w14:paraId="03FB426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
                <w:bCs/>
                <w:sz w:val="24"/>
                <w:szCs w:val="24"/>
              </w:rPr>
              <w:t>Vertinimo kriterijai</w:t>
            </w:r>
          </w:p>
        </w:tc>
      </w:tr>
      <w:tr w:rsidR="00E61A11" w14:paraId="446978D5" w14:textId="77777777" w:rsidTr="00326B1A">
        <w:tc>
          <w:tcPr>
            <w:tcW w:w="14879"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7AD12446" w14:textId="77777777" w:rsidR="00E61A11" w:rsidRDefault="00E61A11">
            <w:pPr>
              <w:tabs>
                <w:tab w:val="left" w:pos="5529"/>
                <w:tab w:val="left" w:pos="5812"/>
              </w:tabs>
              <w:spacing w:after="0" w:line="240" w:lineRule="auto"/>
              <w:ind w:right="-1095"/>
              <w:jc w:val="center"/>
              <w:rPr>
                <w:rFonts w:ascii="Times New Roman" w:hAnsi="Times New Roman"/>
                <w:sz w:val="24"/>
                <w:szCs w:val="24"/>
              </w:rPr>
            </w:pPr>
            <w:r>
              <w:rPr>
                <w:rFonts w:ascii="Times New Roman" w:hAnsi="Times New Roman"/>
                <w:b/>
                <w:sz w:val="24"/>
                <w:szCs w:val="24"/>
              </w:rPr>
              <w:t>Korupcijos prevencijos priemonės</w:t>
            </w:r>
          </w:p>
        </w:tc>
      </w:tr>
      <w:tr w:rsidR="00E61A11" w14:paraId="3DCB84F2"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D4D505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w:t>
            </w:r>
          </w:p>
        </w:tc>
        <w:tc>
          <w:tcPr>
            <w:tcW w:w="4849" w:type="dxa"/>
            <w:tcBorders>
              <w:top w:val="single" w:sz="4" w:space="0" w:color="000000"/>
              <w:left w:val="single" w:sz="4" w:space="0" w:color="000000"/>
              <w:bottom w:val="single" w:sz="4" w:space="0" w:color="000000"/>
              <w:right w:val="single" w:sz="4" w:space="0" w:color="000000"/>
            </w:tcBorders>
            <w:hideMark/>
          </w:tcPr>
          <w:p w14:paraId="3A0F9543"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Asmens, atsakingo už korupcijos prevenciją ir kontrolę, paskyrimas (patikslinimas).</w:t>
            </w:r>
          </w:p>
        </w:tc>
        <w:tc>
          <w:tcPr>
            <w:tcW w:w="2268" w:type="dxa"/>
            <w:tcBorders>
              <w:top w:val="single" w:sz="4" w:space="0" w:color="000000"/>
              <w:left w:val="single" w:sz="4" w:space="0" w:color="000000"/>
              <w:bottom w:val="single" w:sz="4" w:space="0" w:color="000000"/>
              <w:right w:val="single" w:sz="4" w:space="0" w:color="000000"/>
            </w:tcBorders>
            <w:hideMark/>
          </w:tcPr>
          <w:p w14:paraId="02DDF0A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1765EAD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3BEE3DF4" w14:textId="124B9A42" w:rsidR="00E61A11" w:rsidRDefault="00AD18D3">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P</w:t>
            </w:r>
            <w:r w:rsidR="00E61A11">
              <w:rPr>
                <w:rFonts w:ascii="Times New Roman" w:hAnsi="Times New Roman"/>
                <w:sz w:val="24"/>
                <w:szCs w:val="24"/>
              </w:rPr>
              <w:t>askirtas asmuo atsakingas už korupcijos prevencijos ir kontrolės vykdymą.</w:t>
            </w:r>
          </w:p>
        </w:tc>
      </w:tr>
      <w:tr w:rsidR="00E61A11" w14:paraId="4CC5306A"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3B8007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w:t>
            </w:r>
          </w:p>
        </w:tc>
        <w:tc>
          <w:tcPr>
            <w:tcW w:w="4849" w:type="dxa"/>
            <w:tcBorders>
              <w:top w:val="single" w:sz="4" w:space="0" w:color="000000"/>
              <w:left w:val="single" w:sz="4" w:space="0" w:color="000000"/>
              <w:bottom w:val="single" w:sz="4" w:space="0" w:color="000000"/>
              <w:right w:val="single" w:sz="4" w:space="0" w:color="000000"/>
            </w:tcBorders>
            <w:hideMark/>
          </w:tcPr>
          <w:p w14:paraId="04F5E8AA"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Informacijos apie asmenį, paskirtą vykdyti korupcijos prevenciją ir kontrolę, pateikimas Sveikatos apsaugos ministerijos (SAM) Korupcijos prevencijos skyriui.</w:t>
            </w:r>
          </w:p>
        </w:tc>
        <w:tc>
          <w:tcPr>
            <w:tcW w:w="2268" w:type="dxa"/>
            <w:tcBorders>
              <w:top w:val="single" w:sz="4" w:space="0" w:color="000000"/>
              <w:left w:val="single" w:sz="4" w:space="0" w:color="000000"/>
              <w:bottom w:val="single" w:sz="4" w:space="0" w:color="000000"/>
              <w:right w:val="single" w:sz="4" w:space="0" w:color="000000"/>
            </w:tcBorders>
            <w:hideMark/>
          </w:tcPr>
          <w:p w14:paraId="68EB6DA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Personalo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2ADAFD8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Per 20 dienų nuo asmens paskyrimo</w:t>
            </w:r>
          </w:p>
          <w:p w14:paraId="2E3D1E0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(pakeitimo)</w:t>
            </w:r>
          </w:p>
        </w:tc>
        <w:tc>
          <w:tcPr>
            <w:tcW w:w="4252" w:type="dxa"/>
            <w:tcBorders>
              <w:top w:val="single" w:sz="4" w:space="0" w:color="000000"/>
              <w:left w:val="single" w:sz="4" w:space="0" w:color="000000"/>
              <w:bottom w:val="single" w:sz="4" w:space="0" w:color="000000"/>
              <w:right w:val="single" w:sz="4" w:space="0" w:color="000000"/>
            </w:tcBorders>
            <w:hideMark/>
          </w:tcPr>
          <w:p w14:paraId="79B5C14A" w14:textId="77777777" w:rsidR="00E61A11"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Įvykdyta. Pateikta informacija SAM  Korupcijos prevencijos skyriui apie pasikeitusį asmenį atsakingą už korupcijos prevencijos  ir kontrolės vykdymą.</w:t>
            </w:r>
          </w:p>
        </w:tc>
      </w:tr>
      <w:tr w:rsidR="00E61A11" w14:paraId="2A59A470"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3DF282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w:t>
            </w:r>
          </w:p>
        </w:tc>
        <w:tc>
          <w:tcPr>
            <w:tcW w:w="4849" w:type="dxa"/>
            <w:tcBorders>
              <w:top w:val="single" w:sz="4" w:space="0" w:color="000000"/>
              <w:left w:val="single" w:sz="4" w:space="0" w:color="000000"/>
              <w:bottom w:val="single" w:sz="4" w:space="0" w:color="000000"/>
              <w:right w:val="single" w:sz="4" w:space="0" w:color="000000"/>
            </w:tcBorders>
            <w:hideMark/>
          </w:tcPr>
          <w:p w14:paraId="63142B3F" w14:textId="763CDB61" w:rsidR="00E61A11" w:rsidRPr="00F627DB" w:rsidRDefault="00E61A11">
            <w:pPr>
              <w:tabs>
                <w:tab w:val="left" w:pos="5529"/>
                <w:tab w:val="left" w:pos="5812"/>
              </w:tabs>
              <w:spacing w:after="0" w:line="240" w:lineRule="auto"/>
              <w:jc w:val="both"/>
              <w:rPr>
                <w:rFonts w:ascii="Times New Roman" w:hAnsi="Times New Roman"/>
                <w:color w:val="EE0000"/>
                <w:sz w:val="24"/>
                <w:szCs w:val="24"/>
              </w:rPr>
            </w:pPr>
            <w:r w:rsidRPr="00EC02FA">
              <w:rPr>
                <w:rFonts w:ascii="Times New Roman" w:hAnsi="Times New Roman"/>
                <w:color w:val="000000" w:themeColor="text1"/>
                <w:sz w:val="24"/>
                <w:szCs w:val="24"/>
              </w:rPr>
              <w:t>202</w:t>
            </w:r>
            <w:r w:rsidR="00AD18D3" w:rsidRPr="00EC02FA">
              <w:rPr>
                <w:rFonts w:ascii="Times New Roman" w:hAnsi="Times New Roman"/>
                <w:color w:val="000000" w:themeColor="text1"/>
                <w:sz w:val="24"/>
                <w:szCs w:val="24"/>
              </w:rPr>
              <w:t>6</w:t>
            </w:r>
            <w:r w:rsidRPr="00EC02FA">
              <w:rPr>
                <w:rFonts w:ascii="Times New Roman" w:hAnsi="Times New Roman"/>
                <w:color w:val="000000" w:themeColor="text1"/>
                <w:sz w:val="24"/>
                <w:szCs w:val="24"/>
              </w:rPr>
              <w:t>-202</w:t>
            </w:r>
            <w:r w:rsidR="00AD18D3" w:rsidRPr="00EC02FA">
              <w:rPr>
                <w:rFonts w:ascii="Times New Roman" w:hAnsi="Times New Roman"/>
                <w:color w:val="000000" w:themeColor="text1"/>
                <w:sz w:val="24"/>
                <w:szCs w:val="24"/>
              </w:rPr>
              <w:t>8</w:t>
            </w:r>
            <w:r w:rsidRPr="00EC02FA">
              <w:rPr>
                <w:rFonts w:ascii="Times New Roman" w:hAnsi="Times New Roman"/>
                <w:color w:val="000000" w:themeColor="text1"/>
                <w:sz w:val="24"/>
                <w:szCs w:val="24"/>
              </w:rPr>
              <w:t xml:space="preserve"> m. Korupcijos prevencijos Programos ir jos įgyvendinimo priemonių plano, parengimas, atnaujinimas ir patvirtinimas.</w:t>
            </w:r>
          </w:p>
        </w:tc>
        <w:tc>
          <w:tcPr>
            <w:tcW w:w="2268" w:type="dxa"/>
            <w:tcBorders>
              <w:top w:val="single" w:sz="4" w:space="0" w:color="000000"/>
              <w:left w:val="single" w:sz="4" w:space="0" w:color="000000"/>
              <w:bottom w:val="single" w:sz="4" w:space="0" w:color="000000"/>
              <w:right w:val="single" w:sz="4" w:space="0" w:color="000000"/>
            </w:tcBorders>
            <w:hideMark/>
          </w:tcPr>
          <w:p w14:paraId="17CBE9E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 xml:space="preserve"> PSPC direktorius,</w:t>
            </w:r>
          </w:p>
          <w:p w14:paraId="04D815FD"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70D035B1" w14:textId="49EA657B"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eastAsia="Times New Roman" w:hAnsi="Times New Roman"/>
                <w:sz w:val="24"/>
                <w:szCs w:val="24"/>
              </w:rPr>
              <w:t xml:space="preserve"> </w:t>
            </w:r>
            <w:r w:rsidRPr="00EC02FA">
              <w:rPr>
                <w:rFonts w:ascii="Times New Roman" w:hAnsi="Times New Roman"/>
                <w:color w:val="000000" w:themeColor="text1"/>
                <w:sz w:val="24"/>
                <w:szCs w:val="24"/>
              </w:rPr>
              <w:t>Iki 202</w:t>
            </w:r>
            <w:r w:rsidR="00AD18D3" w:rsidRPr="00EC02FA">
              <w:rPr>
                <w:rFonts w:ascii="Times New Roman" w:hAnsi="Times New Roman"/>
                <w:color w:val="000000" w:themeColor="text1"/>
                <w:sz w:val="24"/>
                <w:szCs w:val="24"/>
              </w:rPr>
              <w:t>6</w:t>
            </w:r>
            <w:r w:rsidRPr="00EC02FA">
              <w:rPr>
                <w:rFonts w:ascii="Times New Roman" w:hAnsi="Times New Roman"/>
                <w:color w:val="000000" w:themeColor="text1"/>
                <w:sz w:val="24"/>
                <w:szCs w:val="24"/>
              </w:rPr>
              <w:t>-0</w:t>
            </w:r>
            <w:r w:rsidR="00EC02FA" w:rsidRPr="00EC02FA">
              <w:rPr>
                <w:rFonts w:ascii="Times New Roman" w:hAnsi="Times New Roman"/>
                <w:color w:val="000000" w:themeColor="text1"/>
                <w:sz w:val="24"/>
                <w:szCs w:val="24"/>
              </w:rPr>
              <w:t>1</w:t>
            </w:r>
            <w:r w:rsidRPr="00EC02FA">
              <w:rPr>
                <w:rFonts w:ascii="Times New Roman" w:hAnsi="Times New Roman"/>
                <w:color w:val="000000" w:themeColor="text1"/>
                <w:sz w:val="24"/>
                <w:szCs w:val="24"/>
              </w:rPr>
              <w:t>-</w:t>
            </w:r>
            <w:r w:rsidR="00EC02FA" w:rsidRPr="00EC02FA">
              <w:rPr>
                <w:rFonts w:ascii="Times New Roman" w:hAnsi="Times New Roman"/>
                <w:color w:val="000000" w:themeColor="text1"/>
                <w:sz w:val="24"/>
                <w:szCs w:val="24"/>
              </w:rPr>
              <w:t>30</w:t>
            </w:r>
          </w:p>
        </w:tc>
        <w:tc>
          <w:tcPr>
            <w:tcW w:w="4252" w:type="dxa"/>
            <w:tcBorders>
              <w:top w:val="single" w:sz="4" w:space="0" w:color="000000"/>
              <w:left w:val="single" w:sz="4" w:space="0" w:color="000000"/>
              <w:bottom w:val="single" w:sz="4" w:space="0" w:color="000000"/>
              <w:right w:val="single" w:sz="4" w:space="0" w:color="000000"/>
            </w:tcBorders>
            <w:hideMark/>
          </w:tcPr>
          <w:p w14:paraId="7EA8BCA3" w14:textId="5A5D7D3C" w:rsidR="00E61A11" w:rsidRPr="00F627DB" w:rsidRDefault="00EC02FA">
            <w:pPr>
              <w:tabs>
                <w:tab w:val="left" w:pos="5529"/>
                <w:tab w:val="left" w:pos="5812"/>
              </w:tabs>
              <w:spacing w:after="0" w:line="240" w:lineRule="auto"/>
              <w:jc w:val="both"/>
              <w:rPr>
                <w:rFonts w:ascii="Times New Roman" w:hAnsi="Times New Roman"/>
                <w:color w:val="EE0000"/>
                <w:sz w:val="24"/>
                <w:szCs w:val="24"/>
              </w:rPr>
            </w:pPr>
            <w:r w:rsidRPr="00EC02FA">
              <w:rPr>
                <w:rFonts w:ascii="Times New Roman" w:hAnsi="Times New Roman"/>
                <w:color w:val="000000" w:themeColor="text1"/>
                <w:sz w:val="24"/>
                <w:szCs w:val="24"/>
              </w:rPr>
              <w:t xml:space="preserve">Įvykdyta </w:t>
            </w:r>
            <w:r w:rsidR="00FB2F93" w:rsidRPr="00EC02FA">
              <w:rPr>
                <w:rFonts w:ascii="Times New Roman" w:hAnsi="Times New Roman"/>
                <w:color w:val="000000" w:themeColor="text1"/>
                <w:sz w:val="24"/>
                <w:szCs w:val="24"/>
              </w:rPr>
              <w:t>202</w:t>
            </w:r>
            <w:r w:rsidR="00AD18D3" w:rsidRPr="00EC02FA">
              <w:rPr>
                <w:rFonts w:ascii="Times New Roman" w:hAnsi="Times New Roman"/>
                <w:color w:val="000000" w:themeColor="text1"/>
                <w:sz w:val="24"/>
                <w:szCs w:val="24"/>
              </w:rPr>
              <w:t>6</w:t>
            </w:r>
            <w:r w:rsidR="00FB2F93" w:rsidRPr="00EC02FA">
              <w:rPr>
                <w:rFonts w:ascii="Times New Roman" w:hAnsi="Times New Roman"/>
                <w:color w:val="000000" w:themeColor="text1"/>
                <w:sz w:val="24"/>
                <w:szCs w:val="24"/>
              </w:rPr>
              <w:t xml:space="preserve"> – 202</w:t>
            </w:r>
            <w:r w:rsidR="00AD18D3" w:rsidRPr="00EC02FA">
              <w:rPr>
                <w:rFonts w:ascii="Times New Roman" w:hAnsi="Times New Roman"/>
                <w:color w:val="000000" w:themeColor="text1"/>
                <w:sz w:val="24"/>
                <w:szCs w:val="24"/>
              </w:rPr>
              <w:t>8</w:t>
            </w:r>
            <w:r w:rsidR="00FB2F93" w:rsidRPr="00EC02FA">
              <w:rPr>
                <w:rFonts w:ascii="Times New Roman" w:hAnsi="Times New Roman"/>
                <w:color w:val="000000" w:themeColor="text1"/>
                <w:sz w:val="24"/>
                <w:szCs w:val="24"/>
              </w:rPr>
              <w:t xml:space="preserve"> m. </w:t>
            </w:r>
            <w:r w:rsidR="00E61A11" w:rsidRPr="00EC02FA">
              <w:rPr>
                <w:rFonts w:ascii="Times New Roman" w:hAnsi="Times New Roman"/>
                <w:color w:val="000000" w:themeColor="text1"/>
                <w:sz w:val="24"/>
                <w:szCs w:val="24"/>
              </w:rPr>
              <w:t>korupcijos prevencijos Programa ir jos įgyvendinimo priemonių planas.</w:t>
            </w:r>
          </w:p>
        </w:tc>
      </w:tr>
      <w:tr w:rsidR="00E61A11" w14:paraId="3DF6E5D1"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C0633D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4.</w:t>
            </w:r>
          </w:p>
        </w:tc>
        <w:tc>
          <w:tcPr>
            <w:tcW w:w="4849" w:type="dxa"/>
            <w:tcBorders>
              <w:top w:val="single" w:sz="4" w:space="0" w:color="000000"/>
              <w:left w:val="single" w:sz="4" w:space="0" w:color="000000"/>
              <w:bottom w:val="single" w:sz="4" w:space="0" w:color="000000"/>
              <w:right w:val="single" w:sz="4" w:space="0" w:color="000000"/>
            </w:tcBorders>
            <w:hideMark/>
          </w:tcPr>
          <w:p w14:paraId="24FF2F5F" w14:textId="1E325BCD" w:rsidR="00E61A11" w:rsidRPr="00F627DB" w:rsidRDefault="00E61A11">
            <w:pPr>
              <w:tabs>
                <w:tab w:val="left" w:pos="5529"/>
                <w:tab w:val="left" w:pos="5812"/>
              </w:tabs>
              <w:spacing w:after="0" w:line="240" w:lineRule="auto"/>
              <w:jc w:val="both"/>
              <w:rPr>
                <w:rFonts w:ascii="Times New Roman" w:hAnsi="Times New Roman"/>
                <w:color w:val="EE0000"/>
                <w:sz w:val="24"/>
                <w:szCs w:val="24"/>
              </w:rPr>
            </w:pPr>
            <w:r w:rsidRPr="00EC02FA">
              <w:rPr>
                <w:rFonts w:ascii="Times New Roman" w:hAnsi="Times New Roman"/>
                <w:color w:val="000000" w:themeColor="text1"/>
                <w:sz w:val="24"/>
                <w:szCs w:val="24"/>
              </w:rPr>
              <w:t>202</w:t>
            </w:r>
            <w:r w:rsidR="00AD18D3" w:rsidRPr="00EC02FA">
              <w:rPr>
                <w:rFonts w:ascii="Times New Roman" w:hAnsi="Times New Roman"/>
                <w:color w:val="000000" w:themeColor="text1"/>
                <w:sz w:val="24"/>
                <w:szCs w:val="24"/>
              </w:rPr>
              <w:t>6</w:t>
            </w:r>
            <w:r w:rsidRPr="00EC02FA">
              <w:rPr>
                <w:rFonts w:ascii="Times New Roman" w:hAnsi="Times New Roman"/>
                <w:color w:val="000000" w:themeColor="text1"/>
                <w:sz w:val="24"/>
                <w:szCs w:val="24"/>
              </w:rPr>
              <w:t>-202</w:t>
            </w:r>
            <w:r w:rsidR="00AD18D3" w:rsidRPr="00EC02FA">
              <w:rPr>
                <w:rFonts w:ascii="Times New Roman" w:hAnsi="Times New Roman"/>
                <w:color w:val="000000" w:themeColor="text1"/>
                <w:sz w:val="24"/>
                <w:szCs w:val="24"/>
              </w:rPr>
              <w:t>8</w:t>
            </w:r>
            <w:r w:rsidRPr="00EC02FA">
              <w:rPr>
                <w:rFonts w:ascii="Times New Roman" w:hAnsi="Times New Roman"/>
                <w:color w:val="000000" w:themeColor="text1"/>
                <w:sz w:val="24"/>
                <w:szCs w:val="24"/>
              </w:rPr>
              <w:t xml:space="preserve"> metų korupcijos prevencijos Programos ir jos įgyvendinimo priemonių plano raštiškas pateikimas SAM Korupcijos prevencijos skyriui ir Radviliškio rajono savivaldybei.</w:t>
            </w:r>
          </w:p>
        </w:tc>
        <w:tc>
          <w:tcPr>
            <w:tcW w:w="2268" w:type="dxa"/>
            <w:tcBorders>
              <w:top w:val="single" w:sz="4" w:space="0" w:color="000000"/>
              <w:left w:val="single" w:sz="4" w:space="0" w:color="000000"/>
              <w:bottom w:val="single" w:sz="4" w:space="0" w:color="000000"/>
              <w:right w:val="single" w:sz="4" w:space="0" w:color="000000"/>
            </w:tcBorders>
            <w:hideMark/>
          </w:tcPr>
          <w:p w14:paraId="6CC923C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p w14:paraId="7B6F7CEF"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personalo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7F18DAA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Patvirtinus Programą ir jos įgyvendinimo priemonių planą</w:t>
            </w:r>
          </w:p>
        </w:tc>
        <w:tc>
          <w:tcPr>
            <w:tcW w:w="4252" w:type="dxa"/>
            <w:tcBorders>
              <w:top w:val="single" w:sz="4" w:space="0" w:color="000000"/>
              <w:left w:val="single" w:sz="4" w:space="0" w:color="000000"/>
              <w:bottom w:val="single" w:sz="4" w:space="0" w:color="000000"/>
              <w:right w:val="single" w:sz="4" w:space="0" w:color="000000"/>
            </w:tcBorders>
            <w:hideMark/>
          </w:tcPr>
          <w:p w14:paraId="77882B6D" w14:textId="677D2E7B" w:rsidR="00E61A11" w:rsidRDefault="00EC02FA">
            <w:pPr>
              <w:tabs>
                <w:tab w:val="left" w:pos="5529"/>
                <w:tab w:val="left" w:pos="5812"/>
              </w:tabs>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t>Vykdoma</w:t>
            </w:r>
          </w:p>
        </w:tc>
      </w:tr>
      <w:tr w:rsidR="00E61A11" w14:paraId="37132CE8"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3DB481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5.</w:t>
            </w:r>
          </w:p>
        </w:tc>
        <w:tc>
          <w:tcPr>
            <w:tcW w:w="4849" w:type="dxa"/>
            <w:tcBorders>
              <w:top w:val="single" w:sz="4" w:space="0" w:color="000000"/>
              <w:left w:val="single" w:sz="4" w:space="0" w:color="000000"/>
              <w:bottom w:val="single" w:sz="4" w:space="0" w:color="000000"/>
              <w:right w:val="single" w:sz="4" w:space="0" w:color="000000"/>
            </w:tcBorders>
            <w:hideMark/>
          </w:tcPr>
          <w:p w14:paraId="4E694091"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Ataskaitos apie korupcijos prevencijos priemonių plano 2023-2025 metams vykdymą ir kontrolę raštiškas pateikimas SAM Korupcijos prevencijos skyriui ir Radviliškio rajono savivaldybei.</w:t>
            </w:r>
          </w:p>
        </w:tc>
        <w:tc>
          <w:tcPr>
            <w:tcW w:w="2268" w:type="dxa"/>
            <w:tcBorders>
              <w:top w:val="single" w:sz="4" w:space="0" w:color="000000"/>
              <w:left w:val="single" w:sz="4" w:space="0" w:color="000000"/>
              <w:bottom w:val="single" w:sz="4" w:space="0" w:color="000000"/>
              <w:right w:val="single" w:sz="4" w:space="0" w:color="000000"/>
            </w:tcBorders>
            <w:hideMark/>
          </w:tcPr>
          <w:p w14:paraId="36DEECF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p w14:paraId="2134B37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personalo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7DD5B4D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Ataskaitą skelbti kas pusę metų, ne vėliau kaip iki kito mėnesio 10 dienos</w:t>
            </w:r>
          </w:p>
        </w:tc>
        <w:tc>
          <w:tcPr>
            <w:tcW w:w="4252" w:type="dxa"/>
            <w:tcBorders>
              <w:top w:val="single" w:sz="4" w:space="0" w:color="000000"/>
              <w:left w:val="single" w:sz="4" w:space="0" w:color="000000"/>
              <w:bottom w:val="single" w:sz="4" w:space="0" w:color="000000"/>
              <w:right w:val="single" w:sz="4" w:space="0" w:color="000000"/>
            </w:tcBorders>
            <w:hideMark/>
          </w:tcPr>
          <w:p w14:paraId="2DDBFDF9" w14:textId="77777777" w:rsidR="00F627DB" w:rsidRDefault="00E61A11" w:rsidP="00F627DB">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Įvykdyta. Ataskaita apie korupcijos prevencijos priemonių plano 2023 m. I</w:t>
            </w:r>
            <w:r w:rsidR="00B75C60">
              <w:rPr>
                <w:rFonts w:ascii="Times New Roman" w:hAnsi="Times New Roman"/>
                <w:sz w:val="24"/>
                <w:szCs w:val="24"/>
              </w:rPr>
              <w:t>,</w:t>
            </w:r>
            <w:r w:rsidR="00326B1A">
              <w:rPr>
                <w:rFonts w:ascii="Times New Roman" w:hAnsi="Times New Roman"/>
                <w:sz w:val="24"/>
                <w:szCs w:val="24"/>
              </w:rPr>
              <w:t xml:space="preserve"> I – II</w:t>
            </w:r>
            <w:r w:rsidR="00A6034A">
              <w:rPr>
                <w:rFonts w:ascii="Times New Roman" w:hAnsi="Times New Roman"/>
                <w:sz w:val="24"/>
                <w:szCs w:val="24"/>
              </w:rPr>
              <w:t xml:space="preserve"> pusmečių</w:t>
            </w:r>
            <w:r>
              <w:rPr>
                <w:rFonts w:ascii="Times New Roman" w:hAnsi="Times New Roman"/>
                <w:sz w:val="24"/>
                <w:szCs w:val="24"/>
              </w:rPr>
              <w:t xml:space="preserve"> vykdymą</w:t>
            </w:r>
            <w:r w:rsidR="00326B1A">
              <w:rPr>
                <w:rFonts w:ascii="Times New Roman" w:hAnsi="Times New Roman"/>
                <w:sz w:val="24"/>
                <w:szCs w:val="24"/>
              </w:rPr>
              <w:t xml:space="preserve"> </w:t>
            </w:r>
            <w:r>
              <w:rPr>
                <w:rFonts w:ascii="Times New Roman" w:hAnsi="Times New Roman"/>
                <w:sz w:val="24"/>
                <w:szCs w:val="24"/>
              </w:rPr>
              <w:t>ir kontrolę raštiškai pateiktas SAM Korupcijos prevencijos skyriui ir Radviliškio rajono savivaldybei.</w:t>
            </w:r>
          </w:p>
          <w:p w14:paraId="0A88A449" w14:textId="2BF13210" w:rsidR="00F627DB" w:rsidRDefault="00F627DB" w:rsidP="00F627DB">
            <w:pPr>
              <w:tabs>
                <w:tab w:val="left" w:pos="5529"/>
                <w:tab w:val="left" w:pos="5812"/>
              </w:tabs>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lastRenderedPageBreak/>
              <w:t>Už 2024/2025 metus ataskaita pateikta</w:t>
            </w:r>
            <w:r w:rsidR="00AD18D3" w:rsidRPr="00E92EB6">
              <w:rPr>
                <w:rFonts w:ascii="Times New Roman" w:hAnsi="Times New Roman"/>
                <w:color w:val="000000" w:themeColor="text1"/>
                <w:sz w:val="24"/>
                <w:szCs w:val="24"/>
              </w:rPr>
              <w:t>, publikuojama PSPC puslapyje</w:t>
            </w:r>
          </w:p>
        </w:tc>
      </w:tr>
      <w:tr w:rsidR="00E61A11" w14:paraId="50FAE97E"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75AE967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4849" w:type="dxa"/>
            <w:tcBorders>
              <w:top w:val="single" w:sz="4" w:space="0" w:color="000000"/>
              <w:left w:val="single" w:sz="4" w:space="0" w:color="000000"/>
              <w:bottom w:val="single" w:sz="4" w:space="0" w:color="000000"/>
              <w:right w:val="single" w:sz="4" w:space="0" w:color="000000"/>
            </w:tcBorders>
            <w:hideMark/>
          </w:tcPr>
          <w:p w14:paraId="45CE8F45"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Kasmet peržiūrėti ir esant poreikiui patikslinti korupcijos prevencijos Programą ir jos įgyvendinimo priemonių planą, kartu išsiunčiant patikslintos Programos ir priemonių plano kopijas SAM Korupcijos prevencijos skyriui.</w:t>
            </w:r>
          </w:p>
        </w:tc>
        <w:tc>
          <w:tcPr>
            <w:tcW w:w="2268" w:type="dxa"/>
            <w:tcBorders>
              <w:top w:val="single" w:sz="4" w:space="0" w:color="000000"/>
              <w:left w:val="single" w:sz="4" w:space="0" w:color="000000"/>
              <w:bottom w:val="single" w:sz="4" w:space="0" w:color="000000"/>
              <w:right w:val="single" w:sz="4" w:space="0" w:color="000000"/>
            </w:tcBorders>
            <w:hideMark/>
          </w:tcPr>
          <w:p w14:paraId="205B2DA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64F2FC2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Iki kiekvienų metų sausio mėnesio paskutinės darbo dienos</w:t>
            </w:r>
          </w:p>
        </w:tc>
        <w:tc>
          <w:tcPr>
            <w:tcW w:w="4252" w:type="dxa"/>
            <w:tcBorders>
              <w:top w:val="single" w:sz="4" w:space="0" w:color="000000"/>
              <w:left w:val="single" w:sz="4" w:space="0" w:color="000000"/>
              <w:bottom w:val="single" w:sz="4" w:space="0" w:color="000000"/>
              <w:right w:val="single" w:sz="4" w:space="0" w:color="000000"/>
            </w:tcBorders>
            <w:hideMark/>
          </w:tcPr>
          <w:p w14:paraId="58BFCBD1" w14:textId="50F78BB4" w:rsidR="00E61A11" w:rsidRDefault="00A6034A">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Nebuvo poreikio.</w:t>
            </w:r>
          </w:p>
        </w:tc>
      </w:tr>
      <w:tr w:rsidR="00E61A11" w14:paraId="36ED6FCB" w14:textId="77777777" w:rsidTr="00326B1A">
        <w:trPr>
          <w:trHeight w:val="316"/>
        </w:trPr>
        <w:tc>
          <w:tcPr>
            <w:tcW w:w="675" w:type="dxa"/>
            <w:tcBorders>
              <w:top w:val="single" w:sz="4" w:space="0" w:color="000000"/>
              <w:left w:val="single" w:sz="4" w:space="0" w:color="000000"/>
              <w:bottom w:val="single" w:sz="4" w:space="0" w:color="000000"/>
              <w:right w:val="single" w:sz="4" w:space="0" w:color="000000"/>
            </w:tcBorders>
            <w:hideMark/>
          </w:tcPr>
          <w:p w14:paraId="44DC5513"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7.</w:t>
            </w:r>
          </w:p>
        </w:tc>
        <w:tc>
          <w:tcPr>
            <w:tcW w:w="4849" w:type="dxa"/>
            <w:tcBorders>
              <w:top w:val="single" w:sz="4" w:space="0" w:color="000000"/>
              <w:left w:val="single" w:sz="4" w:space="0" w:color="000000"/>
              <w:bottom w:val="single" w:sz="4" w:space="0" w:color="000000"/>
              <w:right w:val="single" w:sz="4" w:space="0" w:color="000000"/>
            </w:tcBorders>
            <w:hideMark/>
          </w:tcPr>
          <w:p w14:paraId="53B88C9F" w14:textId="77777777" w:rsidR="00E61A11"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Įstaigos skyrių padalinių vadovai supažindina darbuotojus su įstaigoje patvirtinta korupcijos prevencijos Programa pasirašytinai.</w:t>
            </w:r>
          </w:p>
        </w:tc>
        <w:tc>
          <w:tcPr>
            <w:tcW w:w="2268" w:type="dxa"/>
            <w:tcBorders>
              <w:top w:val="single" w:sz="4" w:space="0" w:color="000000"/>
              <w:left w:val="single" w:sz="4" w:space="0" w:color="000000"/>
              <w:bottom w:val="single" w:sz="4" w:space="0" w:color="000000"/>
              <w:right w:val="single" w:sz="4" w:space="0" w:color="000000"/>
            </w:tcBorders>
          </w:tcPr>
          <w:p w14:paraId="69F79DFB" w14:textId="77777777" w:rsidR="00E61A11" w:rsidRPr="00EC02FA" w:rsidRDefault="00E61A11">
            <w:pPr>
              <w:tabs>
                <w:tab w:val="left" w:pos="5529"/>
                <w:tab w:val="left" w:pos="5812"/>
              </w:tabs>
              <w:spacing w:after="0" w:line="240" w:lineRule="auto"/>
              <w:jc w:val="center"/>
              <w:rPr>
                <w:rFonts w:ascii="Times New Roman" w:hAnsi="Times New Roman"/>
                <w:color w:val="000000" w:themeColor="text1"/>
                <w:sz w:val="24"/>
                <w:szCs w:val="24"/>
              </w:rPr>
            </w:pPr>
            <w:r w:rsidRPr="00EC02FA">
              <w:rPr>
                <w:rFonts w:ascii="Times New Roman" w:hAnsi="Times New Roman"/>
                <w:color w:val="000000" w:themeColor="text1"/>
                <w:sz w:val="24"/>
                <w:szCs w:val="24"/>
              </w:rPr>
              <w:t>Asmuo, atsakingas už padalinio veiklą, asmuo, atsakingas už korupcijos prevenciją ir kontrolę</w:t>
            </w:r>
          </w:p>
          <w:p w14:paraId="5B748770" w14:textId="77777777" w:rsidR="00E61A11" w:rsidRDefault="00E61A11">
            <w:pPr>
              <w:tabs>
                <w:tab w:val="left" w:pos="5529"/>
                <w:tab w:val="left" w:pos="5812"/>
              </w:tabs>
              <w:spacing w:after="0" w:line="240" w:lineRule="auto"/>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207CCB0D"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Atnaujinus ir patvirtinus Programą</w:t>
            </w:r>
          </w:p>
        </w:tc>
        <w:tc>
          <w:tcPr>
            <w:tcW w:w="4252" w:type="dxa"/>
            <w:tcBorders>
              <w:top w:val="single" w:sz="4" w:space="0" w:color="000000"/>
              <w:left w:val="single" w:sz="4" w:space="0" w:color="000000"/>
              <w:bottom w:val="single" w:sz="4" w:space="0" w:color="000000"/>
              <w:right w:val="single" w:sz="4" w:space="0" w:color="000000"/>
            </w:tcBorders>
            <w:hideMark/>
          </w:tcPr>
          <w:p w14:paraId="6E8672C2" w14:textId="4775DC7F" w:rsidR="00E61A11" w:rsidRPr="00E92EB6"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Įvykdyta. Supažindinti darbuotojai su 202</w:t>
            </w:r>
            <w:r w:rsidR="00EC02FA" w:rsidRPr="00EC02FA">
              <w:rPr>
                <w:rFonts w:ascii="Times New Roman" w:hAnsi="Times New Roman"/>
                <w:color w:val="000000" w:themeColor="text1"/>
                <w:sz w:val="24"/>
                <w:szCs w:val="24"/>
              </w:rPr>
              <w:t>6</w:t>
            </w:r>
            <w:r w:rsidRPr="00EC02FA">
              <w:rPr>
                <w:rFonts w:ascii="Times New Roman" w:hAnsi="Times New Roman"/>
                <w:color w:val="000000" w:themeColor="text1"/>
                <w:sz w:val="24"/>
                <w:szCs w:val="24"/>
              </w:rPr>
              <w:t>-202</w:t>
            </w:r>
            <w:r w:rsidR="00EC02FA" w:rsidRPr="00EC02FA">
              <w:rPr>
                <w:rFonts w:ascii="Times New Roman" w:hAnsi="Times New Roman"/>
                <w:color w:val="000000" w:themeColor="text1"/>
                <w:sz w:val="24"/>
                <w:szCs w:val="24"/>
              </w:rPr>
              <w:t>8</w:t>
            </w:r>
            <w:r w:rsidRPr="00EC02FA">
              <w:rPr>
                <w:rFonts w:ascii="Times New Roman" w:hAnsi="Times New Roman"/>
                <w:color w:val="000000" w:themeColor="text1"/>
                <w:sz w:val="24"/>
                <w:szCs w:val="24"/>
              </w:rPr>
              <w:t xml:space="preserve"> m. įstaigoje patvirtinta korupcijos prevencijos Programa pasirašytinai.</w:t>
            </w:r>
            <w:r w:rsidR="00BC5F63" w:rsidRPr="00EC02FA">
              <w:rPr>
                <w:rFonts w:ascii="Times New Roman" w:hAnsi="Times New Roman"/>
                <w:color w:val="000000" w:themeColor="text1"/>
                <w:sz w:val="24"/>
                <w:szCs w:val="24"/>
              </w:rPr>
              <w:t xml:space="preserve"> </w:t>
            </w:r>
          </w:p>
        </w:tc>
      </w:tr>
      <w:tr w:rsidR="00E61A11" w14:paraId="032CBD95"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DE6873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8.</w:t>
            </w:r>
          </w:p>
        </w:tc>
        <w:tc>
          <w:tcPr>
            <w:tcW w:w="4849" w:type="dxa"/>
            <w:tcBorders>
              <w:top w:val="single" w:sz="4" w:space="0" w:color="000000"/>
              <w:left w:val="single" w:sz="4" w:space="0" w:color="000000"/>
              <w:bottom w:val="single" w:sz="4" w:space="0" w:color="000000"/>
              <w:right w:val="single" w:sz="4" w:space="0" w:color="000000"/>
            </w:tcBorders>
            <w:hideMark/>
          </w:tcPr>
          <w:p w14:paraId="1FDDA22B" w14:textId="77777777" w:rsidR="00E61A11"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Siekti skaidrios asmens sveikatos priežiūros įstaigos vardo suteikimo.</w:t>
            </w:r>
          </w:p>
        </w:tc>
        <w:tc>
          <w:tcPr>
            <w:tcW w:w="2268" w:type="dxa"/>
            <w:tcBorders>
              <w:top w:val="single" w:sz="4" w:space="0" w:color="000000"/>
              <w:left w:val="single" w:sz="4" w:space="0" w:color="000000"/>
              <w:bottom w:val="single" w:sz="4" w:space="0" w:color="000000"/>
              <w:right w:val="single" w:sz="4" w:space="0" w:color="000000"/>
            </w:tcBorders>
            <w:hideMark/>
          </w:tcPr>
          <w:p w14:paraId="14A32204"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515CB77D" w14:textId="70FB924C" w:rsidR="00587722" w:rsidRDefault="00587722" w:rsidP="00A6034A">
            <w:pPr>
              <w:tabs>
                <w:tab w:val="left" w:pos="5529"/>
                <w:tab w:val="left" w:pos="5812"/>
              </w:tabs>
              <w:spacing w:after="0" w:line="240" w:lineRule="auto"/>
              <w:rPr>
                <w:rFonts w:ascii="Times New Roman" w:hAnsi="Times New Roman"/>
                <w:sz w:val="24"/>
                <w:szCs w:val="24"/>
              </w:rPr>
            </w:pPr>
            <w:r w:rsidRPr="00EC02FA">
              <w:rPr>
                <w:rFonts w:ascii="Times New Roman" w:hAnsi="Times New Roman"/>
                <w:color w:val="000000" w:themeColor="text1"/>
                <w:sz w:val="24"/>
                <w:szCs w:val="24"/>
              </w:rPr>
              <w:t>Suteikta 2025</w:t>
            </w:r>
            <w:r w:rsidR="00EC02FA" w:rsidRPr="00EC02FA">
              <w:rPr>
                <w:rFonts w:ascii="Times New Roman" w:hAnsi="Times New Roman"/>
                <w:color w:val="000000" w:themeColor="text1"/>
                <w:sz w:val="24"/>
                <w:szCs w:val="24"/>
              </w:rPr>
              <w:t>-05-26d.</w:t>
            </w:r>
          </w:p>
        </w:tc>
        <w:tc>
          <w:tcPr>
            <w:tcW w:w="4252" w:type="dxa"/>
            <w:tcBorders>
              <w:top w:val="single" w:sz="4" w:space="0" w:color="000000"/>
              <w:left w:val="single" w:sz="4" w:space="0" w:color="000000"/>
              <w:bottom w:val="single" w:sz="4" w:space="0" w:color="000000"/>
              <w:right w:val="single" w:sz="4" w:space="0" w:color="000000"/>
            </w:tcBorders>
            <w:hideMark/>
          </w:tcPr>
          <w:p w14:paraId="6CF80D8D" w14:textId="5014C6B7" w:rsidR="00587722" w:rsidRDefault="00587722">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Įvykdyta, suteiktas skaidrios įstaigos vardas 2025</w:t>
            </w:r>
            <w:r w:rsidR="00EC02FA" w:rsidRPr="00EC02FA">
              <w:rPr>
                <w:rFonts w:ascii="Times New Roman" w:hAnsi="Times New Roman"/>
                <w:color w:val="000000" w:themeColor="text1"/>
                <w:sz w:val="24"/>
                <w:szCs w:val="24"/>
              </w:rPr>
              <w:t>-05-26d.</w:t>
            </w:r>
          </w:p>
        </w:tc>
      </w:tr>
      <w:tr w:rsidR="00E61A11" w14:paraId="2E6C855C"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6671AB3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9.</w:t>
            </w:r>
          </w:p>
        </w:tc>
        <w:tc>
          <w:tcPr>
            <w:tcW w:w="4849" w:type="dxa"/>
            <w:tcBorders>
              <w:top w:val="single" w:sz="4" w:space="0" w:color="000000"/>
              <w:left w:val="single" w:sz="4" w:space="0" w:color="000000"/>
              <w:bottom w:val="single" w:sz="4" w:space="0" w:color="000000"/>
              <w:right w:val="single" w:sz="4" w:space="0" w:color="000000"/>
            </w:tcBorders>
            <w:hideMark/>
          </w:tcPr>
          <w:p w14:paraId="31C2054C"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STT direktoriaus nustatyta tvarka PSPC skyriuose ir padaliniuose atlikti korupcijos pasireiškimo tikimybės nustatymą, korupcijos rizikos veiksnius.</w:t>
            </w:r>
          </w:p>
        </w:tc>
        <w:tc>
          <w:tcPr>
            <w:tcW w:w="2268" w:type="dxa"/>
            <w:tcBorders>
              <w:top w:val="single" w:sz="4" w:space="0" w:color="000000"/>
              <w:left w:val="single" w:sz="4" w:space="0" w:color="000000"/>
              <w:bottom w:val="single" w:sz="4" w:space="0" w:color="000000"/>
              <w:right w:val="single" w:sz="4" w:space="0" w:color="000000"/>
            </w:tcBorders>
            <w:hideMark/>
          </w:tcPr>
          <w:p w14:paraId="7B51F47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121BB054" w14:textId="77777777" w:rsidR="00E61A11" w:rsidRDefault="00E61A11">
            <w:pPr>
              <w:tabs>
                <w:tab w:val="left" w:pos="5529"/>
                <w:tab w:val="left" w:pos="5812"/>
              </w:tabs>
              <w:spacing w:after="0" w:line="240" w:lineRule="auto"/>
              <w:rPr>
                <w:rFonts w:ascii="Times New Roman" w:hAnsi="Times New Roman"/>
                <w:sz w:val="24"/>
                <w:szCs w:val="24"/>
              </w:rPr>
            </w:pPr>
            <w:r>
              <w:rPr>
                <w:rFonts w:ascii="Times New Roman" w:hAnsi="Times New Roman"/>
                <w:sz w:val="24"/>
                <w:szCs w:val="24"/>
              </w:rPr>
              <w:t>Kiekvienų metų III ketvirtis</w:t>
            </w:r>
          </w:p>
        </w:tc>
        <w:tc>
          <w:tcPr>
            <w:tcW w:w="4252" w:type="dxa"/>
            <w:tcBorders>
              <w:top w:val="single" w:sz="4" w:space="0" w:color="000000"/>
              <w:left w:val="single" w:sz="4" w:space="0" w:color="000000"/>
              <w:bottom w:val="single" w:sz="4" w:space="0" w:color="000000"/>
              <w:right w:val="single" w:sz="4" w:space="0" w:color="000000"/>
            </w:tcBorders>
            <w:hideMark/>
          </w:tcPr>
          <w:p w14:paraId="583C2A75" w14:textId="77777777" w:rsidR="00E61A11" w:rsidRPr="00EC02FA" w:rsidRDefault="00A6034A" w:rsidP="00A6034A">
            <w:pPr>
              <w:tabs>
                <w:tab w:val="left" w:pos="5529"/>
                <w:tab w:val="left" w:pos="5812"/>
              </w:tabs>
              <w:spacing w:after="0" w:line="240" w:lineRule="auto"/>
              <w:jc w:val="both"/>
              <w:rPr>
                <w:rFonts w:ascii="Times New Roman" w:hAnsi="Times New Roman"/>
                <w:color w:val="000000" w:themeColor="text1"/>
                <w:sz w:val="24"/>
                <w:szCs w:val="24"/>
              </w:rPr>
            </w:pPr>
            <w:r w:rsidRPr="00EC02FA">
              <w:rPr>
                <w:rFonts w:ascii="Times New Roman" w:hAnsi="Times New Roman"/>
                <w:color w:val="000000" w:themeColor="text1"/>
                <w:sz w:val="24"/>
                <w:szCs w:val="24"/>
              </w:rPr>
              <w:t>2023-10-30 atliktas korupcijos pasireiškimo tikimybės nustatymas.</w:t>
            </w:r>
          </w:p>
          <w:p w14:paraId="4B48442E" w14:textId="21ECCBE0" w:rsidR="00587722" w:rsidRDefault="00587722" w:rsidP="00A6034A">
            <w:pPr>
              <w:tabs>
                <w:tab w:val="left" w:pos="5529"/>
                <w:tab w:val="left" w:pos="5812"/>
              </w:tabs>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t xml:space="preserve">Už 2024 ir 2025  metus korupcijos pasireiškimo tikimybė </w:t>
            </w:r>
            <w:r w:rsidR="00BC5F63" w:rsidRPr="00E92EB6">
              <w:rPr>
                <w:rFonts w:ascii="Times New Roman" w:hAnsi="Times New Roman"/>
                <w:color w:val="000000" w:themeColor="text1"/>
                <w:sz w:val="24"/>
                <w:szCs w:val="24"/>
              </w:rPr>
              <w:t>atlikta nebuvo.</w:t>
            </w:r>
          </w:p>
        </w:tc>
      </w:tr>
      <w:tr w:rsidR="00E61A11" w14:paraId="5E162EDB"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444DC7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10.</w:t>
            </w:r>
          </w:p>
        </w:tc>
        <w:tc>
          <w:tcPr>
            <w:tcW w:w="4849" w:type="dxa"/>
            <w:tcBorders>
              <w:top w:val="single" w:sz="4" w:space="0" w:color="000000"/>
              <w:left w:val="single" w:sz="4" w:space="0" w:color="000000"/>
              <w:bottom w:val="single" w:sz="4" w:space="0" w:color="000000"/>
              <w:right w:val="single" w:sz="4" w:space="0" w:color="000000"/>
            </w:tcBorders>
            <w:hideMark/>
          </w:tcPr>
          <w:p w14:paraId="30C96923"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Atlikus korupcijos pasireiškimo tikimybės nustatymą ir nustačius korupcijos rizikos veiksnius, Radviliškio PSPC korupcijos rizikos veiksnių pašalinimo ar mažinimo plano tvirtinimas.</w:t>
            </w:r>
          </w:p>
        </w:tc>
        <w:tc>
          <w:tcPr>
            <w:tcW w:w="2268" w:type="dxa"/>
            <w:tcBorders>
              <w:top w:val="single" w:sz="4" w:space="0" w:color="000000"/>
              <w:left w:val="single" w:sz="4" w:space="0" w:color="000000"/>
              <w:bottom w:val="single" w:sz="4" w:space="0" w:color="000000"/>
              <w:right w:val="single" w:sz="4" w:space="0" w:color="000000"/>
            </w:tcBorders>
            <w:hideMark/>
          </w:tcPr>
          <w:p w14:paraId="39D3434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78C7B86D"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Ne vėliau kaip per 10 dienų nuo išvados apie korupcijos pasireiškimo tikimybės pasirašymo</w:t>
            </w:r>
          </w:p>
        </w:tc>
        <w:tc>
          <w:tcPr>
            <w:tcW w:w="4252" w:type="dxa"/>
            <w:tcBorders>
              <w:top w:val="single" w:sz="4" w:space="0" w:color="000000"/>
              <w:left w:val="single" w:sz="4" w:space="0" w:color="000000"/>
              <w:bottom w:val="single" w:sz="4" w:space="0" w:color="000000"/>
              <w:right w:val="single" w:sz="4" w:space="0" w:color="000000"/>
            </w:tcBorders>
            <w:hideMark/>
          </w:tcPr>
          <w:p w14:paraId="73F9742D" w14:textId="3B3D84D0" w:rsidR="00E61A11" w:rsidRPr="00EC02FA" w:rsidRDefault="00A6034A">
            <w:pPr>
              <w:tabs>
                <w:tab w:val="left" w:pos="5529"/>
                <w:tab w:val="left" w:pos="5812"/>
              </w:tabs>
              <w:spacing w:after="0" w:line="240" w:lineRule="auto"/>
              <w:rPr>
                <w:rFonts w:ascii="Times New Roman" w:hAnsi="Times New Roman"/>
                <w:color w:val="000000" w:themeColor="text1"/>
                <w:sz w:val="24"/>
                <w:szCs w:val="24"/>
              </w:rPr>
            </w:pPr>
            <w:r w:rsidRPr="00EC02FA">
              <w:rPr>
                <w:rFonts w:ascii="Times New Roman" w:hAnsi="Times New Roman"/>
                <w:color w:val="000000" w:themeColor="text1"/>
                <w:sz w:val="24"/>
                <w:szCs w:val="24"/>
              </w:rPr>
              <w:t>Įvykdyta</w:t>
            </w:r>
            <w:r w:rsidR="00587722" w:rsidRPr="00EC02FA">
              <w:rPr>
                <w:rFonts w:ascii="Times New Roman" w:hAnsi="Times New Roman"/>
                <w:color w:val="000000" w:themeColor="text1"/>
                <w:sz w:val="24"/>
                <w:szCs w:val="24"/>
              </w:rPr>
              <w:t xml:space="preserve"> iš dalies</w:t>
            </w:r>
          </w:p>
          <w:p w14:paraId="20FB270F" w14:textId="600E313F" w:rsidR="00587722" w:rsidRDefault="00587722">
            <w:pPr>
              <w:tabs>
                <w:tab w:val="left" w:pos="5529"/>
                <w:tab w:val="left" w:pos="5812"/>
              </w:tabs>
              <w:spacing w:after="0" w:line="240" w:lineRule="auto"/>
              <w:rPr>
                <w:rFonts w:ascii="Times New Roman" w:hAnsi="Times New Roman"/>
                <w:sz w:val="24"/>
                <w:szCs w:val="24"/>
              </w:rPr>
            </w:pPr>
            <w:r w:rsidRPr="00EC02FA">
              <w:rPr>
                <w:rFonts w:ascii="Times New Roman" w:hAnsi="Times New Roman"/>
                <w:color w:val="000000" w:themeColor="text1"/>
                <w:sz w:val="24"/>
                <w:szCs w:val="24"/>
              </w:rPr>
              <w:t>Už 2023 metus</w:t>
            </w:r>
          </w:p>
        </w:tc>
      </w:tr>
      <w:tr w:rsidR="00E61A11" w14:paraId="64BF274C"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410818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11.</w:t>
            </w:r>
          </w:p>
        </w:tc>
        <w:tc>
          <w:tcPr>
            <w:tcW w:w="4849" w:type="dxa"/>
            <w:tcBorders>
              <w:top w:val="single" w:sz="4" w:space="0" w:color="000000"/>
              <w:left w:val="single" w:sz="4" w:space="0" w:color="000000"/>
              <w:bottom w:val="single" w:sz="4" w:space="0" w:color="000000"/>
              <w:right w:val="single" w:sz="4" w:space="0" w:color="000000"/>
            </w:tcBorders>
            <w:hideMark/>
          </w:tcPr>
          <w:p w14:paraId="5846803F" w14:textId="77777777" w:rsidR="00E61A11"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Užtikrinti Radviliškio PSPC darbuotojų elgesio kodekso įgyvendinimą. Naujai priimtų darbuotojų supažindinimas su darbuotojų elgesio kodeksu.</w:t>
            </w:r>
          </w:p>
        </w:tc>
        <w:tc>
          <w:tcPr>
            <w:tcW w:w="2268" w:type="dxa"/>
            <w:tcBorders>
              <w:top w:val="single" w:sz="4" w:space="0" w:color="000000"/>
              <w:left w:val="single" w:sz="4" w:space="0" w:color="000000"/>
              <w:bottom w:val="single" w:sz="4" w:space="0" w:color="000000"/>
              <w:right w:val="single" w:sz="4" w:space="0" w:color="000000"/>
            </w:tcBorders>
            <w:hideMark/>
          </w:tcPr>
          <w:p w14:paraId="23B2C70E"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Personalo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1C8B3995"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 xml:space="preserve">Nuolat </w:t>
            </w:r>
          </w:p>
        </w:tc>
        <w:tc>
          <w:tcPr>
            <w:tcW w:w="4252" w:type="dxa"/>
            <w:tcBorders>
              <w:top w:val="single" w:sz="4" w:space="0" w:color="000000"/>
              <w:left w:val="single" w:sz="4" w:space="0" w:color="000000"/>
              <w:bottom w:val="single" w:sz="4" w:space="0" w:color="000000"/>
              <w:right w:val="single" w:sz="4" w:space="0" w:color="000000"/>
            </w:tcBorders>
            <w:hideMark/>
          </w:tcPr>
          <w:p w14:paraId="242CC646" w14:textId="42E841DF" w:rsidR="00E61A11" w:rsidRPr="00637366" w:rsidRDefault="001113A4" w:rsidP="001113A4">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 xml:space="preserve"> </w:t>
            </w:r>
            <w:r w:rsidRPr="00EC02FA">
              <w:rPr>
                <w:rFonts w:ascii="Times New Roman" w:hAnsi="Times New Roman"/>
                <w:color w:val="000000" w:themeColor="text1"/>
                <w:sz w:val="24"/>
                <w:szCs w:val="24"/>
              </w:rPr>
              <w:t xml:space="preserve">2023-10-23 įsakymu Nr. V-138 atnaujintas Viešosios įstaigos Radviliškio rajono pirminės sveikatos priežiūros centro darbuotojų elgesio kodeksas. </w:t>
            </w:r>
            <w:r w:rsidR="00E61A11" w:rsidRPr="00EC02FA">
              <w:rPr>
                <w:rFonts w:ascii="Times New Roman" w:hAnsi="Times New Roman"/>
                <w:color w:val="000000" w:themeColor="text1"/>
                <w:sz w:val="24"/>
                <w:szCs w:val="24"/>
              </w:rPr>
              <w:t>Įvykdyta ir vykdoma. Su PSPC elgesio kodeksu</w:t>
            </w:r>
            <w:r w:rsidR="00AF6E5E" w:rsidRPr="00EC02FA">
              <w:rPr>
                <w:rFonts w:ascii="Times New Roman" w:hAnsi="Times New Roman"/>
                <w:color w:val="000000" w:themeColor="text1"/>
                <w:sz w:val="24"/>
                <w:szCs w:val="24"/>
              </w:rPr>
              <w:t xml:space="preserve"> </w:t>
            </w:r>
            <w:r w:rsidR="00E61A11" w:rsidRPr="00EC02FA">
              <w:rPr>
                <w:rFonts w:ascii="Times New Roman" w:hAnsi="Times New Roman"/>
                <w:color w:val="000000" w:themeColor="text1"/>
                <w:sz w:val="24"/>
                <w:szCs w:val="24"/>
              </w:rPr>
              <w:t>supažindinami visi įstaigos darbuotojai.</w:t>
            </w:r>
            <w:r w:rsidR="00587722" w:rsidRPr="00EC02FA">
              <w:rPr>
                <w:rFonts w:ascii="Times New Roman" w:hAnsi="Times New Roman"/>
                <w:color w:val="000000" w:themeColor="text1"/>
                <w:sz w:val="24"/>
                <w:szCs w:val="24"/>
              </w:rPr>
              <w:t xml:space="preserve"> </w:t>
            </w:r>
          </w:p>
        </w:tc>
      </w:tr>
      <w:tr w:rsidR="00E61A11" w14:paraId="0B02F5D4"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4536D79"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4849" w:type="dxa"/>
            <w:tcBorders>
              <w:top w:val="single" w:sz="4" w:space="0" w:color="000000"/>
              <w:left w:val="single" w:sz="4" w:space="0" w:color="000000"/>
              <w:bottom w:val="single" w:sz="4" w:space="0" w:color="000000"/>
              <w:right w:val="single" w:sz="4" w:space="0" w:color="000000"/>
            </w:tcBorders>
            <w:hideMark/>
          </w:tcPr>
          <w:p w14:paraId="5F9B6CC8" w14:textId="77777777" w:rsidR="00E61A11" w:rsidRDefault="00E61A11">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Įstaigos darbuotojų švietimo korupcijos prevencijos klausimais organizavimas.</w:t>
            </w:r>
          </w:p>
        </w:tc>
        <w:tc>
          <w:tcPr>
            <w:tcW w:w="2268" w:type="dxa"/>
            <w:tcBorders>
              <w:top w:val="single" w:sz="4" w:space="0" w:color="000000"/>
              <w:left w:val="single" w:sz="4" w:space="0" w:color="000000"/>
              <w:bottom w:val="single" w:sz="4" w:space="0" w:color="000000"/>
              <w:right w:val="single" w:sz="4" w:space="0" w:color="000000"/>
            </w:tcBorders>
            <w:hideMark/>
          </w:tcPr>
          <w:p w14:paraId="68A92CD7" w14:textId="77777777" w:rsidR="00E61A11" w:rsidRPr="00EC02FA" w:rsidRDefault="00E61A11">
            <w:pPr>
              <w:tabs>
                <w:tab w:val="left" w:pos="5529"/>
                <w:tab w:val="left" w:pos="5812"/>
              </w:tabs>
              <w:spacing w:after="0" w:line="240" w:lineRule="auto"/>
              <w:jc w:val="center"/>
              <w:rPr>
                <w:rFonts w:ascii="Times New Roman" w:hAnsi="Times New Roman"/>
                <w:color w:val="000000" w:themeColor="text1"/>
                <w:sz w:val="24"/>
                <w:szCs w:val="24"/>
              </w:rPr>
            </w:pPr>
            <w:r>
              <w:rPr>
                <w:rFonts w:ascii="Times New Roman" w:hAnsi="Times New Roman"/>
                <w:sz w:val="24"/>
                <w:szCs w:val="24"/>
              </w:rPr>
              <w:t xml:space="preserve"> </w:t>
            </w:r>
            <w:r w:rsidRPr="00EC02FA">
              <w:rPr>
                <w:rFonts w:ascii="Times New Roman" w:hAnsi="Times New Roman"/>
                <w:color w:val="000000" w:themeColor="text1"/>
                <w:sz w:val="24"/>
                <w:szCs w:val="24"/>
              </w:rPr>
              <w:t>PSPC direktorius,</w:t>
            </w:r>
          </w:p>
          <w:p w14:paraId="3D2A1B6F"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asmuo, atsakingas už korupcijos prevenciją ir kontrolę, personalo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136B374F"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color w:val="000000" w:themeColor="text1"/>
                <w:sz w:val="24"/>
                <w:szCs w:val="24"/>
              </w:rPr>
              <w:t>Ne rečiau kaip 1 kartą per metus (apimant visus darbuotojus)</w:t>
            </w:r>
          </w:p>
        </w:tc>
        <w:tc>
          <w:tcPr>
            <w:tcW w:w="4252" w:type="dxa"/>
            <w:tcBorders>
              <w:top w:val="single" w:sz="4" w:space="0" w:color="000000"/>
              <w:left w:val="single" w:sz="4" w:space="0" w:color="000000"/>
              <w:bottom w:val="single" w:sz="4" w:space="0" w:color="000000"/>
              <w:right w:val="single" w:sz="4" w:space="0" w:color="000000"/>
            </w:tcBorders>
            <w:hideMark/>
          </w:tcPr>
          <w:p w14:paraId="3E872335" w14:textId="77777777" w:rsidR="00E61A11" w:rsidRPr="00EC02FA" w:rsidRDefault="00925C63" w:rsidP="00A4150B">
            <w:pPr>
              <w:tabs>
                <w:tab w:val="left" w:pos="5529"/>
                <w:tab w:val="left" w:pos="5812"/>
              </w:tabs>
              <w:spacing w:after="0" w:line="240" w:lineRule="auto"/>
              <w:jc w:val="both"/>
              <w:rPr>
                <w:rFonts w:ascii="Times New Roman" w:hAnsi="Times New Roman"/>
                <w:color w:val="000000" w:themeColor="text1"/>
                <w:sz w:val="24"/>
                <w:szCs w:val="24"/>
              </w:rPr>
            </w:pPr>
            <w:r w:rsidRPr="00EC02FA">
              <w:rPr>
                <w:rFonts w:ascii="Times New Roman" w:hAnsi="Times New Roman"/>
                <w:color w:val="000000" w:themeColor="text1"/>
                <w:sz w:val="24"/>
                <w:szCs w:val="24"/>
              </w:rPr>
              <w:t>2023-09-13 vyko mokymai. Tema – „Korupcijos samprata ir pasireiškimas Lietuvoje. Dovanų politika.” Lektorė: STT antikorupcinio švietimo skyriaus vyriausioji specialistė A. Gecevičiūtė. Mokymuose dalyvavo 48 darbuotojai.</w:t>
            </w:r>
          </w:p>
          <w:p w14:paraId="13359E34" w14:textId="3F564BAA" w:rsidR="00587722" w:rsidRDefault="00587722" w:rsidP="00A4150B">
            <w:pPr>
              <w:tabs>
                <w:tab w:val="left" w:pos="5529"/>
                <w:tab w:val="left" w:pos="5812"/>
              </w:tabs>
              <w:spacing w:after="0" w:line="240" w:lineRule="auto"/>
              <w:jc w:val="both"/>
              <w:rPr>
                <w:rFonts w:ascii="Times New Roman" w:hAnsi="Times New Roman"/>
                <w:sz w:val="24"/>
                <w:szCs w:val="24"/>
              </w:rPr>
            </w:pPr>
            <w:r w:rsidRPr="00EC02FA">
              <w:rPr>
                <w:rFonts w:ascii="Times New Roman" w:hAnsi="Times New Roman"/>
                <w:color w:val="000000" w:themeColor="text1"/>
                <w:sz w:val="24"/>
                <w:szCs w:val="24"/>
              </w:rPr>
              <w:t xml:space="preserve">2024 </w:t>
            </w:r>
            <w:r w:rsidR="00AD18D3" w:rsidRPr="00EC02FA">
              <w:rPr>
                <w:rFonts w:ascii="Times New Roman" w:hAnsi="Times New Roman"/>
                <w:color w:val="000000" w:themeColor="text1"/>
                <w:sz w:val="24"/>
                <w:szCs w:val="24"/>
              </w:rPr>
              <w:t xml:space="preserve">ir </w:t>
            </w:r>
            <w:r w:rsidRPr="00EC02FA">
              <w:rPr>
                <w:rFonts w:ascii="Times New Roman" w:hAnsi="Times New Roman"/>
                <w:color w:val="000000" w:themeColor="text1"/>
                <w:sz w:val="24"/>
                <w:szCs w:val="24"/>
              </w:rPr>
              <w:t xml:space="preserve">2025 metų gruodžio mėnesiais </w:t>
            </w:r>
            <w:r w:rsidR="00BB1B7F" w:rsidRPr="00EC02FA">
              <w:rPr>
                <w:rFonts w:ascii="Times New Roman" w:hAnsi="Times New Roman"/>
                <w:color w:val="000000" w:themeColor="text1"/>
                <w:sz w:val="24"/>
                <w:szCs w:val="24"/>
              </w:rPr>
              <w:t>darbuotojai savarankiškai atliko e.mokymus STT mokymų platformoje, gauti sertifikatai tema „Dovanų politika“</w:t>
            </w:r>
          </w:p>
        </w:tc>
      </w:tr>
      <w:tr w:rsidR="00E61A11" w14:paraId="3EC6DA70"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0B9D7DB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13.</w:t>
            </w:r>
          </w:p>
        </w:tc>
        <w:tc>
          <w:tcPr>
            <w:tcW w:w="4849" w:type="dxa"/>
            <w:tcBorders>
              <w:top w:val="single" w:sz="4" w:space="0" w:color="000000"/>
              <w:left w:val="single" w:sz="4" w:space="0" w:color="000000"/>
              <w:bottom w:val="single" w:sz="4" w:space="0" w:color="000000"/>
              <w:right w:val="single" w:sz="4" w:space="0" w:color="000000"/>
            </w:tcBorders>
            <w:hideMark/>
          </w:tcPr>
          <w:p w14:paraId="33EBA134"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color w:val="000000"/>
                <w:sz w:val="24"/>
                <w:szCs w:val="24"/>
              </w:rPr>
              <w:t xml:space="preserve">Lietuvos Respublikos viešųjų ir privačių interesų derinimo valstybinėje tarnyboje įstatymo reikalavimų, vykdymas </w:t>
            </w:r>
            <w:r>
              <w:rPr>
                <w:rFonts w:ascii="Times New Roman" w:hAnsi="Times New Roman"/>
                <w:sz w:val="24"/>
                <w:szCs w:val="24"/>
              </w:rPr>
              <w:t>PSPC darbuotojų viešųjų ir privačių interesų deklaravimas.</w:t>
            </w:r>
          </w:p>
        </w:tc>
        <w:tc>
          <w:tcPr>
            <w:tcW w:w="2268" w:type="dxa"/>
            <w:tcBorders>
              <w:top w:val="single" w:sz="4" w:space="0" w:color="000000"/>
              <w:left w:val="single" w:sz="4" w:space="0" w:color="000000"/>
              <w:bottom w:val="single" w:sz="4" w:space="0" w:color="000000"/>
              <w:right w:val="single" w:sz="4" w:space="0" w:color="000000"/>
            </w:tcBorders>
            <w:hideMark/>
          </w:tcPr>
          <w:p w14:paraId="719420A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5AB6966A" w14:textId="77777777" w:rsidR="00E61A11" w:rsidRPr="00EC02FA" w:rsidRDefault="00E61A11">
            <w:pPr>
              <w:tabs>
                <w:tab w:val="left" w:pos="5529"/>
                <w:tab w:val="left" w:pos="5812"/>
              </w:tabs>
              <w:spacing w:after="0" w:line="240" w:lineRule="auto"/>
              <w:jc w:val="center"/>
              <w:rPr>
                <w:rFonts w:ascii="Times New Roman" w:hAnsi="Times New Roman"/>
                <w:color w:val="000000" w:themeColor="text1"/>
                <w:sz w:val="24"/>
                <w:szCs w:val="24"/>
              </w:rPr>
            </w:pPr>
            <w:r w:rsidRPr="00EC02FA">
              <w:rPr>
                <w:rFonts w:ascii="Times New Roman" w:hAnsi="Times New Roman"/>
                <w:bCs/>
                <w:iCs/>
                <w:color w:val="000000" w:themeColor="text1"/>
                <w:sz w:val="24"/>
                <w:szCs w:val="24"/>
              </w:rPr>
              <w:t>Nuolat,</w:t>
            </w:r>
          </w:p>
          <w:p w14:paraId="29B54D3B" w14:textId="77777777" w:rsidR="00E61A11" w:rsidRPr="00EC02FA" w:rsidRDefault="00E61A11">
            <w:pPr>
              <w:tabs>
                <w:tab w:val="left" w:pos="5529"/>
                <w:tab w:val="left" w:pos="5812"/>
              </w:tabs>
              <w:spacing w:after="0" w:line="240" w:lineRule="auto"/>
              <w:jc w:val="center"/>
              <w:rPr>
                <w:rFonts w:ascii="Times New Roman" w:hAnsi="Times New Roman"/>
                <w:color w:val="000000" w:themeColor="text1"/>
                <w:sz w:val="24"/>
                <w:szCs w:val="24"/>
              </w:rPr>
            </w:pPr>
            <w:r w:rsidRPr="00EC02FA">
              <w:rPr>
                <w:rFonts w:ascii="Times New Roman" w:hAnsi="Times New Roman"/>
                <w:bCs/>
                <w:iCs/>
                <w:color w:val="000000" w:themeColor="text1"/>
                <w:sz w:val="24"/>
                <w:szCs w:val="24"/>
              </w:rPr>
              <w:t>kasmet iki</w:t>
            </w:r>
          </w:p>
          <w:p w14:paraId="2B60996A" w14:textId="77777777" w:rsidR="00E61A11" w:rsidRDefault="00E61A11">
            <w:pPr>
              <w:tabs>
                <w:tab w:val="left" w:pos="5529"/>
                <w:tab w:val="left" w:pos="5812"/>
              </w:tabs>
              <w:spacing w:after="0" w:line="240" w:lineRule="auto"/>
              <w:jc w:val="center"/>
              <w:rPr>
                <w:rFonts w:ascii="Times New Roman" w:hAnsi="Times New Roman"/>
                <w:sz w:val="24"/>
                <w:szCs w:val="24"/>
              </w:rPr>
            </w:pPr>
            <w:r w:rsidRPr="00EC02FA">
              <w:rPr>
                <w:rFonts w:ascii="Times New Roman" w:hAnsi="Times New Roman"/>
                <w:bCs/>
                <w:iCs/>
                <w:color w:val="000000" w:themeColor="text1"/>
                <w:sz w:val="24"/>
                <w:szCs w:val="24"/>
              </w:rPr>
              <w:t>gruodžio 31 d.</w:t>
            </w:r>
          </w:p>
        </w:tc>
        <w:tc>
          <w:tcPr>
            <w:tcW w:w="4252" w:type="dxa"/>
            <w:tcBorders>
              <w:top w:val="single" w:sz="4" w:space="0" w:color="000000"/>
              <w:left w:val="single" w:sz="4" w:space="0" w:color="000000"/>
              <w:bottom w:val="single" w:sz="4" w:space="0" w:color="000000"/>
              <w:right w:val="single" w:sz="4" w:space="0" w:color="000000"/>
            </w:tcBorders>
            <w:hideMark/>
          </w:tcPr>
          <w:p w14:paraId="33EA4E33" w14:textId="77777777" w:rsidR="00E61A11" w:rsidRPr="00BB1B7F" w:rsidRDefault="00E61A11">
            <w:pPr>
              <w:tabs>
                <w:tab w:val="left" w:pos="5529"/>
                <w:tab w:val="left" w:pos="5812"/>
              </w:tabs>
              <w:spacing w:after="0" w:line="240" w:lineRule="auto"/>
              <w:jc w:val="both"/>
              <w:rPr>
                <w:rFonts w:ascii="Times New Roman" w:hAnsi="Times New Roman"/>
                <w:color w:val="92D050"/>
                <w:sz w:val="24"/>
                <w:szCs w:val="24"/>
              </w:rPr>
            </w:pPr>
            <w:r w:rsidRPr="00EC02FA">
              <w:rPr>
                <w:rFonts w:ascii="Times New Roman" w:hAnsi="Times New Roman"/>
                <w:color w:val="000000" w:themeColor="text1"/>
                <w:sz w:val="24"/>
                <w:szCs w:val="24"/>
              </w:rPr>
              <w:t>Įvykdyta. 2019-06-14 d. direktoriaus įsakymu Nr. V-101 paskirtas asmuo, vykdyti Lietuvos Respublikos viešųjų ir privačių interesų derinimo valstybinėje tarnyboje įstatymo vykdymo kontrolę įstaigoje. 2019-09-04 d. direktoriaus įsakymu Nr. V-124 patvirtintas darbuotojų, privalančių pateikti privačių interesų deklaracijas, privačių interesų deklaravimo, nusišalinimo ir nušalinimo tvarkos aprašas. Patvirtintas asmenų, turinčių deklaruoti privačius interesus, sąrašas. 100 proc. nustatyto sąrašo specialistai pateikė (patikslino) privačių interesų deklaracijas.</w:t>
            </w:r>
          </w:p>
        </w:tc>
      </w:tr>
      <w:tr w:rsidR="00E61A11" w14:paraId="0EC99258" w14:textId="77777777" w:rsidTr="00326B1A">
        <w:tc>
          <w:tcPr>
            <w:tcW w:w="675" w:type="dxa"/>
            <w:tcBorders>
              <w:top w:val="single" w:sz="4" w:space="0" w:color="000000"/>
              <w:left w:val="single" w:sz="4" w:space="0" w:color="000000"/>
              <w:bottom w:val="single" w:sz="4" w:space="0" w:color="000000"/>
              <w:right w:val="single" w:sz="4" w:space="0" w:color="000000"/>
            </w:tcBorders>
            <w:shd w:val="clear" w:color="auto" w:fill="FFFFFF"/>
            <w:hideMark/>
          </w:tcPr>
          <w:p w14:paraId="6DB6C15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14.</w:t>
            </w:r>
          </w:p>
        </w:tc>
        <w:tc>
          <w:tcPr>
            <w:tcW w:w="4849" w:type="dxa"/>
            <w:tcBorders>
              <w:top w:val="single" w:sz="4" w:space="0" w:color="000000"/>
              <w:left w:val="single" w:sz="4" w:space="0" w:color="000000"/>
              <w:bottom w:val="single" w:sz="4" w:space="0" w:color="000000"/>
              <w:right w:val="single" w:sz="4" w:space="0" w:color="000000"/>
            </w:tcBorders>
            <w:hideMark/>
          </w:tcPr>
          <w:p w14:paraId="172431D3"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Peržiūrėti ir patobulinti patvirtintas procedūras, tvarkos aprašus, pašalinant spragas, dėl kurių gali atsirasti sąlygos korupcijai.</w:t>
            </w:r>
          </w:p>
        </w:tc>
        <w:tc>
          <w:tcPr>
            <w:tcW w:w="2268" w:type="dxa"/>
            <w:tcBorders>
              <w:top w:val="single" w:sz="4" w:space="0" w:color="000000"/>
              <w:left w:val="single" w:sz="4" w:space="0" w:color="000000"/>
              <w:bottom w:val="single" w:sz="4" w:space="0" w:color="000000"/>
              <w:right w:val="single" w:sz="4" w:space="0" w:color="000000"/>
            </w:tcBorders>
            <w:hideMark/>
          </w:tcPr>
          <w:p w14:paraId="62983202" w14:textId="1AEEA91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 xml:space="preserve"> 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03C36613"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Kasmet</w:t>
            </w:r>
          </w:p>
        </w:tc>
        <w:tc>
          <w:tcPr>
            <w:tcW w:w="4252" w:type="dxa"/>
            <w:tcBorders>
              <w:top w:val="single" w:sz="4" w:space="0" w:color="000000"/>
              <w:left w:val="single" w:sz="4" w:space="0" w:color="000000"/>
              <w:bottom w:val="single" w:sz="4" w:space="0" w:color="000000"/>
              <w:right w:val="single" w:sz="4" w:space="0" w:color="000000"/>
            </w:tcBorders>
            <w:hideMark/>
          </w:tcPr>
          <w:p w14:paraId="5FD4113E" w14:textId="77777777" w:rsidR="00E61A11" w:rsidRPr="00DA5154" w:rsidRDefault="008976FE">
            <w:pPr>
              <w:tabs>
                <w:tab w:val="left" w:pos="5529"/>
                <w:tab w:val="left" w:pos="5812"/>
              </w:tabs>
              <w:spacing w:after="0" w:line="240" w:lineRule="auto"/>
              <w:rPr>
                <w:rFonts w:ascii="Times New Roman" w:hAnsi="Times New Roman"/>
                <w:i/>
                <w:iCs/>
                <w:sz w:val="24"/>
                <w:szCs w:val="24"/>
                <w:u w:val="single"/>
              </w:rPr>
            </w:pPr>
            <w:r w:rsidRPr="00DA5154">
              <w:rPr>
                <w:rFonts w:ascii="Times New Roman" w:hAnsi="Times New Roman"/>
                <w:i/>
                <w:iCs/>
                <w:sz w:val="24"/>
                <w:szCs w:val="24"/>
                <w:u w:val="single"/>
              </w:rPr>
              <w:t>Atnaujinti tvarkos aprašai:</w:t>
            </w:r>
          </w:p>
          <w:p w14:paraId="0223B5C6" w14:textId="77777777" w:rsidR="008976FE" w:rsidRPr="00E92EB6" w:rsidRDefault="008976FE" w:rsidP="008976FE">
            <w:pPr>
              <w:pStyle w:val="Sraopastraipa"/>
              <w:numPr>
                <w:ilvl w:val="0"/>
                <w:numId w:val="1"/>
              </w:num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Viešosios įstaigos Radviliškio rajono pirminės sveikatos priežiūros centro dovanų, gautų pagal tarptautinį protokolą ar tradicijas, taip pat reprezentacijai skirtų dovanų perdavimo, vertinimo, registravimo,</w:t>
            </w:r>
            <w:r w:rsidRPr="00637366">
              <w:rPr>
                <w:rFonts w:ascii="Times New Roman" w:hAnsi="Times New Roman"/>
                <w:color w:val="70AD47" w:themeColor="accent6"/>
                <w:sz w:val="24"/>
                <w:szCs w:val="24"/>
              </w:rPr>
              <w:t xml:space="preserve"> </w:t>
            </w:r>
            <w:r w:rsidRPr="00E92EB6">
              <w:rPr>
                <w:rFonts w:ascii="Times New Roman" w:hAnsi="Times New Roman"/>
                <w:color w:val="000000" w:themeColor="text1"/>
                <w:sz w:val="24"/>
                <w:szCs w:val="24"/>
              </w:rPr>
              <w:lastRenderedPageBreak/>
              <w:t>saugojimo ir eksponavimo tvarkos aprašas;</w:t>
            </w:r>
          </w:p>
          <w:p w14:paraId="00876D0D" w14:textId="04AD988E" w:rsidR="00B127D9" w:rsidRPr="00E92EB6" w:rsidRDefault="008976FE" w:rsidP="001113A4">
            <w:pPr>
              <w:pStyle w:val="Sraopastraipa"/>
              <w:numPr>
                <w:ilvl w:val="0"/>
                <w:numId w:val="1"/>
              </w:num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Pranešimų, susijusių su galimomis korupcijos apraiškomis</w:t>
            </w:r>
            <w:r w:rsidR="00AF7491" w:rsidRPr="00E92EB6">
              <w:rPr>
                <w:rFonts w:ascii="Times New Roman" w:hAnsi="Times New Roman"/>
                <w:color w:val="000000" w:themeColor="text1"/>
                <w:sz w:val="24"/>
                <w:szCs w:val="24"/>
              </w:rPr>
              <w:t>, pateikimo, priėmimo, registravimo ir nagrinėjimo viešojoje įstaigoje Radviliškio rajono pirminės sveikatos priežiūros centre tvarkos aprašas.</w:t>
            </w:r>
          </w:p>
          <w:p w14:paraId="7B2E760D" w14:textId="109A0A3C" w:rsidR="00DA5154" w:rsidRPr="00E92EB6" w:rsidRDefault="00DA5154" w:rsidP="00DA5154">
            <w:pPr>
              <w:tabs>
                <w:tab w:val="left" w:pos="5529"/>
                <w:tab w:val="left" w:pos="5812"/>
              </w:tabs>
              <w:spacing w:after="0" w:line="240" w:lineRule="auto"/>
              <w:jc w:val="both"/>
              <w:rPr>
                <w:rFonts w:ascii="Times New Roman" w:hAnsi="Times New Roman"/>
                <w:i/>
                <w:iCs/>
                <w:color w:val="000000" w:themeColor="text1"/>
                <w:sz w:val="24"/>
                <w:szCs w:val="24"/>
                <w:u w:val="single"/>
              </w:rPr>
            </w:pPr>
            <w:r w:rsidRPr="00E92EB6">
              <w:rPr>
                <w:rFonts w:ascii="Times New Roman" w:hAnsi="Times New Roman"/>
                <w:i/>
                <w:iCs/>
                <w:color w:val="000000" w:themeColor="text1"/>
                <w:sz w:val="24"/>
                <w:szCs w:val="24"/>
                <w:u w:val="single"/>
              </w:rPr>
              <w:t>Patvirtinti nauji tvarkos aprašai:</w:t>
            </w:r>
          </w:p>
          <w:p w14:paraId="35C6E9FC" w14:textId="0439446B" w:rsidR="00DA5154" w:rsidRPr="00E92EB6" w:rsidRDefault="00DA5154" w:rsidP="00DA5154">
            <w:pPr>
              <w:pStyle w:val="Sraopastraipa"/>
              <w:numPr>
                <w:ilvl w:val="0"/>
                <w:numId w:val="2"/>
              </w:num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Viešosios įstaigos Radviliškio rajono pirminės sveikatos priežiūros centro informacijos apie korupcinio pobūdžio ar kitus pažeidimus teikimo tvarkos aprašas;</w:t>
            </w:r>
          </w:p>
          <w:p w14:paraId="0A18F4FA" w14:textId="0CB4EEE0" w:rsidR="00DA5154" w:rsidRPr="00E92EB6" w:rsidRDefault="00437931" w:rsidP="00DA5154">
            <w:pPr>
              <w:pStyle w:val="Sraopastraipa"/>
              <w:numPr>
                <w:ilvl w:val="0"/>
                <w:numId w:val="2"/>
              </w:num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Viešosios įstaigos Radviliškio rajono pirminės sveikatos priežiūros centro nulinės tolerancijos korupcijai politika.</w:t>
            </w:r>
          </w:p>
          <w:p w14:paraId="7A2F973A" w14:textId="32F6968D" w:rsidR="00DA5154" w:rsidRPr="00DA5154" w:rsidRDefault="00DA5154" w:rsidP="00DA5154">
            <w:pPr>
              <w:tabs>
                <w:tab w:val="left" w:pos="5529"/>
                <w:tab w:val="left" w:pos="5812"/>
              </w:tabs>
              <w:spacing w:after="0" w:line="240" w:lineRule="auto"/>
              <w:jc w:val="both"/>
              <w:rPr>
                <w:rFonts w:ascii="Times New Roman" w:hAnsi="Times New Roman"/>
                <w:sz w:val="24"/>
                <w:szCs w:val="24"/>
              </w:rPr>
            </w:pPr>
          </w:p>
        </w:tc>
      </w:tr>
      <w:tr w:rsidR="00E61A11" w14:paraId="5BB7FFEB"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660000A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4849" w:type="dxa"/>
            <w:tcBorders>
              <w:top w:val="single" w:sz="4" w:space="0" w:color="000000"/>
              <w:left w:val="single" w:sz="4" w:space="0" w:color="000000"/>
              <w:bottom w:val="single" w:sz="4" w:space="0" w:color="000000"/>
              <w:right w:val="single" w:sz="4" w:space="0" w:color="000000"/>
            </w:tcBorders>
            <w:hideMark/>
          </w:tcPr>
          <w:p w14:paraId="2924DEFB"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Informacijos apie asmenį, siekiantį eiti arba einantį pareigas PSPC pateikimas Lietuvos Respublikos korupcijos prevencijos įstatymo nustatyta tvarka.</w:t>
            </w:r>
          </w:p>
        </w:tc>
        <w:tc>
          <w:tcPr>
            <w:tcW w:w="2268" w:type="dxa"/>
            <w:tcBorders>
              <w:top w:val="single" w:sz="4" w:space="0" w:color="000000"/>
              <w:left w:val="single" w:sz="4" w:space="0" w:color="000000"/>
              <w:bottom w:val="single" w:sz="4" w:space="0" w:color="000000"/>
              <w:right w:val="single" w:sz="4" w:space="0" w:color="000000"/>
            </w:tcBorders>
            <w:hideMark/>
          </w:tcPr>
          <w:p w14:paraId="068B096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p w14:paraId="1EF422BD" w14:textId="77777777" w:rsidR="00E61A11" w:rsidRDefault="00E61A11">
            <w:pPr>
              <w:tabs>
                <w:tab w:val="left" w:pos="5529"/>
                <w:tab w:val="left" w:pos="5812"/>
              </w:tabs>
              <w:spacing w:after="0" w:line="240" w:lineRule="auto"/>
              <w:rPr>
                <w:rFonts w:ascii="Times New Roman" w:hAnsi="Times New Roman"/>
                <w:sz w:val="24"/>
                <w:szCs w:val="24"/>
              </w:rPr>
            </w:pPr>
            <w:r>
              <w:rPr>
                <w:rFonts w:ascii="Times New Roman" w:eastAsia="Times New Roman" w:hAnsi="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16E5653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79696797" w14:textId="209E29AE" w:rsidR="00E61A11" w:rsidRDefault="00E61A11">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Nebuvo poreikio.</w:t>
            </w:r>
          </w:p>
        </w:tc>
      </w:tr>
      <w:tr w:rsidR="00E61A11" w14:paraId="6689D8EF" w14:textId="77777777" w:rsidTr="00326B1A">
        <w:tc>
          <w:tcPr>
            <w:tcW w:w="14879" w:type="dxa"/>
            <w:gridSpan w:val="5"/>
            <w:tcBorders>
              <w:top w:val="single" w:sz="4" w:space="0" w:color="000000"/>
              <w:left w:val="single" w:sz="4" w:space="0" w:color="000000"/>
              <w:bottom w:val="single" w:sz="4" w:space="0" w:color="000000"/>
              <w:right w:val="single" w:sz="4" w:space="0" w:color="000000"/>
            </w:tcBorders>
            <w:shd w:val="clear" w:color="auto" w:fill="D9D9D9"/>
          </w:tcPr>
          <w:p w14:paraId="3CE1C226" w14:textId="77777777" w:rsidR="00E61A11" w:rsidRDefault="00E61A11">
            <w:pPr>
              <w:tabs>
                <w:tab w:val="left" w:pos="5529"/>
                <w:tab w:val="left" w:pos="5812"/>
              </w:tabs>
              <w:spacing w:after="0" w:line="240" w:lineRule="auto"/>
              <w:jc w:val="center"/>
              <w:rPr>
                <w:rFonts w:ascii="Times New Roman" w:hAnsi="Times New Roman"/>
                <w:b/>
                <w:bCs/>
                <w:sz w:val="24"/>
                <w:szCs w:val="24"/>
              </w:rPr>
            </w:pPr>
            <w:r>
              <w:rPr>
                <w:rFonts w:ascii="Times New Roman" w:hAnsi="Times New Roman"/>
                <w:b/>
                <w:bCs/>
                <w:sz w:val="24"/>
                <w:szCs w:val="24"/>
              </w:rPr>
              <w:t>Viešieji pirkimai. Didinti viešųjų pirkimų Radviliškio PSPC sistemoje skaidrumą.</w:t>
            </w:r>
          </w:p>
          <w:p w14:paraId="3BE1F53C" w14:textId="77777777" w:rsidR="00E61A11" w:rsidRDefault="00E61A11">
            <w:pPr>
              <w:tabs>
                <w:tab w:val="left" w:pos="5529"/>
                <w:tab w:val="left" w:pos="5812"/>
              </w:tabs>
              <w:spacing w:after="0" w:line="240" w:lineRule="auto"/>
              <w:jc w:val="both"/>
              <w:rPr>
                <w:rFonts w:ascii="Times New Roman" w:hAnsi="Times New Roman"/>
                <w:sz w:val="24"/>
                <w:szCs w:val="24"/>
              </w:rPr>
            </w:pPr>
          </w:p>
        </w:tc>
      </w:tr>
      <w:tr w:rsidR="00E61A11" w14:paraId="0C4FA0C9"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5154365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16.</w:t>
            </w:r>
          </w:p>
        </w:tc>
        <w:tc>
          <w:tcPr>
            <w:tcW w:w="4849" w:type="dxa"/>
            <w:tcBorders>
              <w:top w:val="single" w:sz="4" w:space="0" w:color="000000"/>
              <w:left w:val="single" w:sz="4" w:space="0" w:color="000000"/>
              <w:bottom w:val="single" w:sz="4" w:space="0" w:color="000000"/>
              <w:right w:val="single" w:sz="4" w:space="0" w:color="000000"/>
            </w:tcBorders>
            <w:hideMark/>
          </w:tcPr>
          <w:p w14:paraId="26B6A36B" w14:textId="453BBF4D" w:rsidR="00E61A11" w:rsidRDefault="00CB351F">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Viešieji pirkimai vykdomi nepažeidžiant Lietuvos Respublikos viešųjų pirkimų įstatymo nuostatų.</w:t>
            </w:r>
          </w:p>
        </w:tc>
        <w:tc>
          <w:tcPr>
            <w:tcW w:w="2268" w:type="dxa"/>
            <w:tcBorders>
              <w:top w:val="single" w:sz="4" w:space="0" w:color="000000"/>
              <w:left w:val="single" w:sz="4" w:space="0" w:color="000000"/>
              <w:bottom w:val="single" w:sz="4" w:space="0" w:color="000000"/>
              <w:right w:val="single" w:sz="4" w:space="0" w:color="000000"/>
            </w:tcBorders>
            <w:hideMark/>
          </w:tcPr>
          <w:p w14:paraId="47A80F9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Viešųjų pirkimų komisija, pirkimų organizatorius</w:t>
            </w:r>
          </w:p>
        </w:tc>
        <w:tc>
          <w:tcPr>
            <w:tcW w:w="2835" w:type="dxa"/>
            <w:tcBorders>
              <w:top w:val="single" w:sz="4" w:space="0" w:color="000000"/>
              <w:left w:val="single" w:sz="4" w:space="0" w:color="000000"/>
              <w:bottom w:val="single" w:sz="4" w:space="0" w:color="000000"/>
              <w:right w:val="single" w:sz="4" w:space="0" w:color="000000"/>
            </w:tcBorders>
            <w:hideMark/>
          </w:tcPr>
          <w:p w14:paraId="156B1E4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3904F446" w14:textId="4E214968" w:rsidR="00552B63" w:rsidRPr="00E92EB6" w:rsidRDefault="00552B63" w:rsidP="00552B63">
            <w:pPr>
              <w:tabs>
                <w:tab w:val="left" w:pos="5529"/>
                <w:tab w:val="left" w:pos="5812"/>
              </w:tabs>
              <w:spacing w:after="0" w:line="240" w:lineRule="auto"/>
              <w:jc w:val="both"/>
              <w:rPr>
                <w:rFonts w:ascii="Times New Roman" w:eastAsia="Times New Roman" w:hAnsi="Times New Roman"/>
                <w:color w:val="000000" w:themeColor="text1"/>
                <w:sz w:val="24"/>
                <w:szCs w:val="24"/>
                <w:lang w:eastAsia="en-GB"/>
                <w14:ligatures w14:val="none"/>
              </w:rPr>
            </w:pPr>
            <w:r w:rsidRPr="00E92EB6">
              <w:rPr>
                <w:rFonts w:ascii="Times New Roman" w:hAnsi="Times New Roman"/>
                <w:color w:val="000000" w:themeColor="text1"/>
                <w:sz w:val="24"/>
                <w:szCs w:val="24"/>
              </w:rPr>
              <w:t xml:space="preserve">Įvykdyta -  </w:t>
            </w:r>
            <w:r w:rsidR="00CB351F" w:rsidRPr="00E92EB6">
              <w:rPr>
                <w:rFonts w:ascii="Times New Roman" w:hAnsi="Times New Roman"/>
                <w:color w:val="000000" w:themeColor="text1"/>
                <w:sz w:val="24"/>
                <w:szCs w:val="24"/>
              </w:rPr>
              <w:t xml:space="preserve">pirkimai įstaigoje atliekami laikantis Viešųjų pirkimų įstatymu, </w:t>
            </w:r>
            <w:r w:rsidRPr="00E92EB6">
              <w:rPr>
                <w:rFonts w:ascii="Times New Roman" w:eastAsia="Times New Roman" w:hAnsi="Times New Roman"/>
                <w:color w:val="000000" w:themeColor="text1"/>
                <w:sz w:val="24"/>
                <w:szCs w:val="24"/>
                <w:lang w:eastAsia="en-GB"/>
                <w14:ligatures w14:val="none"/>
              </w:rPr>
              <w:t>c</w:t>
            </w:r>
            <w:r w:rsidR="00CB351F" w:rsidRPr="00E92EB6">
              <w:rPr>
                <w:rFonts w:ascii="Times New Roman" w:eastAsia="Times New Roman" w:hAnsi="Times New Roman"/>
                <w:color w:val="000000" w:themeColor="text1"/>
                <w:sz w:val="24"/>
                <w:szCs w:val="24"/>
                <w:lang w:eastAsia="en-GB"/>
                <w14:ligatures w14:val="none"/>
              </w:rPr>
              <w:t>entralizuotų viešųjų pirkimų organizavimo ir vidaus kontrolės tvarkos aprašu.</w:t>
            </w:r>
            <w:r w:rsidRPr="00E92EB6">
              <w:rPr>
                <w:rFonts w:ascii="Times New Roman" w:eastAsia="Times New Roman" w:hAnsi="Times New Roman"/>
                <w:color w:val="000000" w:themeColor="text1"/>
                <w:sz w:val="24"/>
                <w:szCs w:val="24"/>
                <w:lang w:eastAsia="en-GB"/>
                <w14:ligatures w14:val="none"/>
              </w:rPr>
              <w:t xml:space="preserve"> </w:t>
            </w:r>
          </w:p>
          <w:p w14:paraId="49744388" w14:textId="108ED622" w:rsidR="00CB351F" w:rsidRPr="00552B63" w:rsidRDefault="00E92EB6" w:rsidP="00552B63">
            <w:pPr>
              <w:tabs>
                <w:tab w:val="left" w:pos="5529"/>
                <w:tab w:val="left" w:pos="5812"/>
              </w:tabs>
              <w:spacing w:after="0" w:line="240" w:lineRule="auto"/>
              <w:jc w:val="both"/>
              <w:rPr>
                <w:rFonts w:ascii="Times New Roman" w:hAnsi="Times New Roman"/>
                <w:sz w:val="24"/>
                <w:szCs w:val="24"/>
              </w:rPr>
            </w:pPr>
            <w:r>
              <w:rPr>
                <w:rFonts w:ascii="Times New Roman" w:eastAsia="Times New Roman" w:hAnsi="Times New Roman"/>
                <w:color w:val="000000" w:themeColor="text1"/>
                <w:sz w:val="24"/>
                <w:szCs w:val="24"/>
                <w:lang w:eastAsia="en-GB"/>
                <w14:ligatures w14:val="none"/>
              </w:rPr>
              <w:t>V</w:t>
            </w:r>
            <w:r w:rsidR="00552B63" w:rsidRPr="00E92EB6">
              <w:rPr>
                <w:rFonts w:ascii="Times New Roman" w:eastAsia="Times New Roman" w:hAnsi="Times New Roman"/>
                <w:color w:val="000000" w:themeColor="text1"/>
                <w:sz w:val="24"/>
                <w:szCs w:val="24"/>
                <w:lang w:eastAsia="en-GB"/>
                <w14:ligatures w14:val="none"/>
              </w:rPr>
              <w:t>ykdomi per cvpp.eviesiejipirkimai.lt</w:t>
            </w:r>
          </w:p>
        </w:tc>
      </w:tr>
      <w:tr w:rsidR="00E61A11" w14:paraId="02F9A8BC"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65D7F37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17.</w:t>
            </w:r>
          </w:p>
        </w:tc>
        <w:tc>
          <w:tcPr>
            <w:tcW w:w="4849" w:type="dxa"/>
            <w:tcBorders>
              <w:top w:val="single" w:sz="4" w:space="0" w:color="000000"/>
              <w:left w:val="single" w:sz="4" w:space="0" w:color="000000"/>
              <w:bottom w:val="single" w:sz="4" w:space="0" w:color="000000"/>
              <w:right w:val="single" w:sz="4" w:space="0" w:color="000000"/>
            </w:tcBorders>
            <w:hideMark/>
          </w:tcPr>
          <w:p w14:paraId="28A42221"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Radviliškio PSPC viešųjų pirkimų komisijos narių nešališkumo deklaravimas.</w:t>
            </w:r>
          </w:p>
        </w:tc>
        <w:tc>
          <w:tcPr>
            <w:tcW w:w="2268" w:type="dxa"/>
            <w:tcBorders>
              <w:top w:val="single" w:sz="4" w:space="0" w:color="000000"/>
              <w:left w:val="single" w:sz="4" w:space="0" w:color="000000"/>
              <w:bottom w:val="single" w:sz="4" w:space="0" w:color="000000"/>
              <w:right w:val="single" w:sz="4" w:space="0" w:color="000000"/>
            </w:tcBorders>
            <w:hideMark/>
          </w:tcPr>
          <w:p w14:paraId="3BBE162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p w14:paraId="066542B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pirkimų organizatorius</w:t>
            </w:r>
          </w:p>
        </w:tc>
        <w:tc>
          <w:tcPr>
            <w:tcW w:w="2835" w:type="dxa"/>
            <w:tcBorders>
              <w:top w:val="single" w:sz="4" w:space="0" w:color="000000"/>
              <w:left w:val="single" w:sz="4" w:space="0" w:color="000000"/>
              <w:bottom w:val="single" w:sz="4" w:space="0" w:color="000000"/>
              <w:right w:val="single" w:sz="4" w:space="0" w:color="000000"/>
            </w:tcBorders>
            <w:hideMark/>
          </w:tcPr>
          <w:p w14:paraId="75BD512D"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Nuolat</w:t>
            </w:r>
          </w:p>
        </w:tc>
        <w:tc>
          <w:tcPr>
            <w:tcW w:w="4252" w:type="dxa"/>
            <w:tcBorders>
              <w:top w:val="single" w:sz="4" w:space="0" w:color="000000"/>
              <w:left w:val="single" w:sz="4" w:space="0" w:color="000000"/>
              <w:bottom w:val="single" w:sz="4" w:space="0" w:color="000000"/>
              <w:right w:val="single" w:sz="4" w:space="0" w:color="000000"/>
            </w:tcBorders>
            <w:hideMark/>
          </w:tcPr>
          <w:p w14:paraId="7AE01E5C" w14:textId="7B6B4F41" w:rsidR="00E61A11" w:rsidRPr="00C44491" w:rsidRDefault="00CB351F">
            <w:pPr>
              <w:tabs>
                <w:tab w:val="left" w:pos="5529"/>
                <w:tab w:val="left" w:pos="5812"/>
              </w:tabs>
              <w:spacing w:after="0" w:line="240" w:lineRule="auto"/>
              <w:rPr>
                <w:rFonts w:ascii="Times New Roman" w:hAnsi="Times New Roman"/>
                <w:sz w:val="24"/>
                <w:szCs w:val="24"/>
                <w:highlight w:val="yellow"/>
              </w:rPr>
            </w:pPr>
            <w:r w:rsidRPr="00CB351F">
              <w:rPr>
                <w:rFonts w:ascii="Times New Roman" w:hAnsi="Times New Roman"/>
                <w:sz w:val="24"/>
                <w:szCs w:val="24"/>
              </w:rPr>
              <w:t>Vykdoma.</w:t>
            </w:r>
          </w:p>
        </w:tc>
      </w:tr>
      <w:tr w:rsidR="00E61A11" w14:paraId="099D636F" w14:textId="77777777" w:rsidTr="00326B1A">
        <w:tc>
          <w:tcPr>
            <w:tcW w:w="14879"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3ECAEAC5" w14:textId="77777777" w:rsidR="00E61A11" w:rsidRDefault="00E61A11">
            <w:pPr>
              <w:tabs>
                <w:tab w:val="left" w:pos="5529"/>
                <w:tab w:val="left" w:pos="5812"/>
              </w:tabs>
              <w:snapToGrid w:val="0"/>
              <w:spacing w:after="0" w:line="240" w:lineRule="auto"/>
              <w:jc w:val="center"/>
              <w:rPr>
                <w:rFonts w:ascii="Times New Roman" w:hAnsi="Times New Roman"/>
                <w:sz w:val="24"/>
                <w:szCs w:val="24"/>
              </w:rPr>
            </w:pPr>
            <w:r>
              <w:rPr>
                <w:rFonts w:ascii="Times New Roman" w:hAnsi="Times New Roman"/>
                <w:b/>
                <w:sz w:val="24"/>
                <w:szCs w:val="24"/>
              </w:rPr>
              <w:t>Informacija susijusi su galimomis korupcinio pobūdžio veikomis PSPC. Informuoti apie galimas korupcines veikas ir nustatyti korupcijos sveikatos sistemos atvejus.</w:t>
            </w:r>
          </w:p>
        </w:tc>
      </w:tr>
      <w:tr w:rsidR="00E61A11" w14:paraId="35C345F2"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75FC57F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18.</w:t>
            </w:r>
          </w:p>
        </w:tc>
        <w:tc>
          <w:tcPr>
            <w:tcW w:w="4849" w:type="dxa"/>
            <w:tcBorders>
              <w:top w:val="single" w:sz="4" w:space="0" w:color="000000"/>
              <w:left w:val="single" w:sz="4" w:space="0" w:color="000000"/>
              <w:bottom w:val="single" w:sz="4" w:space="0" w:color="000000"/>
              <w:right w:val="single" w:sz="4" w:space="0" w:color="000000"/>
            </w:tcBorders>
            <w:hideMark/>
          </w:tcPr>
          <w:p w14:paraId="6CC772DF"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Radviliškio PSPC darbuotojų, susidūrusių su galima korupcinio pobūdžio nusikalstama veika, pranešimai PSPC vadovybei.</w:t>
            </w:r>
          </w:p>
        </w:tc>
        <w:tc>
          <w:tcPr>
            <w:tcW w:w="2268" w:type="dxa"/>
            <w:tcBorders>
              <w:top w:val="single" w:sz="4" w:space="0" w:color="000000"/>
              <w:left w:val="single" w:sz="4" w:space="0" w:color="000000"/>
              <w:bottom w:val="single" w:sz="4" w:space="0" w:color="000000"/>
              <w:right w:val="single" w:sz="4" w:space="0" w:color="000000"/>
            </w:tcBorders>
            <w:hideMark/>
          </w:tcPr>
          <w:p w14:paraId="3A8ED49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 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147F71C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Nedelsiant gavus pranešimą</w:t>
            </w:r>
          </w:p>
        </w:tc>
        <w:tc>
          <w:tcPr>
            <w:tcW w:w="4252" w:type="dxa"/>
            <w:tcBorders>
              <w:top w:val="single" w:sz="4" w:space="0" w:color="000000"/>
              <w:left w:val="single" w:sz="4" w:space="0" w:color="000000"/>
              <w:bottom w:val="single" w:sz="4" w:space="0" w:color="000000"/>
              <w:right w:val="single" w:sz="4" w:space="0" w:color="000000"/>
            </w:tcBorders>
            <w:hideMark/>
          </w:tcPr>
          <w:p w14:paraId="3F3D5E9C" w14:textId="46C4C774" w:rsidR="00E61A11" w:rsidRDefault="00957546">
            <w:pPr>
              <w:tabs>
                <w:tab w:val="left" w:pos="5529"/>
                <w:tab w:val="left" w:pos="5812"/>
              </w:tabs>
              <w:spacing w:after="0" w:line="240" w:lineRule="auto"/>
              <w:rPr>
                <w:rFonts w:ascii="Times New Roman" w:hAnsi="Times New Roman"/>
                <w:sz w:val="24"/>
                <w:szCs w:val="24"/>
              </w:rPr>
            </w:pPr>
            <w:r w:rsidRPr="00957546">
              <w:rPr>
                <w:rFonts w:ascii="Times New Roman" w:hAnsi="Times New Roman"/>
                <w:i/>
                <w:iCs/>
                <w:sz w:val="24"/>
                <w:szCs w:val="24"/>
              </w:rPr>
              <w:t>I pusmetis</w:t>
            </w:r>
            <w:r w:rsidRPr="00957546">
              <w:rPr>
                <w:rFonts w:ascii="Times New Roman" w:hAnsi="Times New Roman"/>
                <w:sz w:val="24"/>
                <w:szCs w:val="24"/>
              </w:rPr>
              <w:t xml:space="preserve"> – gautas vienas pranešimas</w:t>
            </w:r>
            <w:r w:rsidR="00B75C60">
              <w:rPr>
                <w:rFonts w:ascii="Times New Roman" w:hAnsi="Times New Roman"/>
                <w:sz w:val="24"/>
                <w:szCs w:val="24"/>
              </w:rPr>
              <w:t xml:space="preserve"> (informuotos teisėsaugos institucijos).</w:t>
            </w:r>
          </w:p>
          <w:p w14:paraId="18680941" w14:textId="71D1BC5B" w:rsidR="00957546" w:rsidRPr="00E92EB6" w:rsidRDefault="00957546">
            <w:pPr>
              <w:tabs>
                <w:tab w:val="left" w:pos="5529"/>
                <w:tab w:val="left" w:pos="5812"/>
              </w:tabs>
              <w:spacing w:after="0" w:line="240" w:lineRule="auto"/>
              <w:rPr>
                <w:rFonts w:ascii="Times New Roman" w:hAnsi="Times New Roman"/>
                <w:color w:val="000000" w:themeColor="text1"/>
                <w:sz w:val="24"/>
                <w:szCs w:val="24"/>
              </w:rPr>
            </w:pPr>
            <w:r w:rsidRPr="00957546">
              <w:rPr>
                <w:rFonts w:ascii="Times New Roman" w:hAnsi="Times New Roman"/>
                <w:i/>
                <w:iCs/>
                <w:sz w:val="24"/>
                <w:szCs w:val="24"/>
              </w:rPr>
              <w:t>II pusmetis</w:t>
            </w:r>
            <w:r>
              <w:rPr>
                <w:rFonts w:ascii="Times New Roman" w:hAnsi="Times New Roman"/>
                <w:sz w:val="24"/>
                <w:szCs w:val="24"/>
              </w:rPr>
              <w:t xml:space="preserve"> – </w:t>
            </w:r>
            <w:r w:rsidRPr="00E92EB6">
              <w:rPr>
                <w:rFonts w:ascii="Times New Roman" w:hAnsi="Times New Roman"/>
                <w:color w:val="000000" w:themeColor="text1"/>
                <w:sz w:val="24"/>
                <w:szCs w:val="24"/>
              </w:rPr>
              <w:t>negauta</w:t>
            </w:r>
            <w:r w:rsidR="00BC5F63" w:rsidRPr="00E92EB6">
              <w:rPr>
                <w:rFonts w:ascii="Times New Roman" w:hAnsi="Times New Roman"/>
                <w:color w:val="000000" w:themeColor="text1"/>
                <w:sz w:val="24"/>
                <w:szCs w:val="24"/>
              </w:rPr>
              <w:t>. U</w:t>
            </w:r>
            <w:r w:rsidR="00BB1B7F" w:rsidRPr="00E92EB6">
              <w:rPr>
                <w:rFonts w:ascii="Times New Roman" w:hAnsi="Times New Roman"/>
                <w:color w:val="000000" w:themeColor="text1"/>
                <w:sz w:val="24"/>
                <w:szCs w:val="24"/>
              </w:rPr>
              <w:t>ž likusius metus taip pat, pranešimų nebuvo gauta</w:t>
            </w:r>
          </w:p>
          <w:p w14:paraId="783C20CD" w14:textId="611BFDE5" w:rsidR="00BB1B7F" w:rsidRPr="00957546" w:rsidRDefault="00BB1B7F">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Už 2024 ir 2025 metus pranešimų nebuvo gauta</w:t>
            </w:r>
          </w:p>
        </w:tc>
      </w:tr>
      <w:tr w:rsidR="00E61A11" w14:paraId="4499B7FA"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F5F16E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19.</w:t>
            </w:r>
          </w:p>
        </w:tc>
        <w:tc>
          <w:tcPr>
            <w:tcW w:w="4849" w:type="dxa"/>
            <w:tcBorders>
              <w:top w:val="single" w:sz="4" w:space="0" w:color="000000"/>
              <w:left w:val="single" w:sz="4" w:space="0" w:color="000000"/>
              <w:bottom w:val="single" w:sz="4" w:space="0" w:color="000000"/>
              <w:right w:val="single" w:sz="4" w:space="0" w:color="000000"/>
            </w:tcBorders>
            <w:hideMark/>
          </w:tcPr>
          <w:p w14:paraId="1DFF5CEA"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Specialiųjų tyrimų tarnybos (STT) ir SAM Korupcijos prevencijos skyriaus informavimas Sveikatos apsaugos ministro 2019 m. liepos 10 d. įsakymo Nr. V-801 ,,Dėl Lietuvos nacionalinės sveikatos sistemos įstaigų darbuotojų, susidūrusių su galima korupcinio pobūdžio nusikalstama veika, elgesio taisyklių patvirtinimo“ nustatyta tvarka ASPĮ gavus pranešimą apie galimą korupcinę veiką.</w:t>
            </w:r>
          </w:p>
        </w:tc>
        <w:tc>
          <w:tcPr>
            <w:tcW w:w="2268" w:type="dxa"/>
            <w:tcBorders>
              <w:top w:val="single" w:sz="4" w:space="0" w:color="000000"/>
              <w:left w:val="single" w:sz="4" w:space="0" w:color="000000"/>
              <w:bottom w:val="single" w:sz="4" w:space="0" w:color="000000"/>
              <w:right w:val="single" w:sz="4" w:space="0" w:color="000000"/>
            </w:tcBorders>
            <w:hideMark/>
          </w:tcPr>
          <w:p w14:paraId="689C362D"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 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4BD74CE4" w14:textId="77777777" w:rsidR="00E61A11" w:rsidRPr="00E92EB6" w:rsidRDefault="00E61A11">
            <w:pPr>
              <w:tabs>
                <w:tab w:val="left" w:pos="5529"/>
                <w:tab w:val="left" w:pos="5812"/>
              </w:tabs>
              <w:spacing w:after="0" w:line="240" w:lineRule="auto"/>
              <w:jc w:val="center"/>
              <w:rPr>
                <w:rFonts w:ascii="Times New Roman" w:hAnsi="Times New Roman"/>
                <w:color w:val="000000" w:themeColor="text1"/>
                <w:sz w:val="24"/>
                <w:szCs w:val="24"/>
              </w:rPr>
            </w:pPr>
            <w:r w:rsidRPr="00E92EB6">
              <w:rPr>
                <w:rFonts w:ascii="Times New Roman" w:hAnsi="Times New Roman"/>
                <w:color w:val="000000" w:themeColor="text1"/>
                <w:sz w:val="24"/>
                <w:szCs w:val="24"/>
              </w:rPr>
              <w:t>Įstaigos vadovą informuoti nedelsiant gavus pranešimą.</w:t>
            </w:r>
          </w:p>
          <w:p w14:paraId="1DAD99ED" w14:textId="77777777" w:rsidR="00E61A11" w:rsidRDefault="00E61A11">
            <w:pPr>
              <w:tabs>
                <w:tab w:val="left" w:pos="5529"/>
                <w:tab w:val="left" w:pos="5812"/>
              </w:tabs>
              <w:spacing w:after="0" w:line="240" w:lineRule="auto"/>
              <w:jc w:val="center"/>
              <w:rPr>
                <w:rFonts w:ascii="Times New Roman" w:hAnsi="Times New Roman"/>
                <w:sz w:val="24"/>
                <w:szCs w:val="24"/>
              </w:rPr>
            </w:pPr>
            <w:r w:rsidRPr="00E92EB6">
              <w:rPr>
                <w:rFonts w:ascii="Times New Roman" w:hAnsi="Times New Roman"/>
                <w:color w:val="000000" w:themeColor="text1"/>
                <w:sz w:val="24"/>
                <w:szCs w:val="24"/>
              </w:rPr>
              <w:t xml:space="preserve">STT- per 5 darbo dienas el. paštu pranesk@stt.lt (III skyrius 10.2 papunktis) ir SAM Antikorupcijos ir atitikties skyrių per 5 darbo dienas el. paštu </w:t>
            </w:r>
            <w:hyperlink r:id="rId6" w:history="1">
              <w:r w:rsidRPr="00E92EB6">
                <w:rPr>
                  <w:rStyle w:val="Hipersaitas"/>
                  <w:rFonts w:ascii="Times New Roman" w:hAnsi="Times New Roman"/>
                  <w:color w:val="000000" w:themeColor="text1"/>
                  <w:sz w:val="24"/>
                  <w:szCs w:val="24"/>
                </w:rPr>
                <w:t>pranesk@sam.lt</w:t>
              </w:r>
            </w:hyperlink>
            <w:r w:rsidRPr="00E92EB6">
              <w:rPr>
                <w:rFonts w:ascii="Times New Roman" w:hAnsi="Times New Roman"/>
                <w:color w:val="000000" w:themeColor="text1"/>
                <w:sz w:val="24"/>
                <w:szCs w:val="24"/>
              </w:rPr>
              <w:t xml:space="preserve"> (III skyrius, 10.2 papunktis)</w:t>
            </w:r>
          </w:p>
        </w:tc>
        <w:tc>
          <w:tcPr>
            <w:tcW w:w="4252" w:type="dxa"/>
            <w:tcBorders>
              <w:top w:val="single" w:sz="4" w:space="0" w:color="000000"/>
              <w:left w:val="single" w:sz="4" w:space="0" w:color="000000"/>
              <w:bottom w:val="single" w:sz="4" w:space="0" w:color="000000"/>
              <w:right w:val="single" w:sz="4" w:space="0" w:color="000000"/>
            </w:tcBorders>
            <w:hideMark/>
          </w:tcPr>
          <w:p w14:paraId="40BF2A96" w14:textId="40BC3587" w:rsidR="00E61A11" w:rsidRDefault="00E92EB6">
            <w:pPr>
              <w:tabs>
                <w:tab w:val="left" w:pos="5529"/>
                <w:tab w:val="left" w:pos="5812"/>
              </w:tabs>
              <w:spacing w:after="0" w:line="240" w:lineRule="auto"/>
              <w:rPr>
                <w:rFonts w:ascii="Times New Roman" w:hAnsi="Times New Roman"/>
                <w:sz w:val="24"/>
                <w:szCs w:val="24"/>
              </w:rPr>
            </w:pPr>
            <w:r>
              <w:rPr>
                <w:rFonts w:ascii="Times New Roman" w:hAnsi="Times New Roman"/>
                <w:sz w:val="24"/>
                <w:szCs w:val="24"/>
              </w:rPr>
              <w:t>Už 2023 metus i</w:t>
            </w:r>
            <w:r w:rsidR="00957546">
              <w:rPr>
                <w:rFonts w:ascii="Times New Roman" w:hAnsi="Times New Roman"/>
                <w:sz w:val="24"/>
                <w:szCs w:val="24"/>
              </w:rPr>
              <w:t>nformuota.</w:t>
            </w:r>
          </w:p>
          <w:p w14:paraId="27F6DD6F" w14:textId="66125BC6" w:rsidR="00BB1B7F" w:rsidRDefault="00552B63">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2024/2025m. p</w:t>
            </w:r>
            <w:r w:rsidR="00BB1B7F" w:rsidRPr="00E92EB6">
              <w:rPr>
                <w:rFonts w:ascii="Times New Roman" w:hAnsi="Times New Roman"/>
                <w:color w:val="000000" w:themeColor="text1"/>
                <w:sz w:val="24"/>
                <w:szCs w:val="24"/>
              </w:rPr>
              <w:t xml:space="preserve">ranešimų gauta nebuvo, darbuotojai yra aiškiai informuoti apie susidūrimą su korupcijos apraiškomis, supažindinti su elgesio taisyklėmis. </w:t>
            </w:r>
          </w:p>
        </w:tc>
      </w:tr>
      <w:tr w:rsidR="00E61A11" w14:paraId="229E6D63"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5833C4B1" w14:textId="77777777" w:rsidR="00E61A11" w:rsidRDefault="00E61A11">
            <w:pPr>
              <w:tabs>
                <w:tab w:val="left" w:pos="5529"/>
                <w:tab w:val="left" w:pos="5812"/>
              </w:tabs>
              <w:snapToGrid w:val="0"/>
              <w:spacing w:after="0" w:line="240" w:lineRule="auto"/>
              <w:jc w:val="center"/>
              <w:rPr>
                <w:rFonts w:ascii="Times New Roman" w:hAnsi="Times New Roman"/>
                <w:sz w:val="24"/>
                <w:szCs w:val="24"/>
              </w:rPr>
            </w:pPr>
            <w:r>
              <w:rPr>
                <w:rFonts w:ascii="Times New Roman" w:hAnsi="Times New Roman"/>
                <w:sz w:val="24"/>
                <w:szCs w:val="24"/>
              </w:rPr>
              <w:t>20.</w:t>
            </w:r>
          </w:p>
        </w:tc>
        <w:tc>
          <w:tcPr>
            <w:tcW w:w="4849" w:type="dxa"/>
            <w:tcBorders>
              <w:top w:val="single" w:sz="4" w:space="0" w:color="000000"/>
              <w:left w:val="single" w:sz="4" w:space="0" w:color="000000"/>
              <w:bottom w:val="single" w:sz="4" w:space="0" w:color="000000"/>
              <w:right w:val="single" w:sz="4" w:space="0" w:color="000000"/>
            </w:tcBorders>
            <w:hideMark/>
          </w:tcPr>
          <w:p w14:paraId="550D9018"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Skundų, pareiškimų (ir anoniminių) dėl galimų korupcinio pobūdžio veikų (nepriklausomai nuo jų pateikimo būdo), apgavysčių atvejų nagrinėjimas. Antikorupcinės aplinkos sukūrimas ir įdiegimas.</w:t>
            </w:r>
          </w:p>
        </w:tc>
        <w:tc>
          <w:tcPr>
            <w:tcW w:w="2268" w:type="dxa"/>
            <w:tcBorders>
              <w:top w:val="single" w:sz="4" w:space="0" w:color="000000"/>
              <w:left w:val="single" w:sz="4" w:space="0" w:color="000000"/>
              <w:bottom w:val="single" w:sz="4" w:space="0" w:color="000000"/>
              <w:right w:val="single" w:sz="4" w:space="0" w:color="000000"/>
            </w:tcBorders>
            <w:hideMark/>
          </w:tcPr>
          <w:p w14:paraId="045DC1BD" w14:textId="77777777" w:rsidR="00E61A11" w:rsidRDefault="00E61A11">
            <w:pPr>
              <w:tabs>
                <w:tab w:val="left" w:pos="5529"/>
                <w:tab w:val="left" w:pos="5812"/>
              </w:tabs>
              <w:snapToGrid w:val="0"/>
              <w:spacing w:after="0" w:line="240" w:lineRule="auto"/>
              <w:jc w:val="center"/>
              <w:rPr>
                <w:rFonts w:ascii="Times New Roman" w:hAnsi="Times New Roman"/>
                <w:b/>
                <w:sz w:val="24"/>
                <w:szCs w:val="24"/>
              </w:rPr>
            </w:pPr>
            <w:r>
              <w:rPr>
                <w:rFonts w:ascii="Times New Roman" w:hAnsi="Times New Roman"/>
                <w:sz w:val="24"/>
                <w:szCs w:val="24"/>
              </w:rPr>
              <w:t>PSPC direktorius, 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1BDE1B0C" w14:textId="77777777" w:rsidR="00E61A11" w:rsidRDefault="00E61A11">
            <w:pPr>
              <w:tabs>
                <w:tab w:val="left" w:pos="5529"/>
                <w:tab w:val="left" w:pos="5812"/>
              </w:tabs>
              <w:snapToGrid w:val="0"/>
              <w:spacing w:after="0" w:line="240" w:lineRule="auto"/>
              <w:jc w:val="center"/>
              <w:rPr>
                <w:rFonts w:ascii="Times New Roman" w:hAnsi="Times New Roman"/>
                <w:sz w:val="24"/>
                <w:szCs w:val="24"/>
              </w:rPr>
            </w:pPr>
            <w:r>
              <w:rPr>
                <w:rFonts w:ascii="Times New Roman" w:hAnsi="Times New Roman"/>
                <w:sz w:val="24"/>
                <w:szCs w:val="24"/>
              </w:rPr>
              <w:t>Gavus skundą, pareiškimą</w:t>
            </w:r>
          </w:p>
        </w:tc>
        <w:tc>
          <w:tcPr>
            <w:tcW w:w="4252" w:type="dxa"/>
            <w:tcBorders>
              <w:top w:val="single" w:sz="4" w:space="0" w:color="000000"/>
              <w:left w:val="single" w:sz="4" w:space="0" w:color="000000"/>
              <w:bottom w:val="single" w:sz="4" w:space="0" w:color="000000"/>
              <w:right w:val="single" w:sz="4" w:space="0" w:color="000000"/>
            </w:tcBorders>
            <w:hideMark/>
          </w:tcPr>
          <w:p w14:paraId="32C0555B" w14:textId="4713C91A" w:rsidR="00E61A11" w:rsidRDefault="00C44491">
            <w:pPr>
              <w:tabs>
                <w:tab w:val="left" w:pos="5529"/>
                <w:tab w:val="left" w:pos="5812"/>
              </w:tabs>
              <w:snapToGrid w:val="0"/>
              <w:spacing w:after="0" w:line="240" w:lineRule="auto"/>
              <w:jc w:val="both"/>
              <w:rPr>
                <w:rFonts w:ascii="Times New Roman" w:hAnsi="Times New Roman"/>
                <w:sz w:val="24"/>
                <w:szCs w:val="24"/>
              </w:rPr>
            </w:pPr>
            <w:r w:rsidRPr="00C44491">
              <w:rPr>
                <w:rFonts w:ascii="Times New Roman" w:hAnsi="Times New Roman"/>
                <w:i/>
                <w:iCs/>
                <w:sz w:val="24"/>
                <w:szCs w:val="24"/>
              </w:rPr>
              <w:t xml:space="preserve"> I pusmetis.</w:t>
            </w:r>
            <w:r>
              <w:rPr>
                <w:rFonts w:ascii="Times New Roman" w:hAnsi="Times New Roman"/>
                <w:sz w:val="24"/>
                <w:szCs w:val="24"/>
              </w:rPr>
              <w:t xml:space="preserve"> </w:t>
            </w:r>
            <w:r w:rsidR="00E61A11">
              <w:rPr>
                <w:rFonts w:ascii="Times New Roman" w:hAnsi="Times New Roman"/>
                <w:sz w:val="24"/>
                <w:szCs w:val="24"/>
              </w:rPr>
              <w:t>Gauta anoniminė užklausa iš PSPC interneto svetainės dėl galimai korupcinio pobūdžio veikos. Informacija buvo vertinama. Priimtas sprendimas nutraukti gautos informacijos apie pažeidimą nagrinėjimo procedūra.</w:t>
            </w:r>
          </w:p>
          <w:p w14:paraId="4FAB3CB7" w14:textId="381D5853" w:rsidR="00E61A11" w:rsidRDefault="00E61A11">
            <w:pPr>
              <w:tabs>
                <w:tab w:val="left" w:pos="5529"/>
                <w:tab w:val="left" w:pos="5812"/>
              </w:tabs>
              <w:snapToGrid w:val="0"/>
              <w:spacing w:after="0" w:line="240" w:lineRule="auto"/>
              <w:jc w:val="both"/>
              <w:rPr>
                <w:rFonts w:ascii="Times New Roman" w:hAnsi="Times New Roman"/>
                <w:sz w:val="24"/>
                <w:szCs w:val="24"/>
              </w:rPr>
            </w:pPr>
            <w:r>
              <w:rPr>
                <w:rFonts w:ascii="Times New Roman" w:hAnsi="Times New Roman"/>
                <w:sz w:val="24"/>
                <w:szCs w:val="24"/>
              </w:rPr>
              <w:t>Gauti du skundai, perduoti tirti STT</w:t>
            </w:r>
            <w:r w:rsidR="00957546">
              <w:rPr>
                <w:rFonts w:ascii="Times New Roman" w:hAnsi="Times New Roman"/>
                <w:sz w:val="24"/>
                <w:szCs w:val="24"/>
              </w:rPr>
              <w:t xml:space="preserve"> (gautas atsakymas).</w:t>
            </w:r>
          </w:p>
          <w:p w14:paraId="5E91AFFD" w14:textId="77777777" w:rsidR="00BC5F63" w:rsidRDefault="00C44491">
            <w:pPr>
              <w:tabs>
                <w:tab w:val="left" w:pos="5529"/>
                <w:tab w:val="left" w:pos="5812"/>
              </w:tabs>
              <w:snapToGrid w:val="0"/>
              <w:spacing w:after="0" w:line="240" w:lineRule="auto"/>
              <w:jc w:val="both"/>
              <w:rPr>
                <w:rFonts w:ascii="Times New Roman" w:hAnsi="Times New Roman"/>
                <w:sz w:val="24"/>
                <w:szCs w:val="24"/>
              </w:rPr>
            </w:pPr>
            <w:r w:rsidRPr="00C44491">
              <w:rPr>
                <w:rFonts w:ascii="Times New Roman" w:hAnsi="Times New Roman"/>
                <w:i/>
                <w:iCs/>
                <w:sz w:val="24"/>
                <w:szCs w:val="24"/>
              </w:rPr>
              <w:t>II pusmetis</w:t>
            </w:r>
            <w:r>
              <w:rPr>
                <w:rFonts w:ascii="Times New Roman" w:hAnsi="Times New Roman"/>
                <w:sz w:val="24"/>
                <w:szCs w:val="24"/>
              </w:rPr>
              <w:t xml:space="preserve"> – negauta.</w:t>
            </w:r>
            <w:r w:rsidR="00BB1B7F">
              <w:rPr>
                <w:rFonts w:ascii="Times New Roman" w:hAnsi="Times New Roman"/>
                <w:sz w:val="24"/>
                <w:szCs w:val="24"/>
              </w:rPr>
              <w:t xml:space="preserve"> </w:t>
            </w:r>
          </w:p>
          <w:p w14:paraId="6E1B65C2" w14:textId="1633DC28" w:rsidR="00C44491" w:rsidRPr="00E92EB6" w:rsidRDefault="00BB1B7F">
            <w:pPr>
              <w:tabs>
                <w:tab w:val="left" w:pos="5529"/>
                <w:tab w:val="left" w:pos="5812"/>
              </w:tabs>
              <w:snapToGrid w:val="0"/>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Likusius metus negauta</w:t>
            </w:r>
          </w:p>
          <w:p w14:paraId="17974E2A" w14:textId="170C8D03" w:rsidR="00BB1B7F" w:rsidRDefault="00BB1B7F">
            <w:pPr>
              <w:tabs>
                <w:tab w:val="left" w:pos="5529"/>
                <w:tab w:val="left" w:pos="5812"/>
              </w:tabs>
              <w:snapToGrid w:val="0"/>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t>2024/2025 metais pranešimų su galima korupcinio pobūdžio veika, gauta nebuvo</w:t>
            </w:r>
            <w:r w:rsidRPr="00BB1B7F">
              <w:rPr>
                <w:rFonts w:ascii="Times New Roman" w:hAnsi="Times New Roman"/>
                <w:color w:val="92D050"/>
                <w:sz w:val="24"/>
                <w:szCs w:val="24"/>
              </w:rPr>
              <w:t>.</w:t>
            </w:r>
          </w:p>
        </w:tc>
      </w:tr>
      <w:tr w:rsidR="00E61A11" w14:paraId="3579016C"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32D7376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21.</w:t>
            </w:r>
          </w:p>
        </w:tc>
        <w:tc>
          <w:tcPr>
            <w:tcW w:w="4849" w:type="dxa"/>
            <w:tcBorders>
              <w:top w:val="single" w:sz="4" w:space="0" w:color="000000"/>
              <w:left w:val="single" w:sz="4" w:space="0" w:color="000000"/>
              <w:bottom w:val="single" w:sz="4" w:space="0" w:color="000000"/>
              <w:right w:val="single" w:sz="4" w:space="0" w:color="000000"/>
            </w:tcBorders>
            <w:hideMark/>
          </w:tcPr>
          <w:p w14:paraId="0575F684"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 xml:space="preserve">Pacientų skundai, pateikti </w:t>
            </w:r>
            <w:r w:rsidRPr="00C44491">
              <w:rPr>
                <w:rFonts w:ascii="Times New Roman" w:hAnsi="Times New Roman"/>
                <w:i/>
                <w:iCs/>
                <w:sz w:val="24"/>
                <w:szCs w:val="24"/>
              </w:rPr>
              <w:t>TLK</w:t>
            </w:r>
            <w:r>
              <w:rPr>
                <w:rFonts w:ascii="Times New Roman" w:hAnsi="Times New Roman"/>
                <w:sz w:val="24"/>
                <w:szCs w:val="24"/>
              </w:rPr>
              <w:t>, dėl nepagrįstai savo lėšomis įsigytų vaistinių preparatų, medicinos pagalbos  ir kt. priemonių.</w:t>
            </w:r>
          </w:p>
        </w:tc>
        <w:tc>
          <w:tcPr>
            <w:tcW w:w="2268" w:type="dxa"/>
            <w:tcBorders>
              <w:top w:val="single" w:sz="4" w:space="0" w:color="000000"/>
              <w:left w:val="single" w:sz="4" w:space="0" w:color="000000"/>
              <w:bottom w:val="single" w:sz="4" w:space="0" w:color="000000"/>
              <w:right w:val="single" w:sz="4" w:space="0" w:color="000000"/>
            </w:tcBorders>
            <w:hideMark/>
          </w:tcPr>
          <w:p w14:paraId="197ED5F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31E3E89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Gavus skundą</w:t>
            </w:r>
          </w:p>
        </w:tc>
        <w:tc>
          <w:tcPr>
            <w:tcW w:w="4252" w:type="dxa"/>
            <w:tcBorders>
              <w:top w:val="single" w:sz="4" w:space="0" w:color="000000"/>
              <w:left w:val="single" w:sz="4" w:space="0" w:color="000000"/>
              <w:bottom w:val="single" w:sz="4" w:space="0" w:color="000000"/>
              <w:right w:val="single" w:sz="4" w:space="0" w:color="000000"/>
            </w:tcBorders>
            <w:hideMark/>
          </w:tcPr>
          <w:p w14:paraId="0F5E7346" w14:textId="77777777" w:rsidR="00E61A11" w:rsidRDefault="00E61A11">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Negauta.</w:t>
            </w:r>
          </w:p>
        </w:tc>
      </w:tr>
      <w:tr w:rsidR="00E61A11" w14:paraId="68E31197"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7E38608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22.</w:t>
            </w:r>
          </w:p>
        </w:tc>
        <w:tc>
          <w:tcPr>
            <w:tcW w:w="4849" w:type="dxa"/>
            <w:tcBorders>
              <w:top w:val="single" w:sz="4" w:space="0" w:color="000000"/>
              <w:left w:val="single" w:sz="4" w:space="0" w:color="000000"/>
              <w:bottom w:val="single" w:sz="4" w:space="0" w:color="000000"/>
              <w:right w:val="single" w:sz="4" w:space="0" w:color="000000"/>
            </w:tcBorders>
            <w:hideMark/>
          </w:tcPr>
          <w:p w14:paraId="53DC0225"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 xml:space="preserve">Pacientų skundai, pateikti </w:t>
            </w:r>
            <w:r w:rsidRPr="00C44491">
              <w:rPr>
                <w:rFonts w:ascii="Times New Roman" w:hAnsi="Times New Roman"/>
                <w:i/>
                <w:iCs/>
                <w:sz w:val="24"/>
                <w:szCs w:val="24"/>
              </w:rPr>
              <w:t>PSPC</w:t>
            </w:r>
            <w:r>
              <w:rPr>
                <w:rFonts w:ascii="Times New Roman" w:hAnsi="Times New Roman"/>
                <w:sz w:val="24"/>
                <w:szCs w:val="24"/>
              </w:rPr>
              <w:t>, dėl nepagrįstai savo lėšomis įsigytų vaistinių preparatų, medicinos pagalbos  ir kt. priemonių.</w:t>
            </w:r>
          </w:p>
        </w:tc>
        <w:tc>
          <w:tcPr>
            <w:tcW w:w="2268" w:type="dxa"/>
            <w:tcBorders>
              <w:top w:val="single" w:sz="4" w:space="0" w:color="000000"/>
              <w:left w:val="single" w:sz="4" w:space="0" w:color="000000"/>
              <w:bottom w:val="single" w:sz="4" w:space="0" w:color="000000"/>
              <w:right w:val="single" w:sz="4" w:space="0" w:color="000000"/>
            </w:tcBorders>
            <w:hideMark/>
          </w:tcPr>
          <w:p w14:paraId="3A4B1CE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6E9FE2F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Gavus skundą</w:t>
            </w:r>
          </w:p>
        </w:tc>
        <w:tc>
          <w:tcPr>
            <w:tcW w:w="4252" w:type="dxa"/>
            <w:tcBorders>
              <w:top w:val="single" w:sz="4" w:space="0" w:color="000000"/>
              <w:left w:val="single" w:sz="4" w:space="0" w:color="000000"/>
              <w:bottom w:val="single" w:sz="4" w:space="0" w:color="000000"/>
              <w:right w:val="single" w:sz="4" w:space="0" w:color="000000"/>
            </w:tcBorders>
            <w:hideMark/>
          </w:tcPr>
          <w:p w14:paraId="06D307E8" w14:textId="77777777" w:rsidR="00E61A11" w:rsidRDefault="00E61A11">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Negauta.</w:t>
            </w:r>
          </w:p>
        </w:tc>
      </w:tr>
      <w:tr w:rsidR="00E61A11" w14:paraId="719F5F8D"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6A26C48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23.</w:t>
            </w:r>
          </w:p>
        </w:tc>
        <w:tc>
          <w:tcPr>
            <w:tcW w:w="4849" w:type="dxa"/>
            <w:tcBorders>
              <w:top w:val="single" w:sz="4" w:space="0" w:color="000000"/>
              <w:left w:val="single" w:sz="4" w:space="0" w:color="000000"/>
              <w:bottom w:val="single" w:sz="4" w:space="0" w:color="000000"/>
              <w:right w:val="single" w:sz="4" w:space="0" w:color="000000"/>
            </w:tcBorders>
            <w:hideMark/>
          </w:tcPr>
          <w:p w14:paraId="6C4ED78B"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Gauta informacija apie galimas korupcinio pobūdžio veikas PSPC iš teisėsaugos institucijų, Vyriausiosios tarnybinės etikos komisijos, Valstybės kontrolės, žiniasklaidos.</w:t>
            </w:r>
          </w:p>
        </w:tc>
        <w:tc>
          <w:tcPr>
            <w:tcW w:w="2268" w:type="dxa"/>
            <w:tcBorders>
              <w:top w:val="single" w:sz="4" w:space="0" w:color="000000"/>
              <w:left w:val="single" w:sz="4" w:space="0" w:color="000000"/>
              <w:bottom w:val="single" w:sz="4" w:space="0" w:color="000000"/>
              <w:right w:val="single" w:sz="4" w:space="0" w:color="000000"/>
            </w:tcBorders>
            <w:hideMark/>
          </w:tcPr>
          <w:p w14:paraId="27AFE18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216C304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Gavus informaciją.</w:t>
            </w:r>
          </w:p>
        </w:tc>
        <w:tc>
          <w:tcPr>
            <w:tcW w:w="4252" w:type="dxa"/>
            <w:tcBorders>
              <w:top w:val="single" w:sz="4" w:space="0" w:color="000000"/>
              <w:left w:val="single" w:sz="4" w:space="0" w:color="000000"/>
              <w:bottom w:val="single" w:sz="4" w:space="0" w:color="000000"/>
              <w:right w:val="single" w:sz="4" w:space="0" w:color="000000"/>
            </w:tcBorders>
            <w:hideMark/>
          </w:tcPr>
          <w:p w14:paraId="6CBF30EE" w14:textId="77777777" w:rsidR="00E61A11" w:rsidRDefault="00C44491">
            <w:pPr>
              <w:tabs>
                <w:tab w:val="left" w:pos="5529"/>
                <w:tab w:val="left" w:pos="5812"/>
              </w:tabs>
              <w:spacing w:after="0" w:line="240" w:lineRule="auto"/>
              <w:rPr>
                <w:rFonts w:ascii="Times New Roman" w:hAnsi="Times New Roman"/>
                <w:sz w:val="24"/>
                <w:szCs w:val="24"/>
              </w:rPr>
            </w:pPr>
            <w:r w:rsidRPr="00B127D9">
              <w:rPr>
                <w:rFonts w:ascii="Times New Roman" w:hAnsi="Times New Roman"/>
                <w:i/>
                <w:iCs/>
                <w:sz w:val="24"/>
                <w:szCs w:val="24"/>
              </w:rPr>
              <w:t>I pusmetis</w:t>
            </w:r>
            <w:r>
              <w:rPr>
                <w:rFonts w:ascii="Times New Roman" w:hAnsi="Times New Roman"/>
                <w:sz w:val="24"/>
                <w:szCs w:val="24"/>
              </w:rPr>
              <w:t xml:space="preserve"> – g</w:t>
            </w:r>
            <w:r w:rsidR="00E61A11">
              <w:rPr>
                <w:rFonts w:ascii="Times New Roman" w:hAnsi="Times New Roman"/>
                <w:sz w:val="24"/>
                <w:szCs w:val="24"/>
              </w:rPr>
              <w:t>autas vienas pranešimas.</w:t>
            </w:r>
          </w:p>
          <w:p w14:paraId="5724D5E4" w14:textId="77777777" w:rsidR="00C44491" w:rsidRPr="00E92EB6" w:rsidRDefault="00C44491">
            <w:pPr>
              <w:tabs>
                <w:tab w:val="left" w:pos="5529"/>
                <w:tab w:val="left" w:pos="5812"/>
              </w:tabs>
              <w:spacing w:after="0" w:line="240" w:lineRule="auto"/>
              <w:rPr>
                <w:rFonts w:ascii="Times New Roman" w:hAnsi="Times New Roman"/>
                <w:color w:val="000000" w:themeColor="text1"/>
                <w:sz w:val="24"/>
                <w:szCs w:val="24"/>
              </w:rPr>
            </w:pPr>
            <w:r w:rsidRPr="00B127D9">
              <w:rPr>
                <w:rFonts w:ascii="Times New Roman" w:hAnsi="Times New Roman"/>
                <w:i/>
                <w:iCs/>
                <w:sz w:val="24"/>
                <w:szCs w:val="24"/>
              </w:rPr>
              <w:t>II pusmetis</w:t>
            </w:r>
            <w:r>
              <w:rPr>
                <w:rFonts w:ascii="Times New Roman" w:hAnsi="Times New Roman"/>
                <w:sz w:val="24"/>
                <w:szCs w:val="24"/>
              </w:rPr>
              <w:t xml:space="preserve"> – negauta.</w:t>
            </w:r>
            <w:r w:rsidR="00BB1B7F">
              <w:rPr>
                <w:rFonts w:ascii="Times New Roman" w:hAnsi="Times New Roman"/>
                <w:sz w:val="24"/>
                <w:szCs w:val="24"/>
              </w:rPr>
              <w:t xml:space="preserve"> </w:t>
            </w:r>
            <w:r w:rsidR="00BB1B7F" w:rsidRPr="00E92EB6">
              <w:rPr>
                <w:rFonts w:ascii="Times New Roman" w:hAnsi="Times New Roman"/>
                <w:color w:val="000000" w:themeColor="text1"/>
                <w:sz w:val="24"/>
                <w:szCs w:val="24"/>
              </w:rPr>
              <w:t>Už likusiuosius metus negauta</w:t>
            </w:r>
          </w:p>
          <w:p w14:paraId="4E8579D2" w14:textId="49E0E8D3" w:rsidR="00BB1B7F" w:rsidRDefault="00BB1B7F">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Už 2024</w:t>
            </w:r>
            <w:r w:rsidR="00552B63" w:rsidRPr="00E92EB6">
              <w:rPr>
                <w:rFonts w:ascii="Times New Roman" w:hAnsi="Times New Roman"/>
                <w:color w:val="000000" w:themeColor="text1"/>
                <w:sz w:val="24"/>
                <w:szCs w:val="24"/>
              </w:rPr>
              <w:t>/</w:t>
            </w:r>
            <w:r w:rsidRPr="00E92EB6">
              <w:rPr>
                <w:rFonts w:ascii="Times New Roman" w:hAnsi="Times New Roman"/>
                <w:color w:val="000000" w:themeColor="text1"/>
                <w:sz w:val="24"/>
                <w:szCs w:val="24"/>
              </w:rPr>
              <w:t>2025 metus informacijos taip pat nebuvo gauta</w:t>
            </w:r>
          </w:p>
        </w:tc>
      </w:tr>
      <w:tr w:rsidR="00E61A11" w14:paraId="2ABD7CD3"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0A21A48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24.</w:t>
            </w:r>
          </w:p>
        </w:tc>
        <w:tc>
          <w:tcPr>
            <w:tcW w:w="4849" w:type="dxa"/>
            <w:tcBorders>
              <w:top w:val="single" w:sz="4" w:space="0" w:color="000000"/>
              <w:left w:val="single" w:sz="4" w:space="0" w:color="000000"/>
              <w:bottom w:val="single" w:sz="4" w:space="0" w:color="000000"/>
              <w:right w:val="single" w:sz="4" w:space="0" w:color="000000"/>
            </w:tcBorders>
            <w:hideMark/>
          </w:tcPr>
          <w:p w14:paraId="47B09B24"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Pasiūlymų dėl korupcijos prevencijos gerinimo nagrinėjimas.</w:t>
            </w:r>
          </w:p>
        </w:tc>
        <w:tc>
          <w:tcPr>
            <w:tcW w:w="2268" w:type="dxa"/>
            <w:tcBorders>
              <w:top w:val="single" w:sz="4" w:space="0" w:color="000000"/>
              <w:left w:val="single" w:sz="4" w:space="0" w:color="000000"/>
              <w:bottom w:val="single" w:sz="4" w:space="0" w:color="000000"/>
              <w:right w:val="single" w:sz="4" w:space="0" w:color="000000"/>
            </w:tcBorders>
            <w:hideMark/>
          </w:tcPr>
          <w:p w14:paraId="5D3C895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766DE9E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71B43E0D" w14:textId="77777777" w:rsidR="00E61A11" w:rsidRPr="00BB1B7F" w:rsidRDefault="00E61A11">
            <w:pPr>
              <w:tabs>
                <w:tab w:val="left" w:pos="5529"/>
                <w:tab w:val="left" w:pos="5812"/>
              </w:tabs>
              <w:spacing w:after="0" w:line="240" w:lineRule="auto"/>
              <w:rPr>
                <w:rFonts w:ascii="Times New Roman" w:hAnsi="Times New Roman"/>
                <w:color w:val="92D050"/>
                <w:sz w:val="24"/>
                <w:szCs w:val="24"/>
              </w:rPr>
            </w:pPr>
            <w:r w:rsidRPr="00E92EB6">
              <w:rPr>
                <w:rFonts w:ascii="Times New Roman" w:hAnsi="Times New Roman"/>
                <w:color w:val="000000" w:themeColor="text1"/>
                <w:sz w:val="24"/>
                <w:szCs w:val="24"/>
              </w:rPr>
              <w:t>Negauta.</w:t>
            </w:r>
          </w:p>
        </w:tc>
      </w:tr>
      <w:tr w:rsidR="00E61A11" w14:paraId="4252B254"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26A671F"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25.</w:t>
            </w:r>
          </w:p>
        </w:tc>
        <w:tc>
          <w:tcPr>
            <w:tcW w:w="4849" w:type="dxa"/>
            <w:tcBorders>
              <w:top w:val="single" w:sz="4" w:space="0" w:color="000000"/>
              <w:left w:val="single" w:sz="4" w:space="0" w:color="000000"/>
              <w:bottom w:val="single" w:sz="4" w:space="0" w:color="000000"/>
              <w:right w:val="single" w:sz="4" w:space="0" w:color="000000"/>
            </w:tcBorders>
            <w:hideMark/>
          </w:tcPr>
          <w:p w14:paraId="0702DA25"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Teisės aktų  tvarka nustatytų korupcijos atvejų paviešinimas.</w:t>
            </w:r>
          </w:p>
        </w:tc>
        <w:tc>
          <w:tcPr>
            <w:tcW w:w="2268" w:type="dxa"/>
            <w:tcBorders>
              <w:top w:val="single" w:sz="4" w:space="0" w:color="000000"/>
              <w:left w:val="single" w:sz="4" w:space="0" w:color="000000"/>
              <w:bottom w:val="single" w:sz="4" w:space="0" w:color="000000"/>
              <w:right w:val="single" w:sz="4" w:space="0" w:color="000000"/>
            </w:tcBorders>
            <w:hideMark/>
          </w:tcPr>
          <w:p w14:paraId="137774A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tc>
        <w:tc>
          <w:tcPr>
            <w:tcW w:w="2835" w:type="dxa"/>
            <w:tcBorders>
              <w:top w:val="single" w:sz="4" w:space="0" w:color="000000"/>
              <w:left w:val="single" w:sz="4" w:space="0" w:color="000000"/>
              <w:bottom w:val="single" w:sz="4" w:space="0" w:color="000000"/>
              <w:right w:val="single" w:sz="4" w:space="0" w:color="000000"/>
            </w:tcBorders>
            <w:hideMark/>
          </w:tcPr>
          <w:p w14:paraId="68C37293"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Teismo pripažintais atvejais per 10 dienų nuo informacijos gavimo</w:t>
            </w:r>
          </w:p>
        </w:tc>
        <w:tc>
          <w:tcPr>
            <w:tcW w:w="4252" w:type="dxa"/>
            <w:tcBorders>
              <w:top w:val="single" w:sz="4" w:space="0" w:color="000000"/>
              <w:left w:val="single" w:sz="4" w:space="0" w:color="000000"/>
              <w:bottom w:val="single" w:sz="4" w:space="0" w:color="000000"/>
              <w:right w:val="single" w:sz="4" w:space="0" w:color="000000"/>
            </w:tcBorders>
            <w:hideMark/>
          </w:tcPr>
          <w:p w14:paraId="33573116" w14:textId="77777777" w:rsidR="00E61A11" w:rsidRPr="00E92EB6" w:rsidRDefault="00552B63">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 xml:space="preserve">I pusmečio gauta informaciją ir sprendimai viešinami PSPC el.puslapyje. </w:t>
            </w:r>
          </w:p>
          <w:p w14:paraId="2D0F62EC" w14:textId="4F909B9F" w:rsidR="00552B63" w:rsidRDefault="00552B63">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2024/2025 metais skundų nebuvo gauta</w:t>
            </w:r>
            <w:r>
              <w:rPr>
                <w:rFonts w:ascii="Times New Roman" w:hAnsi="Times New Roman"/>
                <w:color w:val="92D050"/>
                <w:sz w:val="24"/>
                <w:szCs w:val="24"/>
              </w:rPr>
              <w:t xml:space="preserve">. </w:t>
            </w:r>
          </w:p>
        </w:tc>
      </w:tr>
      <w:tr w:rsidR="00E61A11" w14:paraId="288F23E3" w14:textId="77777777" w:rsidTr="00326B1A">
        <w:tc>
          <w:tcPr>
            <w:tcW w:w="14879"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79901C00" w14:textId="77777777" w:rsidR="00E61A11" w:rsidRDefault="00E61A11">
            <w:pPr>
              <w:tabs>
                <w:tab w:val="left" w:pos="5529"/>
                <w:tab w:val="left" w:pos="5812"/>
              </w:tabs>
              <w:spacing w:after="0" w:line="240" w:lineRule="auto"/>
              <w:jc w:val="center"/>
              <w:rPr>
                <w:rFonts w:ascii="Times New Roman" w:hAnsi="Times New Roman"/>
                <w:b/>
                <w:bCs/>
                <w:sz w:val="24"/>
                <w:szCs w:val="24"/>
              </w:rPr>
            </w:pPr>
            <w:r>
              <w:rPr>
                <w:rFonts w:ascii="Times New Roman" w:hAnsi="Times New Roman"/>
                <w:b/>
                <w:bCs/>
                <w:sz w:val="24"/>
                <w:szCs w:val="24"/>
              </w:rPr>
              <w:t>Motyvuoti visuomenę elgtis sąžiningai, pranešti apie korupciją. Apklausos PSPC</w:t>
            </w:r>
          </w:p>
        </w:tc>
      </w:tr>
      <w:tr w:rsidR="00E61A11" w14:paraId="7EBD4840"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166086E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26.</w:t>
            </w:r>
          </w:p>
        </w:tc>
        <w:tc>
          <w:tcPr>
            <w:tcW w:w="4849" w:type="dxa"/>
            <w:tcBorders>
              <w:top w:val="single" w:sz="4" w:space="0" w:color="000000"/>
              <w:left w:val="single" w:sz="4" w:space="0" w:color="000000"/>
              <w:bottom w:val="single" w:sz="4" w:space="0" w:color="000000"/>
              <w:right w:val="single" w:sz="4" w:space="0" w:color="000000"/>
            </w:tcBorders>
            <w:hideMark/>
          </w:tcPr>
          <w:p w14:paraId="41BB2D28" w14:textId="65268BB6" w:rsidR="00E61A11" w:rsidRDefault="00EF0AEE">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Anoniminė p</w:t>
            </w:r>
            <w:r w:rsidR="00E61A11">
              <w:rPr>
                <w:rFonts w:ascii="Times New Roman" w:hAnsi="Times New Roman"/>
                <w:sz w:val="24"/>
                <w:szCs w:val="24"/>
              </w:rPr>
              <w:t>acientų</w:t>
            </w:r>
            <w:r>
              <w:rPr>
                <w:rFonts w:ascii="Times New Roman" w:hAnsi="Times New Roman"/>
                <w:sz w:val="24"/>
                <w:szCs w:val="24"/>
              </w:rPr>
              <w:t xml:space="preserve"> ir darbuotojų (įvertinti atsparumą korupcijai) </w:t>
            </w:r>
            <w:r w:rsidR="00E61A11">
              <w:rPr>
                <w:rFonts w:ascii="Times New Roman" w:hAnsi="Times New Roman"/>
                <w:sz w:val="24"/>
                <w:szCs w:val="24"/>
              </w:rPr>
              <w:t>apklausa</w:t>
            </w:r>
            <w:r>
              <w:rPr>
                <w:rFonts w:ascii="Times New Roman" w:hAnsi="Times New Roman"/>
                <w:sz w:val="24"/>
                <w:szCs w:val="24"/>
              </w:rPr>
              <w:t>,</w:t>
            </w:r>
            <w:r w:rsidR="00B127D9">
              <w:rPr>
                <w:rFonts w:ascii="Times New Roman" w:hAnsi="Times New Roman"/>
                <w:sz w:val="24"/>
                <w:szCs w:val="24"/>
              </w:rPr>
              <w:t xml:space="preserve"> siekiant įvertinti požiūrį į korupciją ir galimą korupcijos paplitimą įstaigoje</w:t>
            </w:r>
            <w:r>
              <w:rPr>
                <w:rFonts w:ascii="Times New Roman" w:hAnsi="Times New Roman"/>
                <w:sz w:val="24"/>
                <w:szCs w:val="24"/>
              </w:rPr>
              <w:t xml:space="preserve">. </w:t>
            </w:r>
          </w:p>
          <w:p w14:paraId="2B4D220D" w14:textId="0E5F9543" w:rsidR="00EF0AEE" w:rsidRDefault="00EF0AEE">
            <w:pPr>
              <w:tabs>
                <w:tab w:val="left" w:pos="5529"/>
                <w:tab w:val="left" w:pos="5812"/>
              </w:tabs>
              <w:spacing w:after="0" w:line="240" w:lineRule="auto"/>
              <w:jc w:val="both"/>
              <w:rPr>
                <w:rFonts w:ascii="Times New Roman" w:hAnsi="Times New Roman"/>
                <w:sz w:val="24"/>
                <w:szCs w:val="24"/>
              </w:rPr>
            </w:pPr>
          </w:p>
          <w:p w14:paraId="1024BBD7" w14:textId="54DB4AA4" w:rsidR="00EF0AEE" w:rsidRDefault="00EF0AEE">
            <w:pPr>
              <w:tabs>
                <w:tab w:val="left" w:pos="5529"/>
                <w:tab w:val="left" w:pos="5812"/>
              </w:tabs>
              <w:spacing w:after="0" w:line="240" w:lineRule="auto"/>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6C46F21B" w14:textId="02E0F312" w:rsidR="00E61A11" w:rsidRDefault="00EF0AEE">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w:t>
            </w:r>
            <w:r w:rsidR="00E61A11">
              <w:rPr>
                <w:rFonts w:ascii="Times New Roman" w:hAnsi="Times New Roman"/>
                <w:sz w:val="24"/>
                <w:szCs w:val="24"/>
              </w:rPr>
              <w:t>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78C2EF30" w14:textId="7E8F2B3F" w:rsidR="00E61A11" w:rsidRDefault="00EF0AEE" w:rsidP="00EF0AEE">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K</w:t>
            </w:r>
            <w:r w:rsidRPr="00EF0AEE">
              <w:rPr>
                <w:rFonts w:ascii="Times New Roman" w:hAnsi="Times New Roman"/>
                <w:sz w:val="24"/>
                <w:szCs w:val="24"/>
              </w:rPr>
              <w:t xml:space="preserve">iekvieną metų ketvirtą ketvirtį  </w:t>
            </w:r>
          </w:p>
        </w:tc>
        <w:tc>
          <w:tcPr>
            <w:tcW w:w="4252" w:type="dxa"/>
            <w:tcBorders>
              <w:top w:val="single" w:sz="4" w:space="0" w:color="000000"/>
              <w:left w:val="single" w:sz="4" w:space="0" w:color="000000"/>
              <w:bottom w:val="single" w:sz="4" w:space="0" w:color="000000"/>
              <w:right w:val="single" w:sz="4" w:space="0" w:color="000000"/>
            </w:tcBorders>
            <w:hideMark/>
          </w:tcPr>
          <w:p w14:paraId="4F2A946A" w14:textId="77777777" w:rsidR="00AE5688" w:rsidRDefault="00AE5688" w:rsidP="00AE5688">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2023-12-01 – 2023-12-28 buvo vykdoma anoniminė pacientų apklausa, siekiant įvertinti pacientų požiūrį į korupciją ir galimą korupcijos paplitimą įstaigoje.</w:t>
            </w:r>
          </w:p>
          <w:p w14:paraId="5A060352" w14:textId="2787B4CA" w:rsidR="00E61A11" w:rsidRDefault="00AE5688" w:rsidP="00AE5688">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2023-12-</w:t>
            </w:r>
            <w:r w:rsidR="002E63F4">
              <w:rPr>
                <w:rFonts w:ascii="Times New Roman" w:hAnsi="Times New Roman"/>
                <w:sz w:val="24"/>
                <w:szCs w:val="24"/>
              </w:rPr>
              <w:t>01 – 2023-12-28</w:t>
            </w:r>
            <w:r>
              <w:rPr>
                <w:rFonts w:ascii="Times New Roman" w:hAnsi="Times New Roman"/>
                <w:sz w:val="24"/>
                <w:szCs w:val="24"/>
              </w:rPr>
              <w:t xml:space="preserve"> d. nustatytas darbuotojų atsparumo korupcijai lygis. </w:t>
            </w:r>
          </w:p>
          <w:p w14:paraId="0DF45B4C" w14:textId="72AC03F3" w:rsidR="00C17548" w:rsidRDefault="00C17548" w:rsidP="00AE5688">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Darbuotojų apklausų apibendrinimas pristatomas visiems darbuotojams,</w:t>
            </w:r>
            <w:r w:rsidR="002E63F4">
              <w:rPr>
                <w:rFonts w:ascii="Times New Roman" w:hAnsi="Times New Roman"/>
                <w:sz w:val="24"/>
                <w:szCs w:val="24"/>
              </w:rPr>
              <w:t xml:space="preserve"> išsiunčiant rezultatus el. paštu.</w:t>
            </w:r>
            <w:r>
              <w:rPr>
                <w:rFonts w:ascii="Times New Roman" w:hAnsi="Times New Roman"/>
                <w:sz w:val="24"/>
                <w:szCs w:val="24"/>
              </w:rPr>
              <w:t xml:space="preserve"> </w:t>
            </w:r>
            <w:r w:rsidR="002E63F4">
              <w:rPr>
                <w:rFonts w:ascii="Times New Roman" w:hAnsi="Times New Roman"/>
                <w:sz w:val="24"/>
                <w:szCs w:val="24"/>
              </w:rPr>
              <w:t>P</w:t>
            </w:r>
            <w:r>
              <w:rPr>
                <w:rFonts w:ascii="Times New Roman" w:hAnsi="Times New Roman"/>
                <w:sz w:val="24"/>
                <w:szCs w:val="24"/>
              </w:rPr>
              <w:t>acientų apklausos apibendrinimas viešinamas interneto svetainėje.</w:t>
            </w:r>
          </w:p>
          <w:p w14:paraId="1C83491F" w14:textId="3788AC76" w:rsidR="00AE2DC7" w:rsidRPr="002629F0" w:rsidRDefault="00BB1B7F" w:rsidP="00AE2DC7">
            <w:pPr>
              <w:tabs>
                <w:tab w:val="left" w:pos="5529"/>
                <w:tab w:val="left" w:pos="5812"/>
              </w:tabs>
              <w:spacing w:after="0" w:line="240" w:lineRule="auto"/>
              <w:jc w:val="both"/>
              <w:rPr>
                <w:rFonts w:ascii="Times New Roman" w:hAnsi="Times New Roman"/>
                <w:color w:val="92D050"/>
                <w:sz w:val="24"/>
                <w:szCs w:val="24"/>
              </w:rPr>
            </w:pPr>
            <w:r w:rsidRPr="00E92EB6">
              <w:rPr>
                <w:rFonts w:ascii="Times New Roman" w:hAnsi="Times New Roman"/>
                <w:color w:val="000000" w:themeColor="text1"/>
                <w:sz w:val="24"/>
                <w:szCs w:val="24"/>
              </w:rPr>
              <w:t>Atlikta apklausa už 2024</w:t>
            </w:r>
            <w:r w:rsidR="00AE2DC7" w:rsidRPr="00E92EB6">
              <w:rPr>
                <w:rFonts w:ascii="Times New Roman" w:hAnsi="Times New Roman"/>
                <w:color w:val="000000" w:themeColor="text1"/>
                <w:sz w:val="24"/>
                <w:szCs w:val="24"/>
              </w:rPr>
              <w:t xml:space="preserve">-12-01 -2024-12-28d. Buvo vykdoma anoniminė pacientų apklausa, siekiant įvertinti pacientų </w:t>
            </w:r>
            <w:r w:rsidR="00AE2DC7" w:rsidRPr="00E92EB6">
              <w:rPr>
                <w:rFonts w:ascii="Times New Roman" w:hAnsi="Times New Roman"/>
                <w:color w:val="000000" w:themeColor="text1"/>
                <w:sz w:val="24"/>
                <w:szCs w:val="24"/>
              </w:rPr>
              <w:lastRenderedPageBreak/>
              <w:t xml:space="preserve">požiūrį į korupciją ir galimą jos paplitimą įstaigoje. </w:t>
            </w:r>
          </w:p>
          <w:p w14:paraId="695F0E87" w14:textId="008954B9" w:rsidR="00C17548" w:rsidRDefault="00C17548" w:rsidP="00AE5688">
            <w:pPr>
              <w:tabs>
                <w:tab w:val="left" w:pos="5529"/>
                <w:tab w:val="left" w:pos="5812"/>
              </w:tabs>
              <w:spacing w:after="0" w:line="240" w:lineRule="auto"/>
              <w:jc w:val="both"/>
              <w:rPr>
                <w:rFonts w:ascii="Times New Roman" w:hAnsi="Times New Roman"/>
                <w:sz w:val="24"/>
                <w:szCs w:val="24"/>
              </w:rPr>
            </w:pPr>
          </w:p>
        </w:tc>
      </w:tr>
      <w:tr w:rsidR="00E61A11" w14:paraId="2395C39A"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3E89BF1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27.</w:t>
            </w:r>
          </w:p>
        </w:tc>
        <w:tc>
          <w:tcPr>
            <w:tcW w:w="4849" w:type="dxa"/>
            <w:tcBorders>
              <w:top w:val="single" w:sz="4" w:space="0" w:color="000000"/>
              <w:left w:val="single" w:sz="4" w:space="0" w:color="000000"/>
              <w:bottom w:val="single" w:sz="4" w:space="0" w:color="000000"/>
              <w:right w:val="single" w:sz="4" w:space="0" w:color="000000"/>
            </w:tcBorders>
            <w:hideMark/>
          </w:tcPr>
          <w:p w14:paraId="4574379C" w14:textId="3B7A8CAF"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Apklausos anketų analizė: pranešimų apie PSPC veiklos trūkumus; gauta informacija apie galimas korupcinio</w:t>
            </w:r>
            <w:r w:rsidR="00AE5688">
              <w:rPr>
                <w:rFonts w:ascii="Times New Roman" w:hAnsi="Times New Roman"/>
                <w:sz w:val="24"/>
                <w:szCs w:val="24"/>
              </w:rPr>
              <w:t xml:space="preserve"> pobūdžio veikas.</w:t>
            </w:r>
          </w:p>
        </w:tc>
        <w:tc>
          <w:tcPr>
            <w:tcW w:w="2268" w:type="dxa"/>
            <w:tcBorders>
              <w:top w:val="single" w:sz="4" w:space="0" w:color="000000"/>
              <w:left w:val="single" w:sz="4" w:space="0" w:color="000000"/>
              <w:bottom w:val="single" w:sz="4" w:space="0" w:color="000000"/>
              <w:right w:val="single" w:sz="4" w:space="0" w:color="000000"/>
            </w:tcBorders>
            <w:hideMark/>
          </w:tcPr>
          <w:p w14:paraId="1686313E" w14:textId="733DA9EE" w:rsidR="00E61A11" w:rsidRDefault="00EF0AEE" w:rsidP="00AE5688">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w:t>
            </w:r>
            <w:r w:rsidR="00AE5688">
              <w:rPr>
                <w:rFonts w:ascii="Times New Roman" w:hAnsi="Times New Roman"/>
                <w:sz w:val="24"/>
                <w:szCs w:val="24"/>
              </w:rPr>
              <w:t>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351BDBA2" w14:textId="6C956424" w:rsidR="00E61A11" w:rsidRDefault="00EF0AEE">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K</w:t>
            </w:r>
            <w:r w:rsidRPr="00EF0AEE">
              <w:rPr>
                <w:rFonts w:ascii="Times New Roman" w:hAnsi="Times New Roman"/>
                <w:sz w:val="24"/>
                <w:szCs w:val="24"/>
              </w:rPr>
              <w:t xml:space="preserve">iekvieną metų ketvirtą ketvirtį  </w:t>
            </w:r>
          </w:p>
        </w:tc>
        <w:tc>
          <w:tcPr>
            <w:tcW w:w="4252" w:type="dxa"/>
            <w:tcBorders>
              <w:top w:val="single" w:sz="4" w:space="0" w:color="000000"/>
              <w:left w:val="single" w:sz="4" w:space="0" w:color="000000"/>
              <w:bottom w:val="single" w:sz="4" w:space="0" w:color="000000"/>
              <w:right w:val="single" w:sz="4" w:space="0" w:color="000000"/>
            </w:tcBorders>
            <w:hideMark/>
          </w:tcPr>
          <w:p w14:paraId="08C5B3F7" w14:textId="5EDD96EE" w:rsidR="00E61A11" w:rsidRDefault="00C17548" w:rsidP="00C17548">
            <w:pPr>
              <w:tabs>
                <w:tab w:val="left" w:pos="5529"/>
                <w:tab w:val="left" w:pos="5812"/>
              </w:tabs>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t xml:space="preserve">Apklausos metu gauta informacija apie galimą korupciją įstaigoje, galinčias sudaryti sąlygas korupcijai pasireikšti. Imtasi korupcijos prevencijos veiksmų. </w:t>
            </w:r>
          </w:p>
        </w:tc>
      </w:tr>
      <w:tr w:rsidR="00E61A11" w14:paraId="4A2CCD9D" w14:textId="77777777" w:rsidTr="00326B1A">
        <w:tc>
          <w:tcPr>
            <w:tcW w:w="14879"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437DBF9D" w14:textId="77777777" w:rsidR="00E61A11" w:rsidRDefault="00E61A11">
            <w:pPr>
              <w:tabs>
                <w:tab w:val="left" w:pos="5529"/>
                <w:tab w:val="left" w:pos="5812"/>
              </w:tabs>
              <w:snapToGrid w:val="0"/>
              <w:spacing w:after="0" w:line="240" w:lineRule="auto"/>
              <w:jc w:val="center"/>
              <w:rPr>
                <w:rFonts w:ascii="Times New Roman" w:hAnsi="Times New Roman"/>
                <w:sz w:val="24"/>
                <w:szCs w:val="24"/>
              </w:rPr>
            </w:pPr>
            <w:r>
              <w:rPr>
                <w:rFonts w:ascii="Times New Roman" w:eastAsia="Times New Roman" w:hAnsi="Times New Roman"/>
                <w:b/>
                <w:sz w:val="24"/>
                <w:szCs w:val="24"/>
              </w:rPr>
              <w:t>Didinti PSPC veiklos skaidrumą ir aiškumą. Teikti informaciją pacientams. Informacija, kuri teikiama pacientams PSPC interneto svetainėje, informaciniuose stenduose ir kitose paciento informavimo priemonėse.</w:t>
            </w:r>
          </w:p>
        </w:tc>
      </w:tr>
      <w:tr w:rsidR="00E61A11" w14:paraId="21125083"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33D8E93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28.</w:t>
            </w:r>
          </w:p>
        </w:tc>
        <w:tc>
          <w:tcPr>
            <w:tcW w:w="4849" w:type="dxa"/>
            <w:tcBorders>
              <w:top w:val="single" w:sz="4" w:space="0" w:color="000000"/>
              <w:left w:val="single" w:sz="4" w:space="0" w:color="000000"/>
              <w:bottom w:val="single" w:sz="4" w:space="0" w:color="000000"/>
              <w:right w:val="single" w:sz="4" w:space="0" w:color="000000"/>
            </w:tcBorders>
            <w:hideMark/>
          </w:tcPr>
          <w:p w14:paraId="23787D89" w14:textId="77777777" w:rsidR="00E61A11" w:rsidRDefault="00E61A11">
            <w:pPr>
              <w:tabs>
                <w:tab w:val="left" w:pos="5529"/>
                <w:tab w:val="left" w:pos="5812"/>
              </w:tabs>
              <w:spacing w:after="0" w:line="240" w:lineRule="auto"/>
              <w:jc w:val="both"/>
              <w:rPr>
                <w:rFonts w:ascii="Times New Roman" w:hAnsi="Times New Roman"/>
                <w:b/>
                <w:bCs/>
                <w:i/>
                <w:iCs/>
                <w:sz w:val="24"/>
                <w:szCs w:val="24"/>
              </w:rPr>
            </w:pPr>
            <w:r>
              <w:rPr>
                <w:rFonts w:ascii="Times New Roman" w:hAnsi="Times New Roman"/>
                <w:b/>
                <w:bCs/>
                <w:i/>
                <w:iCs/>
                <w:sz w:val="24"/>
                <w:szCs w:val="24"/>
              </w:rPr>
              <w:t>Radviliškio PSPC internetinėje svetainėje, informaciniuose stenduose (visų padalinių) ir kt. paskelbti:</w:t>
            </w:r>
          </w:p>
          <w:p w14:paraId="6074C955"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1) Korupcijos prevencijos programą ir jos įgyvendinimo 2023-2025 m. priemonių planą (</w:t>
            </w:r>
            <w:r>
              <w:rPr>
                <w:rFonts w:ascii="Times New Roman" w:hAnsi="Times New Roman"/>
                <w:sz w:val="24"/>
                <w:szCs w:val="24"/>
                <w:u w:val="single"/>
              </w:rPr>
              <w:t>tik PSPC internetinėje svetainėje</w:t>
            </w:r>
            <w:r>
              <w:rPr>
                <w:rFonts w:ascii="Times New Roman" w:hAnsi="Times New Roman"/>
                <w:sz w:val="24"/>
                <w:szCs w:val="24"/>
              </w:rPr>
              <w:t>);</w:t>
            </w:r>
          </w:p>
          <w:p w14:paraId="7B5CB68A"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2) informaciją apie atsakomybę už korupcinio pobūdžio teisės pažeidimus;</w:t>
            </w:r>
          </w:p>
          <w:p w14:paraId="2ED3C538"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 xml:space="preserve">3) informaciją, į ką PSPC pacientas gali kreiptis susidūrus su korupcinio pobūdžio veika (vadovas ar asmuo atsakingas už korupcijos prevenciją, telefonas, kabinetas); </w:t>
            </w:r>
          </w:p>
          <w:p w14:paraId="0D41BD34"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4) informaciją apie Radviliškio PSPC pasitikėjimo telefoną (nurodomas telefono numeris);</w:t>
            </w:r>
          </w:p>
          <w:p w14:paraId="2E042EC9"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5) informaciją apie SAM „pasitikėjimo telefoną” (+370 800 66004) arba el. paštą (</w:t>
            </w:r>
            <w:hyperlink r:id="rId7" w:history="1">
              <w:r>
                <w:rPr>
                  <w:rStyle w:val="Hipersaitas"/>
                  <w:rFonts w:ascii="Times New Roman" w:hAnsi="Times New Roman"/>
                  <w:sz w:val="24"/>
                  <w:szCs w:val="24"/>
                </w:rPr>
                <w:t>korupcija@sam.lt</w:t>
              </w:r>
            </w:hyperlink>
            <w:r>
              <w:rPr>
                <w:rFonts w:ascii="Times New Roman" w:hAnsi="Times New Roman"/>
                <w:sz w:val="24"/>
                <w:szCs w:val="24"/>
              </w:rPr>
              <w:t>);</w:t>
            </w:r>
          </w:p>
          <w:p w14:paraId="7183A604" w14:textId="77777777" w:rsidR="00E61A11" w:rsidRDefault="00E61A11">
            <w:pPr>
              <w:tabs>
                <w:tab w:val="left" w:pos="5529"/>
                <w:tab w:val="left" w:pos="5812"/>
              </w:tabs>
              <w:spacing w:after="0" w:line="240" w:lineRule="auto"/>
              <w:jc w:val="both"/>
              <w:rPr>
                <w:rFonts w:ascii="Times New Roman" w:hAnsi="Times New Roman"/>
                <w:sz w:val="24"/>
                <w:szCs w:val="24"/>
              </w:rPr>
            </w:pPr>
            <w:r w:rsidRPr="00E61A11">
              <w:rPr>
                <w:rFonts w:ascii="Times New Roman" w:hAnsi="Times New Roman"/>
                <w:sz w:val="24"/>
                <w:szCs w:val="24"/>
              </w:rPr>
              <w:t>6) informacij</w:t>
            </w:r>
            <w:r>
              <w:rPr>
                <w:rFonts w:ascii="Times New Roman" w:hAnsi="Times New Roman"/>
                <w:sz w:val="24"/>
                <w:szCs w:val="24"/>
              </w:rPr>
              <w:t>ą apie STT „karštosios linijos” telefoną (+370 5 266 3333) arba el. paštą (</w:t>
            </w:r>
            <w:hyperlink r:id="rId8" w:history="1">
              <w:r>
                <w:rPr>
                  <w:rStyle w:val="Hipersaitas"/>
                  <w:rFonts w:ascii="Times New Roman" w:hAnsi="Times New Roman"/>
                  <w:sz w:val="24"/>
                  <w:szCs w:val="24"/>
                </w:rPr>
                <w:t>pranesk</w:t>
              </w:r>
              <w:r w:rsidRPr="00E61A11">
                <w:rPr>
                  <w:rStyle w:val="Hipersaitas"/>
                  <w:rFonts w:ascii="Times New Roman" w:hAnsi="Times New Roman"/>
                  <w:sz w:val="24"/>
                  <w:szCs w:val="24"/>
                </w:rPr>
                <w:t>@</w:t>
              </w:r>
              <w:r>
                <w:rPr>
                  <w:rStyle w:val="Hipersaitas"/>
                  <w:rFonts w:ascii="Times New Roman" w:hAnsi="Times New Roman"/>
                  <w:sz w:val="24"/>
                  <w:szCs w:val="24"/>
                </w:rPr>
                <w:t>stt.lt</w:t>
              </w:r>
            </w:hyperlink>
            <w:r>
              <w:rPr>
                <w:rFonts w:ascii="Times New Roman" w:hAnsi="Times New Roman"/>
                <w:sz w:val="24"/>
                <w:szCs w:val="24"/>
              </w:rPr>
              <w:t>);</w:t>
            </w:r>
          </w:p>
          <w:p w14:paraId="6284CEDA"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7) PSPC darbuotojų, susidūrusių su galima korupcinio pobūdžio nusikalstama veika, elgesio taisykles;</w:t>
            </w:r>
          </w:p>
          <w:p w14:paraId="1C007483"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8) PSPC vadovo kreipimąsi į pacientus, kad įstaigoje netoleruojami neoficialūs mokėjimai;</w:t>
            </w:r>
          </w:p>
          <w:p w14:paraId="58828DF8"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lastRenderedPageBreak/>
              <w:t>9) STT antikorupcinius klipus (</w:t>
            </w:r>
            <w:r>
              <w:rPr>
                <w:rFonts w:ascii="Times New Roman" w:hAnsi="Times New Roman"/>
                <w:sz w:val="24"/>
                <w:szCs w:val="24"/>
                <w:u w:val="single"/>
              </w:rPr>
              <w:t>PSPC internetinėje svetainėje, monitoriuose</w:t>
            </w: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14:paraId="238D4EC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 xml:space="preserve">PSPC direktorius, asmuo, atsakingas už korupcijos prevenciją ir kontrolę, </w:t>
            </w:r>
          </w:p>
          <w:p w14:paraId="7F138FB7"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IT specialistas</w:t>
            </w:r>
          </w:p>
        </w:tc>
        <w:tc>
          <w:tcPr>
            <w:tcW w:w="2835" w:type="dxa"/>
            <w:tcBorders>
              <w:top w:val="single" w:sz="4" w:space="0" w:color="000000"/>
              <w:left w:val="single" w:sz="4" w:space="0" w:color="000000"/>
              <w:bottom w:val="single" w:sz="4" w:space="0" w:color="000000"/>
              <w:right w:val="single" w:sz="4" w:space="0" w:color="000000"/>
            </w:tcBorders>
            <w:hideMark/>
          </w:tcPr>
          <w:p w14:paraId="2C7D498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5D79B49A" w14:textId="64B949B3" w:rsidR="00E61A11" w:rsidRPr="00552B63" w:rsidRDefault="00E61A11">
            <w:pPr>
              <w:tabs>
                <w:tab w:val="left" w:pos="5529"/>
                <w:tab w:val="left" w:pos="5812"/>
              </w:tabs>
              <w:spacing w:after="0" w:line="240" w:lineRule="auto"/>
              <w:jc w:val="both"/>
              <w:rPr>
                <w:rFonts w:ascii="Times New Roman" w:hAnsi="Times New Roman"/>
                <w:color w:val="70AD47" w:themeColor="accent6"/>
                <w:sz w:val="24"/>
                <w:szCs w:val="24"/>
              </w:rPr>
            </w:pPr>
            <w:r w:rsidRPr="00E92EB6">
              <w:rPr>
                <w:rFonts w:ascii="Times New Roman" w:hAnsi="Times New Roman"/>
                <w:color w:val="000000" w:themeColor="text1"/>
                <w:sz w:val="24"/>
                <w:szCs w:val="24"/>
              </w:rPr>
              <w:t>Įvykdyta ir vykdoma. I</w:t>
            </w:r>
            <w:r w:rsidR="00957546" w:rsidRPr="00E92EB6">
              <w:rPr>
                <w:rFonts w:ascii="Times New Roman" w:hAnsi="Times New Roman"/>
                <w:color w:val="000000" w:themeColor="text1"/>
                <w:sz w:val="24"/>
                <w:szCs w:val="24"/>
              </w:rPr>
              <w:t>nf</w:t>
            </w:r>
            <w:r w:rsidRPr="00E92EB6">
              <w:rPr>
                <w:rFonts w:ascii="Times New Roman" w:hAnsi="Times New Roman"/>
                <w:color w:val="000000" w:themeColor="text1"/>
                <w:sz w:val="24"/>
                <w:szCs w:val="24"/>
              </w:rPr>
              <w:t>ormacija patalpinta PSPC internetinėje svetainėje, stenduose (visuose padaliniuose).</w:t>
            </w:r>
          </w:p>
        </w:tc>
      </w:tr>
      <w:tr w:rsidR="00E61A11" w14:paraId="123106EF"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56A77FE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29.</w:t>
            </w:r>
          </w:p>
        </w:tc>
        <w:tc>
          <w:tcPr>
            <w:tcW w:w="4849" w:type="dxa"/>
            <w:tcBorders>
              <w:top w:val="single" w:sz="4" w:space="0" w:color="000000"/>
              <w:left w:val="single" w:sz="4" w:space="0" w:color="000000"/>
              <w:bottom w:val="single" w:sz="4" w:space="0" w:color="000000"/>
              <w:right w:val="single" w:sz="4" w:space="0" w:color="000000"/>
            </w:tcBorders>
            <w:hideMark/>
          </w:tcPr>
          <w:p w14:paraId="72E2208C"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Informacijos apie nemokamas ambulatorines (kompensuojamas PSDF lėšomis) ir mokamas asmens sveikatos priežiūros paslaugas skelbimas interneto svetainėje ir stenduose (arba stenduose nurodoma kur yra segtuvas su šia informacija).</w:t>
            </w:r>
          </w:p>
        </w:tc>
        <w:tc>
          <w:tcPr>
            <w:tcW w:w="2268" w:type="dxa"/>
            <w:tcBorders>
              <w:top w:val="single" w:sz="4" w:space="0" w:color="000000"/>
              <w:left w:val="single" w:sz="4" w:space="0" w:color="000000"/>
              <w:bottom w:val="single" w:sz="4" w:space="0" w:color="000000"/>
              <w:right w:val="single" w:sz="4" w:space="0" w:color="000000"/>
            </w:tcBorders>
          </w:tcPr>
          <w:p w14:paraId="6807891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Vyr. finansininkas,</w:t>
            </w:r>
          </w:p>
          <w:p w14:paraId="0422A59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slaugos administratorius,</w:t>
            </w:r>
          </w:p>
          <w:p w14:paraId="4037B68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 xml:space="preserve">asmuo, atsakingas už korupcijos prevenciją ir kontrolę, </w:t>
            </w:r>
          </w:p>
          <w:p w14:paraId="3462FC2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IT specialistas</w:t>
            </w:r>
          </w:p>
          <w:p w14:paraId="546FBE67" w14:textId="77777777" w:rsidR="00E61A11" w:rsidRDefault="00E61A11">
            <w:pPr>
              <w:tabs>
                <w:tab w:val="left" w:pos="5529"/>
                <w:tab w:val="left" w:pos="5812"/>
              </w:tabs>
              <w:spacing w:after="0" w:line="240" w:lineRule="auto"/>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5DE860A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p w14:paraId="36D04AA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Koreguoti pasikeitus įkainiams</w:t>
            </w:r>
          </w:p>
        </w:tc>
        <w:tc>
          <w:tcPr>
            <w:tcW w:w="4252" w:type="dxa"/>
            <w:tcBorders>
              <w:top w:val="single" w:sz="4" w:space="0" w:color="000000"/>
              <w:left w:val="single" w:sz="4" w:space="0" w:color="000000"/>
              <w:bottom w:val="single" w:sz="4" w:space="0" w:color="000000"/>
              <w:right w:val="single" w:sz="4" w:space="0" w:color="000000"/>
            </w:tcBorders>
            <w:hideMark/>
          </w:tcPr>
          <w:p w14:paraId="6FCC7853" w14:textId="3AADB29B" w:rsidR="00E61A11" w:rsidRDefault="00E61A11">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Įvykdyta ir vykdoma</w:t>
            </w:r>
            <w:r w:rsidR="00B14329" w:rsidRPr="00E92EB6">
              <w:rPr>
                <w:rFonts w:ascii="Times New Roman" w:hAnsi="Times New Roman"/>
                <w:color w:val="000000" w:themeColor="text1"/>
                <w:sz w:val="24"/>
                <w:szCs w:val="24"/>
              </w:rPr>
              <w:t xml:space="preserve"> </w:t>
            </w:r>
            <w:r w:rsidR="00552B63" w:rsidRPr="00E92EB6">
              <w:rPr>
                <w:rFonts w:ascii="Times New Roman" w:hAnsi="Times New Roman"/>
                <w:color w:val="000000" w:themeColor="text1"/>
                <w:sz w:val="24"/>
                <w:szCs w:val="24"/>
              </w:rPr>
              <w:t>esant poreikiui, pakitus kainoms</w:t>
            </w:r>
            <w:r w:rsidR="00B14329" w:rsidRPr="00E92EB6">
              <w:rPr>
                <w:rFonts w:ascii="Times New Roman" w:hAnsi="Times New Roman"/>
                <w:color w:val="000000" w:themeColor="text1"/>
                <w:sz w:val="24"/>
                <w:szCs w:val="24"/>
              </w:rPr>
              <w:t>, skelbiama stenduose ir PSPC internetiniame puslapyje.</w:t>
            </w:r>
          </w:p>
        </w:tc>
      </w:tr>
      <w:tr w:rsidR="00E61A11" w14:paraId="5AC18F12"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7DE3BF2F" w14:textId="77777777" w:rsidR="00E61A11" w:rsidRDefault="00E61A11">
            <w:pPr>
              <w:tabs>
                <w:tab w:val="left" w:pos="5529"/>
                <w:tab w:val="left" w:pos="5812"/>
              </w:tabs>
              <w:snapToGrid w:val="0"/>
              <w:spacing w:after="0" w:line="240" w:lineRule="auto"/>
              <w:jc w:val="center"/>
              <w:rPr>
                <w:rFonts w:ascii="Times New Roman" w:hAnsi="Times New Roman"/>
                <w:sz w:val="24"/>
                <w:szCs w:val="24"/>
              </w:rPr>
            </w:pPr>
            <w:r>
              <w:rPr>
                <w:rFonts w:ascii="Times New Roman" w:hAnsi="Times New Roman"/>
                <w:sz w:val="24"/>
                <w:szCs w:val="24"/>
              </w:rPr>
              <w:t>30.</w:t>
            </w:r>
          </w:p>
        </w:tc>
        <w:tc>
          <w:tcPr>
            <w:tcW w:w="4849" w:type="dxa"/>
            <w:tcBorders>
              <w:top w:val="single" w:sz="4" w:space="0" w:color="000000"/>
              <w:left w:val="single" w:sz="4" w:space="0" w:color="000000"/>
              <w:bottom w:val="single" w:sz="4" w:space="0" w:color="000000"/>
              <w:right w:val="single" w:sz="4" w:space="0" w:color="000000"/>
            </w:tcBorders>
            <w:hideMark/>
          </w:tcPr>
          <w:p w14:paraId="252A6F67"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Informacijos apie teikiamas paslaugas įstaigoje ir jų  prieinamumą rajono gyventojams pateikimas įstaigos stenduose (arba stenduose nurodoma kur yra segtuvas su šia informacija) ir internetinėje svetainėje.</w:t>
            </w:r>
          </w:p>
        </w:tc>
        <w:tc>
          <w:tcPr>
            <w:tcW w:w="2268" w:type="dxa"/>
            <w:tcBorders>
              <w:top w:val="single" w:sz="4" w:space="0" w:color="000000"/>
              <w:left w:val="single" w:sz="4" w:space="0" w:color="000000"/>
              <w:bottom w:val="single" w:sz="4" w:space="0" w:color="000000"/>
              <w:right w:val="single" w:sz="4" w:space="0" w:color="000000"/>
            </w:tcBorders>
            <w:hideMark/>
          </w:tcPr>
          <w:p w14:paraId="680089AC" w14:textId="77777777" w:rsidR="00E61A11" w:rsidRDefault="00E61A11">
            <w:pPr>
              <w:tabs>
                <w:tab w:val="left" w:pos="5529"/>
                <w:tab w:val="left" w:pos="5812"/>
              </w:tabs>
              <w:snapToGrid w:val="0"/>
              <w:spacing w:after="0" w:line="240" w:lineRule="auto"/>
              <w:jc w:val="center"/>
              <w:rPr>
                <w:rFonts w:ascii="Times New Roman" w:hAnsi="Times New Roman"/>
                <w:bCs/>
                <w:sz w:val="24"/>
                <w:szCs w:val="24"/>
              </w:rPr>
            </w:pPr>
            <w:r>
              <w:rPr>
                <w:rFonts w:ascii="Times New Roman" w:hAnsi="Times New Roman"/>
                <w:bCs/>
                <w:sz w:val="24"/>
                <w:szCs w:val="24"/>
              </w:rPr>
              <w:t>Slaugos administratorius,</w:t>
            </w:r>
          </w:p>
          <w:p w14:paraId="77AE81B8"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bCs/>
                <w:sz w:val="24"/>
                <w:szCs w:val="24"/>
              </w:rPr>
              <w:t xml:space="preserve">IT specialistas, </w:t>
            </w: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tcPr>
          <w:p w14:paraId="7CB361C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p w14:paraId="08BC26AF" w14:textId="77777777" w:rsidR="00E61A11" w:rsidRDefault="00E61A11">
            <w:pPr>
              <w:tabs>
                <w:tab w:val="left" w:pos="5529"/>
                <w:tab w:val="left" w:pos="5812"/>
              </w:tabs>
              <w:snapToGrid w:val="0"/>
              <w:spacing w:after="0" w:line="240" w:lineRule="auto"/>
              <w:rPr>
                <w:rFonts w:ascii="Times New Roman" w:hAnsi="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hideMark/>
          </w:tcPr>
          <w:p w14:paraId="3524AB04" w14:textId="6CA36A44" w:rsidR="00E61A11" w:rsidRDefault="00E61A11">
            <w:pPr>
              <w:tabs>
                <w:tab w:val="left" w:pos="5529"/>
                <w:tab w:val="left" w:pos="5812"/>
              </w:tabs>
              <w:snapToGrid w:val="0"/>
              <w:spacing w:after="0" w:line="240" w:lineRule="auto"/>
              <w:jc w:val="both"/>
              <w:rPr>
                <w:rFonts w:ascii="Times New Roman" w:hAnsi="Times New Roman"/>
                <w:sz w:val="24"/>
                <w:szCs w:val="24"/>
              </w:rPr>
            </w:pPr>
            <w:r w:rsidRPr="00E92EB6">
              <w:rPr>
                <w:rFonts w:ascii="Times New Roman" w:hAnsi="Times New Roman"/>
                <w:color w:val="000000" w:themeColor="text1"/>
                <w:sz w:val="24"/>
                <w:szCs w:val="24"/>
              </w:rPr>
              <w:t>Įvykdyta ir vykdoma. Pateikta informacija apie galimybę tirtis, gydytis mūsų įstaigoje ir teikiamas asmens sveikatos priežiūros paslaugas</w:t>
            </w:r>
            <w:r w:rsidR="00385125" w:rsidRPr="00E92EB6">
              <w:rPr>
                <w:rFonts w:ascii="Times New Roman" w:hAnsi="Times New Roman"/>
                <w:color w:val="000000" w:themeColor="text1"/>
                <w:sz w:val="24"/>
                <w:szCs w:val="24"/>
              </w:rPr>
              <w:t xml:space="preserve"> el. puslapyje</w:t>
            </w:r>
            <w:r w:rsidR="00552B63" w:rsidRPr="00E92EB6">
              <w:rPr>
                <w:rFonts w:ascii="Times New Roman" w:hAnsi="Times New Roman"/>
                <w:color w:val="000000" w:themeColor="text1"/>
                <w:sz w:val="24"/>
                <w:szCs w:val="24"/>
              </w:rPr>
              <w:t xml:space="preserve">, „Facebook“ paskyroje </w:t>
            </w:r>
            <w:r w:rsidR="00385125" w:rsidRPr="00E92EB6">
              <w:rPr>
                <w:rFonts w:ascii="Times New Roman" w:hAnsi="Times New Roman"/>
                <w:color w:val="000000" w:themeColor="text1"/>
                <w:sz w:val="24"/>
                <w:szCs w:val="24"/>
              </w:rPr>
              <w:t xml:space="preserve"> ir informaciniuose stenduose</w:t>
            </w:r>
            <w:r w:rsidR="00552B63" w:rsidRPr="00E92EB6">
              <w:rPr>
                <w:rFonts w:ascii="Times New Roman" w:hAnsi="Times New Roman"/>
                <w:color w:val="000000" w:themeColor="text1"/>
                <w:sz w:val="24"/>
                <w:szCs w:val="24"/>
              </w:rPr>
              <w:t xml:space="preserve"> įstaigoje.</w:t>
            </w:r>
          </w:p>
        </w:tc>
      </w:tr>
      <w:tr w:rsidR="00E61A11" w14:paraId="3E6E60B4"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4E9A7E7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31.</w:t>
            </w:r>
          </w:p>
        </w:tc>
        <w:tc>
          <w:tcPr>
            <w:tcW w:w="4849" w:type="dxa"/>
            <w:tcBorders>
              <w:top w:val="single" w:sz="4" w:space="0" w:color="000000"/>
              <w:left w:val="single" w:sz="4" w:space="0" w:color="000000"/>
              <w:bottom w:val="single" w:sz="4" w:space="0" w:color="000000"/>
              <w:right w:val="single" w:sz="4" w:space="0" w:color="000000"/>
            </w:tcBorders>
          </w:tcPr>
          <w:p w14:paraId="17F2FF77"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Interneto svetainėje paskelbti informaciją apie valstybės lėšomis apmokamų  sveikatos priežiūros paslaugų kainas.</w:t>
            </w:r>
          </w:p>
          <w:p w14:paraId="603F3658" w14:textId="77777777" w:rsidR="00E61A11" w:rsidRDefault="00E61A11">
            <w:pPr>
              <w:tabs>
                <w:tab w:val="left" w:pos="5529"/>
                <w:tab w:val="left" w:pos="5812"/>
              </w:tabs>
              <w:spacing w:after="0" w:line="240" w:lineRule="auto"/>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7414BE0F"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IT specialistas,</w:t>
            </w:r>
          </w:p>
          <w:p w14:paraId="5ACC3B76"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vyr. finansininkas,</w:t>
            </w:r>
          </w:p>
          <w:p w14:paraId="6811FB00"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slaugos administratorius</w:t>
            </w:r>
          </w:p>
        </w:tc>
        <w:tc>
          <w:tcPr>
            <w:tcW w:w="2835" w:type="dxa"/>
            <w:tcBorders>
              <w:top w:val="single" w:sz="4" w:space="0" w:color="000000"/>
              <w:left w:val="single" w:sz="4" w:space="0" w:color="000000"/>
              <w:bottom w:val="single" w:sz="4" w:space="0" w:color="000000"/>
              <w:right w:val="single" w:sz="4" w:space="0" w:color="000000"/>
            </w:tcBorders>
            <w:hideMark/>
          </w:tcPr>
          <w:p w14:paraId="14D726BD"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Kartą metuose</w:t>
            </w:r>
          </w:p>
        </w:tc>
        <w:tc>
          <w:tcPr>
            <w:tcW w:w="4252" w:type="dxa"/>
            <w:tcBorders>
              <w:top w:val="single" w:sz="4" w:space="0" w:color="000000"/>
              <w:left w:val="single" w:sz="4" w:space="0" w:color="000000"/>
              <w:bottom w:val="single" w:sz="4" w:space="0" w:color="000000"/>
              <w:right w:val="single" w:sz="4" w:space="0" w:color="000000"/>
            </w:tcBorders>
          </w:tcPr>
          <w:p w14:paraId="1CF5DE2E" w14:textId="5F91A5D0" w:rsidR="00E61A11" w:rsidRPr="00E92EB6" w:rsidRDefault="00E61A11">
            <w:p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Įvykdyta.</w:t>
            </w:r>
            <w:r w:rsidR="00B14329" w:rsidRPr="00E92EB6">
              <w:rPr>
                <w:rFonts w:ascii="Times New Roman" w:hAnsi="Times New Roman"/>
                <w:color w:val="000000" w:themeColor="text1"/>
                <w:sz w:val="24"/>
                <w:szCs w:val="24"/>
              </w:rPr>
              <w:t xml:space="preserve"> Skelbiama</w:t>
            </w:r>
            <w:r w:rsidR="00385125" w:rsidRPr="00E92EB6">
              <w:rPr>
                <w:rFonts w:ascii="Times New Roman" w:hAnsi="Times New Roman"/>
                <w:color w:val="000000" w:themeColor="text1"/>
                <w:sz w:val="24"/>
                <w:szCs w:val="24"/>
              </w:rPr>
              <w:t xml:space="preserve"> ir atnaujinama PSPC el. puslapyje ir informacijos stenduose</w:t>
            </w:r>
            <w:r w:rsidR="00B14329" w:rsidRPr="00E92EB6">
              <w:rPr>
                <w:rFonts w:ascii="Times New Roman" w:hAnsi="Times New Roman"/>
                <w:color w:val="000000" w:themeColor="text1"/>
                <w:sz w:val="24"/>
                <w:szCs w:val="24"/>
              </w:rPr>
              <w:t xml:space="preserve"> - </w:t>
            </w:r>
            <w:r w:rsidRPr="00E92EB6">
              <w:rPr>
                <w:rFonts w:ascii="Times New Roman" w:hAnsi="Times New Roman"/>
                <w:color w:val="000000" w:themeColor="text1"/>
                <w:sz w:val="24"/>
                <w:szCs w:val="24"/>
              </w:rPr>
              <w:t xml:space="preserve"> Vadovautis pasirašytomis sutartimis su Šiaulių TLK.</w:t>
            </w:r>
          </w:p>
          <w:p w14:paraId="1F59430F" w14:textId="77777777" w:rsidR="00E61A11" w:rsidRDefault="00E61A11">
            <w:pPr>
              <w:tabs>
                <w:tab w:val="left" w:pos="5529"/>
                <w:tab w:val="left" w:pos="5812"/>
              </w:tabs>
              <w:spacing w:after="0" w:line="240" w:lineRule="auto"/>
              <w:jc w:val="both"/>
              <w:rPr>
                <w:rFonts w:ascii="Times New Roman" w:hAnsi="Times New Roman"/>
                <w:sz w:val="24"/>
                <w:szCs w:val="24"/>
              </w:rPr>
            </w:pPr>
          </w:p>
        </w:tc>
      </w:tr>
      <w:tr w:rsidR="00E61A11" w14:paraId="1ECEF5ED"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2B80B37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32.</w:t>
            </w:r>
          </w:p>
        </w:tc>
        <w:tc>
          <w:tcPr>
            <w:tcW w:w="4849" w:type="dxa"/>
            <w:tcBorders>
              <w:top w:val="single" w:sz="4" w:space="0" w:color="000000"/>
              <w:left w:val="single" w:sz="4" w:space="0" w:color="000000"/>
              <w:bottom w:val="single" w:sz="4" w:space="0" w:color="000000"/>
              <w:right w:val="single" w:sz="4" w:space="0" w:color="000000"/>
            </w:tcBorders>
            <w:hideMark/>
          </w:tcPr>
          <w:p w14:paraId="03714FB9"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Interneto svetainėje skelbti PSPC veiklos ir finansinę ataskaitas.</w:t>
            </w:r>
          </w:p>
        </w:tc>
        <w:tc>
          <w:tcPr>
            <w:tcW w:w="2268" w:type="dxa"/>
            <w:tcBorders>
              <w:top w:val="single" w:sz="4" w:space="0" w:color="000000"/>
              <w:left w:val="single" w:sz="4" w:space="0" w:color="000000"/>
              <w:bottom w:val="single" w:sz="4" w:space="0" w:color="000000"/>
              <w:right w:val="single" w:sz="4" w:space="0" w:color="000000"/>
            </w:tcBorders>
          </w:tcPr>
          <w:p w14:paraId="2D0C12DF"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PSPC direktorius,</w:t>
            </w:r>
          </w:p>
          <w:p w14:paraId="433CC45C"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Vyr. finansininkas,</w:t>
            </w:r>
          </w:p>
          <w:p w14:paraId="0D45E4F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IT specialistas</w:t>
            </w:r>
          </w:p>
          <w:p w14:paraId="4D6DFF58" w14:textId="77777777" w:rsidR="00E61A11" w:rsidRDefault="00E61A11">
            <w:pPr>
              <w:tabs>
                <w:tab w:val="left" w:pos="5529"/>
                <w:tab w:val="left" w:pos="5812"/>
              </w:tabs>
              <w:spacing w:after="0" w:line="240" w:lineRule="auto"/>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0FE9B979"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147D1D05" w14:textId="7E3D0A11" w:rsidR="00E61A11" w:rsidRDefault="00385125">
            <w:p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Informacija skelbiama ir atnaujinama PSPSC el. puslapyje www.radviliskiopoliklinika.lt</w:t>
            </w:r>
          </w:p>
        </w:tc>
      </w:tr>
      <w:tr w:rsidR="00E61A11" w14:paraId="6C633E94"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04BD45EA"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33.</w:t>
            </w:r>
          </w:p>
        </w:tc>
        <w:tc>
          <w:tcPr>
            <w:tcW w:w="4849" w:type="dxa"/>
            <w:tcBorders>
              <w:top w:val="single" w:sz="4" w:space="0" w:color="000000"/>
              <w:left w:val="single" w:sz="4" w:space="0" w:color="000000"/>
              <w:bottom w:val="single" w:sz="4" w:space="0" w:color="000000"/>
              <w:right w:val="single" w:sz="4" w:space="0" w:color="000000"/>
            </w:tcBorders>
            <w:hideMark/>
          </w:tcPr>
          <w:p w14:paraId="6C2FDA0D"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Radviliškio PSPC darbuotojų elgesio kodekso ir jo pakeitimų skelbimas įstaigos informaciniuose stenduose</w:t>
            </w:r>
          </w:p>
          <w:p w14:paraId="02CD1FD5"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(arba stenduose nurodoma kur yra segtuvas su šia informacija) ir PSPC internetinėje svetainėje.</w:t>
            </w:r>
          </w:p>
        </w:tc>
        <w:tc>
          <w:tcPr>
            <w:tcW w:w="2268" w:type="dxa"/>
            <w:tcBorders>
              <w:top w:val="single" w:sz="4" w:space="0" w:color="000000"/>
              <w:left w:val="single" w:sz="4" w:space="0" w:color="000000"/>
              <w:bottom w:val="single" w:sz="4" w:space="0" w:color="000000"/>
              <w:right w:val="single" w:sz="4" w:space="0" w:color="000000"/>
            </w:tcBorders>
            <w:hideMark/>
          </w:tcPr>
          <w:p w14:paraId="124AF2A4" w14:textId="77777777" w:rsidR="00E61A11" w:rsidRDefault="00E61A11">
            <w:pPr>
              <w:tabs>
                <w:tab w:val="left" w:pos="5529"/>
                <w:tab w:val="left" w:pos="5812"/>
              </w:tabs>
              <w:spacing w:after="0" w:line="240" w:lineRule="auto"/>
              <w:jc w:val="center"/>
              <w:rPr>
                <w:rFonts w:ascii="Times New Roman" w:hAnsi="Times New Roman"/>
                <w:bCs/>
                <w:sz w:val="24"/>
                <w:szCs w:val="24"/>
              </w:rPr>
            </w:pPr>
            <w:r>
              <w:rPr>
                <w:rFonts w:ascii="Times New Roman" w:hAnsi="Times New Roman"/>
                <w:bCs/>
                <w:sz w:val="24"/>
                <w:szCs w:val="24"/>
              </w:rPr>
              <w:t xml:space="preserve">IT specialistas, </w:t>
            </w:r>
          </w:p>
          <w:p w14:paraId="604B4343"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42604F56" w14:textId="0BFA57E7" w:rsidR="00E61A11" w:rsidRDefault="000E0FE2">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57FB97F4" w14:textId="23F8E39C" w:rsidR="00E61A11" w:rsidRPr="00E92EB6" w:rsidRDefault="00F007A8" w:rsidP="000E0FE2">
            <w:pPr>
              <w:tabs>
                <w:tab w:val="left" w:pos="5529"/>
                <w:tab w:val="left" w:pos="5812"/>
              </w:tabs>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Atnaujintas 2023-10-23 įsakymu Nr. V-138</w:t>
            </w:r>
            <w:r w:rsidR="000E0FE2" w:rsidRPr="00E92EB6">
              <w:rPr>
                <w:rFonts w:ascii="Times New Roman" w:hAnsi="Times New Roman"/>
                <w:color w:val="000000" w:themeColor="text1"/>
                <w:sz w:val="24"/>
                <w:szCs w:val="24"/>
              </w:rPr>
              <w:t>.</w:t>
            </w:r>
          </w:p>
          <w:p w14:paraId="03D06299" w14:textId="5403071B" w:rsidR="00F007A8" w:rsidRPr="002F685D" w:rsidRDefault="00F007A8" w:rsidP="000E0FE2">
            <w:pPr>
              <w:tabs>
                <w:tab w:val="left" w:pos="5529"/>
                <w:tab w:val="left" w:pos="5812"/>
              </w:tabs>
              <w:spacing w:after="0" w:line="240" w:lineRule="auto"/>
              <w:jc w:val="both"/>
              <w:rPr>
                <w:rFonts w:ascii="Times New Roman" w:hAnsi="Times New Roman"/>
                <w:color w:val="92D050"/>
                <w:sz w:val="24"/>
                <w:szCs w:val="24"/>
              </w:rPr>
            </w:pPr>
            <w:r w:rsidRPr="00E92EB6">
              <w:rPr>
                <w:rFonts w:ascii="Times New Roman" w:hAnsi="Times New Roman"/>
                <w:color w:val="000000" w:themeColor="text1"/>
                <w:sz w:val="24"/>
                <w:szCs w:val="24"/>
              </w:rPr>
              <w:t xml:space="preserve">Atnaujintas Viešosios įstaigos Radviliškio rajono pirminės sveikatos priežiūros centro darbuotojų elgesio kodeksas </w:t>
            </w:r>
            <w:r w:rsidR="000E0FE2" w:rsidRPr="00E92EB6">
              <w:rPr>
                <w:rFonts w:ascii="Times New Roman" w:hAnsi="Times New Roman"/>
                <w:color w:val="000000" w:themeColor="text1"/>
                <w:sz w:val="24"/>
                <w:szCs w:val="24"/>
              </w:rPr>
              <w:t>skelbiamas įstaigos informaciniuose stenduose PSPC ir jo padaliniuose</w:t>
            </w:r>
            <w:r w:rsidR="00B14329" w:rsidRPr="00E92EB6">
              <w:rPr>
                <w:rFonts w:ascii="Times New Roman" w:hAnsi="Times New Roman"/>
                <w:color w:val="000000" w:themeColor="text1"/>
                <w:sz w:val="24"/>
                <w:szCs w:val="24"/>
              </w:rPr>
              <w:t xml:space="preserve">, </w:t>
            </w:r>
            <w:r w:rsidR="00B14329" w:rsidRPr="00E92EB6">
              <w:rPr>
                <w:rFonts w:ascii="Times New Roman" w:hAnsi="Times New Roman"/>
                <w:color w:val="000000" w:themeColor="text1"/>
                <w:sz w:val="24"/>
                <w:szCs w:val="24"/>
              </w:rPr>
              <w:lastRenderedPageBreak/>
              <w:t>registratūrose</w:t>
            </w:r>
            <w:r w:rsidR="000E0FE2" w:rsidRPr="00E92EB6">
              <w:rPr>
                <w:rFonts w:ascii="Times New Roman" w:hAnsi="Times New Roman"/>
                <w:color w:val="000000" w:themeColor="text1"/>
                <w:sz w:val="24"/>
                <w:szCs w:val="24"/>
              </w:rPr>
              <w:t>, taipogi internetinėje įstaigos svetainėje.</w:t>
            </w:r>
          </w:p>
        </w:tc>
      </w:tr>
      <w:tr w:rsidR="00E61A11" w14:paraId="4A5B1E48"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36649A0B"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 xml:space="preserve">34. </w:t>
            </w:r>
          </w:p>
        </w:tc>
        <w:tc>
          <w:tcPr>
            <w:tcW w:w="4849" w:type="dxa"/>
            <w:tcBorders>
              <w:top w:val="single" w:sz="4" w:space="0" w:color="000000"/>
              <w:left w:val="single" w:sz="4" w:space="0" w:color="000000"/>
              <w:bottom w:val="single" w:sz="4" w:space="0" w:color="000000"/>
              <w:right w:val="single" w:sz="4" w:space="0" w:color="000000"/>
            </w:tcBorders>
            <w:hideMark/>
          </w:tcPr>
          <w:p w14:paraId="4C766F96"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Lietuvos medicinos normos MN 14:2005 ,,Šeimos gydytojas. Teisės, pareigos, kompetencija ir atsakomybė“, patvirtintos LR SAM 2005-12-22 įsakymu Nr. V-1013 ,,Dėl Lietuvos medicinos normos MN 14:2005 ,,Šeimos gydytojas. Teisės, pareigos, kompetencija ir atsakomybė“ patvirtinimo, (toliau- MN 14:2005) skelbimas ASPĮ.</w:t>
            </w:r>
          </w:p>
          <w:p w14:paraId="76A3B44A"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Atitinkamo gydytojo specialisto medicinos normos skelbimas ASPĮ.</w:t>
            </w:r>
          </w:p>
        </w:tc>
        <w:tc>
          <w:tcPr>
            <w:tcW w:w="2268" w:type="dxa"/>
            <w:tcBorders>
              <w:top w:val="single" w:sz="4" w:space="0" w:color="000000"/>
              <w:left w:val="single" w:sz="4" w:space="0" w:color="000000"/>
              <w:bottom w:val="single" w:sz="4" w:space="0" w:color="000000"/>
              <w:right w:val="single" w:sz="4" w:space="0" w:color="000000"/>
            </w:tcBorders>
            <w:hideMark/>
          </w:tcPr>
          <w:p w14:paraId="0148832E" w14:textId="77777777" w:rsidR="00E61A11" w:rsidRDefault="00E61A11">
            <w:pPr>
              <w:tabs>
                <w:tab w:val="left" w:pos="5529"/>
                <w:tab w:val="left" w:pos="5812"/>
              </w:tabs>
              <w:spacing w:after="0" w:line="240" w:lineRule="auto"/>
              <w:jc w:val="center"/>
              <w:rPr>
                <w:rFonts w:ascii="Times New Roman" w:hAnsi="Times New Roman"/>
                <w:bCs/>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55DD3EC5"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4A447B0B" w14:textId="1364C94F" w:rsidR="00F627DB" w:rsidRPr="00E92EB6" w:rsidRDefault="00F627DB" w:rsidP="00F627DB">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 xml:space="preserve">Šeimos Gydytojo MN buvo atnaujinta ir paskelbta </w:t>
            </w:r>
            <w:r w:rsidR="00EC02FA" w:rsidRPr="00E92EB6">
              <w:rPr>
                <w:rFonts w:ascii="Times New Roman" w:hAnsi="Times New Roman"/>
                <w:color w:val="000000" w:themeColor="text1"/>
                <w:sz w:val="24"/>
                <w:szCs w:val="24"/>
              </w:rPr>
              <w:t xml:space="preserve">nauja redakcija 2025 m. </w:t>
            </w:r>
            <w:r w:rsidRPr="00E92EB6">
              <w:rPr>
                <w:rFonts w:ascii="Times New Roman" w:hAnsi="Times New Roman"/>
                <w:color w:val="000000" w:themeColor="text1"/>
                <w:sz w:val="24"/>
                <w:szCs w:val="24"/>
              </w:rPr>
              <w:t xml:space="preserve">stenduose - </w:t>
            </w:r>
          </w:p>
          <w:p w14:paraId="7EA01CE5" w14:textId="59E73724" w:rsidR="00F627DB" w:rsidRPr="00E92EB6" w:rsidRDefault="00F627DB" w:rsidP="00F627DB">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MN 14:2019 „ŠEIMOS GYDYTOJAS“</w:t>
            </w:r>
          </w:p>
          <w:p w14:paraId="3C27D5EE" w14:textId="77777777" w:rsidR="002F685D" w:rsidRPr="00E92EB6" w:rsidRDefault="00F627DB">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Taip pat yra skelbiama visų kitų gydytojų dirbančių ASPĮ medicinos normos :</w:t>
            </w:r>
          </w:p>
          <w:p w14:paraId="477518D1" w14:textId="77777777" w:rsidR="00F627DB" w:rsidRPr="00E92EB6" w:rsidRDefault="00F627DB" w:rsidP="00F627DB">
            <w:pPr>
              <w:pStyle w:val="Sraopastraipa"/>
              <w:numPr>
                <w:ilvl w:val="0"/>
                <w:numId w:val="3"/>
              </w:num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MN 76:2021“VIDAUS LIGŲ GYDYTOJAS“</w:t>
            </w:r>
          </w:p>
          <w:p w14:paraId="1A584B65" w14:textId="77777777" w:rsidR="00F627DB" w:rsidRPr="00E92EB6" w:rsidRDefault="00F627DB" w:rsidP="00F627DB">
            <w:pPr>
              <w:pStyle w:val="Sraopastraipa"/>
              <w:numPr>
                <w:ilvl w:val="0"/>
                <w:numId w:val="3"/>
              </w:num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MN 66:2018 „VAIKŲ LIGŲ GYDYTOJAS“</w:t>
            </w:r>
          </w:p>
          <w:p w14:paraId="7CC6EEF3" w14:textId="77777777" w:rsidR="00F627DB" w:rsidRPr="00E92EB6" w:rsidRDefault="00F627DB" w:rsidP="00F627DB">
            <w:pPr>
              <w:pStyle w:val="Sraopastraipa"/>
              <w:numPr>
                <w:ilvl w:val="0"/>
                <w:numId w:val="3"/>
              </w:num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64:2018 „GYDYTOJAS AKUŠERIS GINEKOLOGAS“</w:t>
            </w:r>
          </w:p>
          <w:p w14:paraId="23BDFB36" w14:textId="2BDBE023" w:rsidR="00F627DB" w:rsidRPr="00F627DB" w:rsidRDefault="00F627DB" w:rsidP="00F627DB">
            <w:pPr>
              <w:pStyle w:val="Sraopastraipa"/>
              <w:numPr>
                <w:ilvl w:val="0"/>
                <w:numId w:val="3"/>
              </w:numPr>
              <w:tabs>
                <w:tab w:val="left" w:pos="5529"/>
                <w:tab w:val="left" w:pos="5812"/>
              </w:tabs>
              <w:spacing w:after="0" w:line="240" w:lineRule="auto"/>
              <w:rPr>
                <w:rFonts w:ascii="Times New Roman" w:hAnsi="Times New Roman"/>
                <w:sz w:val="24"/>
                <w:szCs w:val="24"/>
              </w:rPr>
            </w:pPr>
            <w:r w:rsidRPr="00E92EB6">
              <w:rPr>
                <w:rFonts w:ascii="Times New Roman" w:hAnsi="Times New Roman"/>
                <w:color w:val="000000" w:themeColor="text1"/>
                <w:sz w:val="24"/>
                <w:szCs w:val="24"/>
              </w:rPr>
              <w:t>MN 74:2018 „GYDYTOJAS CHIRURGAS“</w:t>
            </w:r>
          </w:p>
        </w:tc>
      </w:tr>
      <w:tr w:rsidR="00E61A11" w14:paraId="223F4B8F"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24A59DEE"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35.</w:t>
            </w:r>
          </w:p>
        </w:tc>
        <w:tc>
          <w:tcPr>
            <w:tcW w:w="4849" w:type="dxa"/>
            <w:tcBorders>
              <w:top w:val="single" w:sz="4" w:space="0" w:color="000000"/>
              <w:left w:val="single" w:sz="4" w:space="0" w:color="000000"/>
              <w:bottom w:val="single" w:sz="4" w:space="0" w:color="000000"/>
              <w:right w:val="single" w:sz="4" w:space="0" w:color="000000"/>
            </w:tcBorders>
            <w:hideMark/>
          </w:tcPr>
          <w:p w14:paraId="00A86AE9" w14:textId="77777777" w:rsidR="00E61A11" w:rsidRDefault="00E61A11">
            <w:pPr>
              <w:tabs>
                <w:tab w:val="left" w:pos="5529"/>
                <w:tab w:val="left" w:pos="5812"/>
              </w:tabs>
              <w:spacing w:after="0" w:line="240" w:lineRule="auto"/>
              <w:jc w:val="both"/>
              <w:rPr>
                <w:rFonts w:ascii="Times New Roman" w:hAnsi="Times New Roman"/>
                <w:sz w:val="24"/>
                <w:szCs w:val="24"/>
              </w:rPr>
            </w:pPr>
            <w:bookmarkStart w:id="0" w:name="_Hlk139896731"/>
            <w:r>
              <w:rPr>
                <w:rFonts w:ascii="Times New Roman" w:hAnsi="Times New Roman"/>
                <w:sz w:val="24"/>
                <w:szCs w:val="24"/>
              </w:rPr>
              <w:t>Lipdukų, plakatų, sulaikančių pacientus nuo neoficialių mokėjimų medicinos personalui buvimą PSPC darbuotojų darbo vietose, ant kabinetų durų užtikrinimas</w:t>
            </w:r>
            <w:bookmarkEnd w:id="0"/>
          </w:p>
        </w:tc>
        <w:tc>
          <w:tcPr>
            <w:tcW w:w="2268" w:type="dxa"/>
            <w:tcBorders>
              <w:top w:val="single" w:sz="4" w:space="0" w:color="000000"/>
              <w:left w:val="single" w:sz="4" w:space="0" w:color="000000"/>
              <w:bottom w:val="single" w:sz="4" w:space="0" w:color="000000"/>
              <w:right w:val="single" w:sz="4" w:space="0" w:color="000000"/>
            </w:tcBorders>
            <w:hideMark/>
          </w:tcPr>
          <w:p w14:paraId="581A300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7FB07B8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 xml:space="preserve">Nuolat </w:t>
            </w:r>
          </w:p>
        </w:tc>
        <w:tc>
          <w:tcPr>
            <w:tcW w:w="4252" w:type="dxa"/>
            <w:tcBorders>
              <w:top w:val="single" w:sz="4" w:space="0" w:color="000000"/>
              <w:left w:val="single" w:sz="4" w:space="0" w:color="000000"/>
              <w:bottom w:val="single" w:sz="4" w:space="0" w:color="000000"/>
              <w:right w:val="single" w:sz="4" w:space="0" w:color="000000"/>
            </w:tcBorders>
            <w:hideMark/>
          </w:tcPr>
          <w:p w14:paraId="307F6480" w14:textId="653EB3CD" w:rsidR="00E61A11" w:rsidRPr="00E92EB6" w:rsidRDefault="00E61A11">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 xml:space="preserve">Įvykdyta </w:t>
            </w:r>
          </w:p>
        </w:tc>
      </w:tr>
      <w:tr w:rsidR="00E61A11" w14:paraId="1D60EA59" w14:textId="77777777" w:rsidTr="00326B1A">
        <w:tc>
          <w:tcPr>
            <w:tcW w:w="675" w:type="dxa"/>
            <w:tcBorders>
              <w:top w:val="single" w:sz="4" w:space="0" w:color="000000"/>
              <w:left w:val="single" w:sz="4" w:space="0" w:color="000000"/>
              <w:bottom w:val="single" w:sz="4" w:space="0" w:color="000000"/>
              <w:right w:val="single" w:sz="4" w:space="0" w:color="000000"/>
            </w:tcBorders>
            <w:hideMark/>
          </w:tcPr>
          <w:p w14:paraId="7142643E" w14:textId="0F0B42CB"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36.</w:t>
            </w:r>
          </w:p>
        </w:tc>
        <w:tc>
          <w:tcPr>
            <w:tcW w:w="4849" w:type="dxa"/>
            <w:tcBorders>
              <w:top w:val="single" w:sz="4" w:space="0" w:color="000000"/>
              <w:left w:val="single" w:sz="4" w:space="0" w:color="000000"/>
              <w:bottom w:val="single" w:sz="4" w:space="0" w:color="000000"/>
              <w:right w:val="single" w:sz="4" w:space="0" w:color="000000"/>
            </w:tcBorders>
            <w:hideMark/>
          </w:tcPr>
          <w:p w14:paraId="1B0CA0AD"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 xml:space="preserve">PSPC platinimas SAM ar </w:t>
            </w:r>
            <w:bookmarkStart w:id="1" w:name="_Hlk139896697"/>
            <w:r>
              <w:rPr>
                <w:rFonts w:ascii="Times New Roman" w:hAnsi="Times New Roman"/>
                <w:sz w:val="24"/>
                <w:szCs w:val="24"/>
              </w:rPr>
              <w:t>PSPC lankstinukas antikorupcine tematika.</w:t>
            </w:r>
            <w:bookmarkEnd w:id="1"/>
          </w:p>
        </w:tc>
        <w:tc>
          <w:tcPr>
            <w:tcW w:w="2268" w:type="dxa"/>
            <w:tcBorders>
              <w:top w:val="single" w:sz="4" w:space="0" w:color="000000"/>
              <w:left w:val="single" w:sz="4" w:space="0" w:color="000000"/>
              <w:bottom w:val="single" w:sz="4" w:space="0" w:color="000000"/>
              <w:right w:val="single" w:sz="4" w:space="0" w:color="000000"/>
            </w:tcBorders>
            <w:hideMark/>
          </w:tcPr>
          <w:p w14:paraId="4E7CD3F4"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25DC1FF1"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Nuolat</w:t>
            </w:r>
          </w:p>
        </w:tc>
        <w:tc>
          <w:tcPr>
            <w:tcW w:w="4252" w:type="dxa"/>
            <w:tcBorders>
              <w:top w:val="single" w:sz="4" w:space="0" w:color="000000"/>
              <w:left w:val="single" w:sz="4" w:space="0" w:color="000000"/>
              <w:bottom w:val="single" w:sz="4" w:space="0" w:color="000000"/>
              <w:right w:val="single" w:sz="4" w:space="0" w:color="000000"/>
            </w:tcBorders>
            <w:hideMark/>
          </w:tcPr>
          <w:p w14:paraId="4DA48F11" w14:textId="77777777" w:rsidR="00E61A11" w:rsidRPr="00E92EB6" w:rsidRDefault="00E61A11">
            <w:pPr>
              <w:tabs>
                <w:tab w:val="left" w:pos="5529"/>
                <w:tab w:val="left" w:pos="5812"/>
              </w:tabs>
              <w:spacing w:after="0" w:line="240" w:lineRule="auto"/>
              <w:rPr>
                <w:rFonts w:ascii="Times New Roman" w:hAnsi="Times New Roman"/>
                <w:color w:val="000000" w:themeColor="text1"/>
                <w:sz w:val="24"/>
                <w:szCs w:val="24"/>
              </w:rPr>
            </w:pPr>
            <w:r w:rsidRPr="00E92EB6">
              <w:rPr>
                <w:rFonts w:ascii="Times New Roman" w:hAnsi="Times New Roman"/>
                <w:color w:val="000000" w:themeColor="text1"/>
                <w:sz w:val="24"/>
                <w:szCs w:val="24"/>
              </w:rPr>
              <w:t>Įvykdyta ir vykdoma.</w:t>
            </w:r>
          </w:p>
          <w:p w14:paraId="707995FD" w14:textId="79B80DCF" w:rsidR="00464F55" w:rsidRPr="00E92EB6" w:rsidRDefault="00464F55" w:rsidP="00464F55">
            <w:pPr>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2023 m. lapkričio mėn. visiems darbuotojams el. paštu išsiųstas lankstinukas „Skaidrumo atmintinė darbuotojams”. Priminimas kaip</w:t>
            </w:r>
            <w:r w:rsidR="00B75C60" w:rsidRPr="00E92EB6">
              <w:rPr>
                <w:rFonts w:ascii="Times New Roman" w:hAnsi="Times New Roman"/>
                <w:color w:val="000000" w:themeColor="text1"/>
                <w:sz w:val="24"/>
                <w:szCs w:val="24"/>
              </w:rPr>
              <w:t xml:space="preserve"> elgtis</w:t>
            </w:r>
            <w:r w:rsidRPr="00E92EB6">
              <w:rPr>
                <w:rFonts w:ascii="Times New Roman" w:hAnsi="Times New Roman"/>
                <w:color w:val="000000" w:themeColor="text1"/>
                <w:sz w:val="24"/>
                <w:szCs w:val="24"/>
              </w:rPr>
              <w:t xml:space="preserve"> ir kur </w:t>
            </w:r>
            <w:r w:rsidR="00B75C60" w:rsidRPr="00E92EB6">
              <w:rPr>
                <w:rFonts w:ascii="Times New Roman" w:hAnsi="Times New Roman"/>
                <w:color w:val="000000" w:themeColor="text1"/>
                <w:sz w:val="24"/>
                <w:szCs w:val="24"/>
              </w:rPr>
              <w:t>kreiptis susidūrus su korupciją. Atmintinė patalpinta internetinėje PSPC svetainėje.</w:t>
            </w:r>
          </w:p>
          <w:p w14:paraId="4D9C883D" w14:textId="6817E9BD" w:rsidR="002F685D" w:rsidRPr="00E92EB6" w:rsidRDefault="002F685D" w:rsidP="00464F55">
            <w:pPr>
              <w:spacing w:after="0" w:line="240" w:lineRule="auto"/>
              <w:jc w:val="both"/>
              <w:rPr>
                <w:rFonts w:ascii="Times New Roman" w:hAnsi="Times New Roman"/>
                <w:color w:val="000000" w:themeColor="text1"/>
                <w:sz w:val="24"/>
                <w:szCs w:val="24"/>
              </w:rPr>
            </w:pPr>
            <w:r w:rsidRPr="00E92EB6">
              <w:rPr>
                <w:rFonts w:ascii="Times New Roman" w:hAnsi="Times New Roman"/>
                <w:color w:val="000000" w:themeColor="text1"/>
                <w:sz w:val="24"/>
                <w:szCs w:val="24"/>
              </w:rPr>
              <w:t xml:space="preserve">2024-2025m. Padaryti plakatai ir lankstinukai , kurie buvo laisvai prieinami pacientams ir įstaigos darbuotojams. </w:t>
            </w:r>
            <w:r w:rsidRPr="00E92EB6">
              <w:rPr>
                <w:rFonts w:ascii="Times New Roman" w:hAnsi="Times New Roman"/>
                <w:i/>
                <w:iCs/>
                <w:color w:val="000000" w:themeColor="text1"/>
                <w:sz w:val="24"/>
                <w:szCs w:val="24"/>
              </w:rPr>
              <w:t>(Gydytojų kabinetuose, laukiamieji koridoriuose, stendai, registratūroje, statistikos kabinete)</w:t>
            </w:r>
          </w:p>
          <w:p w14:paraId="08C23466" w14:textId="27E85790" w:rsidR="00464F55" w:rsidRPr="00250775" w:rsidRDefault="00464F55" w:rsidP="00464F55">
            <w:pPr>
              <w:spacing w:after="0" w:line="240" w:lineRule="auto"/>
              <w:jc w:val="center"/>
              <w:rPr>
                <w:rFonts w:ascii="Times New Roman" w:hAnsi="Times New Roman"/>
                <w:color w:val="92D050"/>
                <w:sz w:val="24"/>
                <w:szCs w:val="24"/>
              </w:rPr>
            </w:pPr>
          </w:p>
        </w:tc>
      </w:tr>
      <w:tr w:rsidR="00250775" w:rsidRPr="00250775" w14:paraId="42FDC9C3" w14:textId="77777777" w:rsidTr="00250775">
        <w:trPr>
          <w:trHeight w:val="1579"/>
        </w:trPr>
        <w:tc>
          <w:tcPr>
            <w:tcW w:w="675" w:type="dxa"/>
            <w:tcBorders>
              <w:top w:val="single" w:sz="4" w:space="0" w:color="000000"/>
              <w:left w:val="single" w:sz="4" w:space="0" w:color="000000"/>
              <w:bottom w:val="single" w:sz="4" w:space="0" w:color="000000"/>
              <w:right w:val="single" w:sz="4" w:space="0" w:color="000000"/>
            </w:tcBorders>
            <w:hideMark/>
          </w:tcPr>
          <w:p w14:paraId="2A0B2223"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lastRenderedPageBreak/>
              <w:t>37.</w:t>
            </w:r>
          </w:p>
        </w:tc>
        <w:tc>
          <w:tcPr>
            <w:tcW w:w="4849" w:type="dxa"/>
            <w:tcBorders>
              <w:top w:val="single" w:sz="4" w:space="0" w:color="000000"/>
              <w:left w:val="single" w:sz="4" w:space="0" w:color="000000"/>
              <w:bottom w:val="single" w:sz="4" w:space="0" w:color="000000"/>
              <w:right w:val="single" w:sz="4" w:space="0" w:color="000000"/>
            </w:tcBorders>
            <w:hideMark/>
          </w:tcPr>
          <w:p w14:paraId="08296F56" w14:textId="77777777" w:rsidR="00E61A11" w:rsidRDefault="00E61A11">
            <w:pPr>
              <w:tabs>
                <w:tab w:val="left" w:pos="5529"/>
                <w:tab w:val="left" w:pos="5812"/>
              </w:tabs>
              <w:spacing w:after="0" w:line="240" w:lineRule="auto"/>
              <w:jc w:val="both"/>
              <w:rPr>
                <w:rFonts w:ascii="Times New Roman" w:hAnsi="Times New Roman"/>
                <w:sz w:val="24"/>
                <w:szCs w:val="24"/>
              </w:rPr>
            </w:pPr>
            <w:r>
              <w:rPr>
                <w:rFonts w:ascii="Times New Roman" w:hAnsi="Times New Roman"/>
                <w:sz w:val="24"/>
                <w:szCs w:val="24"/>
              </w:rPr>
              <w:t>Antikorupcinės kultūros ugdymo diena. Motyvuoti visuomenę elgtis sąžiningai, pranešti apie korupciją.</w:t>
            </w:r>
          </w:p>
        </w:tc>
        <w:tc>
          <w:tcPr>
            <w:tcW w:w="2268" w:type="dxa"/>
            <w:tcBorders>
              <w:top w:val="single" w:sz="4" w:space="0" w:color="000000"/>
              <w:left w:val="single" w:sz="4" w:space="0" w:color="000000"/>
              <w:bottom w:val="single" w:sz="4" w:space="0" w:color="000000"/>
              <w:right w:val="single" w:sz="4" w:space="0" w:color="000000"/>
            </w:tcBorders>
            <w:hideMark/>
          </w:tcPr>
          <w:p w14:paraId="38A0E8D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Asmuo, atsakingas už korupcijos prevenciją ir kontrolę</w:t>
            </w:r>
          </w:p>
        </w:tc>
        <w:tc>
          <w:tcPr>
            <w:tcW w:w="2835" w:type="dxa"/>
            <w:tcBorders>
              <w:top w:val="single" w:sz="4" w:space="0" w:color="000000"/>
              <w:left w:val="single" w:sz="4" w:space="0" w:color="000000"/>
              <w:bottom w:val="single" w:sz="4" w:space="0" w:color="000000"/>
              <w:right w:val="single" w:sz="4" w:space="0" w:color="000000"/>
            </w:tcBorders>
            <w:hideMark/>
          </w:tcPr>
          <w:p w14:paraId="10108B12" w14:textId="77777777" w:rsidR="00E61A11" w:rsidRDefault="00E61A11">
            <w:pPr>
              <w:tabs>
                <w:tab w:val="left" w:pos="5529"/>
                <w:tab w:val="left" w:pos="5812"/>
              </w:tabs>
              <w:spacing w:after="0" w:line="240" w:lineRule="auto"/>
              <w:jc w:val="center"/>
              <w:rPr>
                <w:rFonts w:ascii="Times New Roman" w:hAnsi="Times New Roman"/>
                <w:sz w:val="24"/>
                <w:szCs w:val="24"/>
              </w:rPr>
            </w:pPr>
            <w:r>
              <w:rPr>
                <w:rFonts w:ascii="Times New Roman" w:hAnsi="Times New Roman"/>
                <w:sz w:val="24"/>
                <w:szCs w:val="24"/>
              </w:rPr>
              <w:t>Tarptautinė antikorupcijos diena gruodžio 9 d.</w:t>
            </w:r>
          </w:p>
        </w:tc>
        <w:tc>
          <w:tcPr>
            <w:tcW w:w="4252" w:type="dxa"/>
            <w:tcBorders>
              <w:top w:val="single" w:sz="4" w:space="0" w:color="000000"/>
              <w:left w:val="single" w:sz="4" w:space="0" w:color="000000"/>
              <w:bottom w:val="single" w:sz="4" w:space="0" w:color="000000"/>
              <w:right w:val="single" w:sz="4" w:space="0" w:color="000000"/>
            </w:tcBorders>
            <w:hideMark/>
          </w:tcPr>
          <w:p w14:paraId="65B3EFA7" w14:textId="2724F2F0" w:rsidR="002F685D" w:rsidRPr="00250775" w:rsidRDefault="002F685D">
            <w:pPr>
              <w:tabs>
                <w:tab w:val="left" w:pos="5529"/>
                <w:tab w:val="left" w:pos="5812"/>
              </w:tabs>
              <w:spacing w:after="0" w:line="240" w:lineRule="auto"/>
              <w:rPr>
                <w:rFonts w:ascii="Times New Roman" w:hAnsi="Times New Roman"/>
                <w:color w:val="92D050"/>
                <w:sz w:val="24"/>
                <w:szCs w:val="24"/>
              </w:rPr>
            </w:pPr>
            <w:r w:rsidRPr="00E92EB6">
              <w:rPr>
                <w:rFonts w:ascii="Times New Roman" w:hAnsi="Times New Roman"/>
                <w:color w:val="000000" w:themeColor="text1"/>
                <w:sz w:val="24"/>
                <w:szCs w:val="24"/>
              </w:rPr>
              <w:t>Įvykdyta, įstaigos darbuotojai buvo kviečiami atnaujinti jau turimas žinias apie korupciją</w:t>
            </w:r>
            <w:r w:rsidR="00250775" w:rsidRPr="00E92EB6">
              <w:rPr>
                <w:rFonts w:ascii="Times New Roman" w:hAnsi="Times New Roman"/>
                <w:color w:val="000000" w:themeColor="text1"/>
                <w:sz w:val="24"/>
                <w:szCs w:val="24"/>
              </w:rPr>
              <w:t>, galėjo savarankiškai spręstis testus STT e.mokymų platformoje, kur įvykdžius testą, kiekvienas gavo sertifikatą</w:t>
            </w:r>
            <w:r w:rsidR="00385125" w:rsidRPr="00E92EB6">
              <w:rPr>
                <w:rFonts w:ascii="Times New Roman" w:hAnsi="Times New Roman"/>
                <w:color w:val="000000" w:themeColor="text1"/>
                <w:sz w:val="24"/>
                <w:szCs w:val="24"/>
              </w:rPr>
              <w:t xml:space="preserve"> (sertifikatai saugomi pas paskirtą darbuotoją, sertifikatus pristatė 56 darbuotojai) </w:t>
            </w:r>
            <w:r w:rsidR="00250775" w:rsidRPr="00E92EB6">
              <w:rPr>
                <w:rFonts w:ascii="Times New Roman" w:hAnsi="Times New Roman"/>
                <w:color w:val="000000" w:themeColor="text1"/>
                <w:sz w:val="24"/>
                <w:szCs w:val="24"/>
              </w:rPr>
              <w:t xml:space="preserve">. Taip pat buvo iškabinti </w:t>
            </w:r>
            <w:r w:rsidR="00385125" w:rsidRPr="00E92EB6">
              <w:rPr>
                <w:rFonts w:ascii="Times New Roman" w:hAnsi="Times New Roman"/>
                <w:color w:val="000000" w:themeColor="text1"/>
                <w:sz w:val="24"/>
                <w:szCs w:val="24"/>
              </w:rPr>
              <w:t>plakatai su antikorupcijos informacija</w:t>
            </w:r>
            <w:r w:rsidR="00EC02FA" w:rsidRPr="00E92EB6">
              <w:rPr>
                <w:rFonts w:ascii="Times New Roman" w:hAnsi="Times New Roman"/>
                <w:color w:val="000000" w:themeColor="text1"/>
                <w:sz w:val="24"/>
                <w:szCs w:val="24"/>
              </w:rPr>
              <w:t>, skatinantys sąmoningumą. Plakatai buvo kabinami koridoriuose, informaciniuose stenduose. Viešinami PSPC „Facebook“ paskyroje, internetinėje svetainėje ir vidiniame įstaigos informacijos sklaidos kanale, kuris yra prieinamas visiems įstaigos darbuotojams.</w:t>
            </w:r>
          </w:p>
        </w:tc>
      </w:tr>
    </w:tbl>
    <w:p w14:paraId="1D320D7E" w14:textId="77777777" w:rsidR="00E61A11" w:rsidRDefault="00E61A11" w:rsidP="00E61A11">
      <w:pPr>
        <w:tabs>
          <w:tab w:val="left" w:pos="5529"/>
          <w:tab w:val="left" w:pos="5812"/>
        </w:tabs>
        <w:rPr>
          <w:rFonts w:ascii="Times New Roman" w:hAnsi="Times New Roman"/>
          <w:sz w:val="24"/>
          <w:szCs w:val="24"/>
        </w:rPr>
      </w:pPr>
    </w:p>
    <w:p w14:paraId="243C5179" w14:textId="1954EBB4" w:rsidR="00E61A11" w:rsidRDefault="00E61A11" w:rsidP="00E61A11">
      <w:pPr>
        <w:tabs>
          <w:tab w:val="left" w:pos="5529"/>
          <w:tab w:val="left" w:pos="5812"/>
        </w:tabs>
        <w:rPr>
          <w:rFonts w:ascii="Times New Roman" w:hAnsi="Times New Roman"/>
          <w:sz w:val="24"/>
          <w:szCs w:val="24"/>
        </w:rPr>
      </w:pPr>
      <w:r>
        <w:rPr>
          <w:rFonts w:ascii="Times New Roman" w:hAnsi="Times New Roman"/>
          <w:sz w:val="24"/>
          <w:szCs w:val="24"/>
        </w:rPr>
        <w:t xml:space="preserve">VšĮ Radviliškio rajono pirminės sveikatos priežiūros centro direktorė                                                                                            </w:t>
      </w:r>
      <w:r w:rsidR="00F007A8">
        <w:rPr>
          <w:rFonts w:ascii="Times New Roman" w:hAnsi="Times New Roman"/>
          <w:sz w:val="24"/>
          <w:szCs w:val="24"/>
        </w:rPr>
        <w:t>Agnė Šlekienė</w:t>
      </w:r>
    </w:p>
    <w:p w14:paraId="390E595D" w14:textId="7ADEA626" w:rsidR="00E61A11" w:rsidRDefault="00E61A11" w:rsidP="00E61A11">
      <w:pPr>
        <w:tabs>
          <w:tab w:val="left" w:pos="5529"/>
          <w:tab w:val="left" w:pos="5812"/>
        </w:tabs>
        <w:rPr>
          <w:rFonts w:ascii="Times New Roman" w:hAnsi="Times New Roman"/>
          <w:sz w:val="24"/>
          <w:szCs w:val="24"/>
        </w:rPr>
      </w:pPr>
      <w:r>
        <w:rPr>
          <w:rFonts w:ascii="Times New Roman" w:hAnsi="Times New Roman"/>
          <w:sz w:val="24"/>
          <w:szCs w:val="24"/>
        </w:rPr>
        <w:t xml:space="preserve">Asmuo, atsakingas už korupcijos prevenciją ir kontrolę                                                                                                                 </w:t>
      </w:r>
      <w:r w:rsidR="00250775">
        <w:rPr>
          <w:rFonts w:ascii="Times New Roman" w:hAnsi="Times New Roman"/>
          <w:sz w:val="24"/>
          <w:szCs w:val="24"/>
        </w:rPr>
        <w:t>Enrika Morkūnaitė</w:t>
      </w:r>
    </w:p>
    <w:p w14:paraId="2FFCFFD4" w14:textId="77777777" w:rsidR="00FE0B7E" w:rsidRDefault="00FE0B7E"/>
    <w:sectPr w:rsidR="00FE0B7E" w:rsidSect="0058712D">
      <w:pgSz w:w="16838" w:h="11906" w:orient="landscape"/>
      <w:pgMar w:top="1134" w:right="1440" w:bottom="1134"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B3A28"/>
    <w:multiLevelType w:val="hybridMultilevel"/>
    <w:tmpl w:val="9D80C8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DC1D98"/>
    <w:multiLevelType w:val="hybridMultilevel"/>
    <w:tmpl w:val="4F528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DD16587"/>
    <w:multiLevelType w:val="hybridMultilevel"/>
    <w:tmpl w:val="8800F1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31399978">
    <w:abstractNumId w:val="0"/>
  </w:num>
  <w:num w:numId="2" w16cid:durableId="1396784624">
    <w:abstractNumId w:val="2"/>
  </w:num>
  <w:num w:numId="3" w16cid:durableId="1207067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11"/>
    <w:rsid w:val="000671A8"/>
    <w:rsid w:val="000E0FE2"/>
    <w:rsid w:val="001113A4"/>
    <w:rsid w:val="001659BD"/>
    <w:rsid w:val="00165AEB"/>
    <w:rsid w:val="001803B5"/>
    <w:rsid w:val="00250775"/>
    <w:rsid w:val="002629F0"/>
    <w:rsid w:val="002826F0"/>
    <w:rsid w:val="002E63F4"/>
    <w:rsid w:val="002F685D"/>
    <w:rsid w:val="00326B1A"/>
    <w:rsid w:val="00385125"/>
    <w:rsid w:val="003A4CEE"/>
    <w:rsid w:val="00405E4F"/>
    <w:rsid w:val="00437931"/>
    <w:rsid w:val="00464F55"/>
    <w:rsid w:val="00552B63"/>
    <w:rsid w:val="0057371B"/>
    <w:rsid w:val="0058712D"/>
    <w:rsid w:val="00587722"/>
    <w:rsid w:val="00637366"/>
    <w:rsid w:val="00877796"/>
    <w:rsid w:val="008976FE"/>
    <w:rsid w:val="00925C63"/>
    <w:rsid w:val="00957546"/>
    <w:rsid w:val="009610EB"/>
    <w:rsid w:val="009B0957"/>
    <w:rsid w:val="009D2052"/>
    <w:rsid w:val="00A328F9"/>
    <w:rsid w:val="00A4150B"/>
    <w:rsid w:val="00A6034A"/>
    <w:rsid w:val="00A90A06"/>
    <w:rsid w:val="00AD18D3"/>
    <w:rsid w:val="00AE2DC7"/>
    <w:rsid w:val="00AE5688"/>
    <w:rsid w:val="00AE7972"/>
    <w:rsid w:val="00AF6E5E"/>
    <w:rsid w:val="00AF7491"/>
    <w:rsid w:val="00B127D9"/>
    <w:rsid w:val="00B14329"/>
    <w:rsid w:val="00B75C60"/>
    <w:rsid w:val="00B77BB4"/>
    <w:rsid w:val="00BA3DBE"/>
    <w:rsid w:val="00BB1B7F"/>
    <w:rsid w:val="00BC5F63"/>
    <w:rsid w:val="00C17548"/>
    <w:rsid w:val="00C44491"/>
    <w:rsid w:val="00CB351F"/>
    <w:rsid w:val="00CD1EBC"/>
    <w:rsid w:val="00D9246B"/>
    <w:rsid w:val="00DA5154"/>
    <w:rsid w:val="00E61A11"/>
    <w:rsid w:val="00E8109F"/>
    <w:rsid w:val="00E9013E"/>
    <w:rsid w:val="00E92EB6"/>
    <w:rsid w:val="00E972D2"/>
    <w:rsid w:val="00EC02FA"/>
    <w:rsid w:val="00EF0AEE"/>
    <w:rsid w:val="00F007A8"/>
    <w:rsid w:val="00F627DB"/>
    <w:rsid w:val="00FB2F93"/>
    <w:rsid w:val="00FE0B7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0CD0"/>
  <w15:chartTrackingRefBased/>
  <w15:docId w15:val="{EF383D88-26B2-4FE9-AE96-638B358F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1A11"/>
    <w:pPr>
      <w:suppressAutoHyphens/>
      <w:spacing w:after="200" w:line="276" w:lineRule="auto"/>
    </w:pPr>
    <w:rPr>
      <w:rFonts w:ascii="Calibri" w:eastAsia="Calibri" w:hAnsi="Calibri" w:cs="Times New Roman"/>
      <w:kern w:val="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E61A11"/>
    <w:rPr>
      <w:color w:val="0000FF"/>
      <w:u w:val="single"/>
    </w:rPr>
  </w:style>
  <w:style w:type="paragraph" w:styleId="Sraopastraipa">
    <w:name w:val="List Paragraph"/>
    <w:basedOn w:val="prastasis"/>
    <w:uiPriority w:val="34"/>
    <w:qFormat/>
    <w:rsid w:val="00897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k@stt.lt" TargetMode="External"/><Relationship Id="rId3" Type="http://schemas.openxmlformats.org/officeDocument/2006/relationships/styles" Target="styles.xml"/><Relationship Id="rId7" Type="http://schemas.openxmlformats.org/officeDocument/2006/relationships/hyperlink" Target="mailto:korupcija@sam.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anesk@sam.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53111-530B-4037-9A02-F72A5866B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11761</Words>
  <Characters>6704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Rpspc Rpspc</dc:creator>
  <cp:keywords/>
  <dc:description/>
  <cp:lastModifiedBy>ausra vese</cp:lastModifiedBy>
  <cp:revision>2</cp:revision>
  <cp:lastPrinted>2025-12-11T13:09:00Z</cp:lastPrinted>
  <dcterms:created xsi:type="dcterms:W3CDTF">2026-01-05T12:02:00Z</dcterms:created>
  <dcterms:modified xsi:type="dcterms:W3CDTF">2026-01-05T12:02:00Z</dcterms:modified>
</cp:coreProperties>
</file>